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13E7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96047FA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3B02" wp14:editId="3273A54D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8ECF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2DB63177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5231" wp14:editId="29F2E5C3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87EB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41946E6F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6196B31F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765D67BF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7861F8E7" w14:textId="77777777" w:rsidR="007855B1" w:rsidRPr="00BC3CAC" w:rsidRDefault="007855B1" w:rsidP="00FA3F4F">
            <w:pPr>
              <w:rPr>
                <w:rFonts w:cs="Arial"/>
              </w:rPr>
            </w:pPr>
          </w:p>
        </w:tc>
      </w:tr>
      <w:tr w:rsidR="00ED342B" w:rsidRPr="00BC3CAC" w14:paraId="764DE422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D629A2E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7AC1C274" w14:textId="77777777" w:rsidR="00ED342B" w:rsidRPr="00BC3CAC" w:rsidRDefault="00ED342B" w:rsidP="00ED342B">
            <w:pPr>
              <w:rPr>
                <w:rFonts w:cs="Arial"/>
              </w:rPr>
            </w:pPr>
          </w:p>
        </w:tc>
      </w:tr>
      <w:tr w:rsidR="00ED342B" w:rsidRPr="00BC3CAC" w14:paraId="7BA9282A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535E045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EE96A8B" w14:textId="77777777" w:rsidR="00ED342B" w:rsidRPr="00BC3CAC" w:rsidRDefault="00FA3F4F" w:rsidP="00FA3F4F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0E3E26" w:rsidRPr="00BC3CAC" w14:paraId="09721595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2376D303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2089E86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65A5170C" w14:textId="77777777" w:rsidR="000E3E26" w:rsidRPr="00BC3CAC" w:rsidRDefault="000E3E26" w:rsidP="000E3E26">
            <w:pPr>
              <w:rPr>
                <w:rFonts w:cs="Arial"/>
              </w:rPr>
            </w:pPr>
          </w:p>
        </w:tc>
      </w:tr>
      <w:tr w:rsidR="000E3E26" w:rsidRPr="00BC3CAC" w14:paraId="47AA82A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8B2B005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7A17A72D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787550D2" w14:textId="77777777" w:rsidR="000E3E26" w:rsidRPr="00BC3CAC" w:rsidRDefault="000E3E26" w:rsidP="000E3E26">
            <w:pPr>
              <w:rPr>
                <w:rFonts w:cs="Arial"/>
              </w:rPr>
            </w:pPr>
          </w:p>
        </w:tc>
      </w:tr>
      <w:tr w:rsidR="000E3E26" w:rsidRPr="00BC3CAC" w14:paraId="5C8320FC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362E59B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40F5A3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4C045023" w14:textId="77777777" w:rsidR="000E3E26" w:rsidRPr="00BC3CAC" w:rsidRDefault="000E3E26" w:rsidP="000E3E26">
            <w:pPr>
              <w:rPr>
                <w:rFonts w:cs="Arial"/>
              </w:rPr>
            </w:pPr>
          </w:p>
        </w:tc>
      </w:tr>
      <w:tr w:rsidR="000E3E26" w:rsidRPr="00BC3CAC" w14:paraId="7804945B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2D954E52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53EA7368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45A51E4" w14:textId="77777777" w:rsidR="000E3E26" w:rsidRPr="00BC3CAC" w:rsidRDefault="000E3E26" w:rsidP="000E3E26">
            <w:pPr>
              <w:rPr>
                <w:rFonts w:cs="Arial"/>
              </w:rPr>
            </w:pPr>
          </w:p>
        </w:tc>
      </w:tr>
      <w:tr w:rsidR="002D053D" w:rsidRPr="00BC3CAC" w14:paraId="63BCD609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2BC62EA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702B8E96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5209F9B1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2D053D" w:rsidRPr="00BC3CAC" w14:paraId="6D49E584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E6C1632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739C70D3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53A147BC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2D053D" w:rsidRPr="00BC3CAC" w14:paraId="720EC96B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6F6DA36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71E1AC5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28F5A02E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2D053D" w:rsidRPr="00BC3CAC" w14:paraId="3CF57CC1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C51FD5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3071BD6A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167C632D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12347989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30BFD5ED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4A7EA875" w14:textId="77777777" w:rsidR="000E3E26" w:rsidRPr="00BC3CAC" w:rsidRDefault="004110C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781175A7" w14:textId="77777777" w:rsidR="000E3E26" w:rsidRPr="00BC3CAC" w:rsidRDefault="004110C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50DB901D" w14:textId="77777777" w:rsidR="000E3E26" w:rsidRPr="00BC3CAC" w:rsidRDefault="004110C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6946C937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2273DD0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367AFB27" w14:textId="77777777" w:rsidR="000E3E26" w:rsidRPr="00BC3CAC" w:rsidRDefault="004110C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2701CF8E" w14:textId="77777777" w:rsidR="000E3E26" w:rsidRPr="00BC3CAC" w:rsidRDefault="004110C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0B84308A" w14:textId="77777777" w:rsidR="000E3E26" w:rsidRPr="00BC3CAC" w:rsidRDefault="004110C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5BA22DD4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3D254CE8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7C4F89A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5A821CF0" w14:textId="77777777" w:rsidR="009C3AAE" w:rsidRPr="00BC3CAC" w:rsidRDefault="004110C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4C9CF9BB" w14:textId="77777777" w:rsidR="009C3AAE" w:rsidRPr="00BC3CAC" w:rsidRDefault="004110C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64B1D89A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B042F2E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4A92DBD1" w14:textId="77777777" w:rsidR="009C3AAE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7F07AE2C" w14:textId="77777777" w:rsidR="009C3AAE" w:rsidRPr="00BC3CAC" w:rsidRDefault="004110C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5D608494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15CF6749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50BA1F1B" w14:textId="77777777" w:rsidR="009C3AAE" w:rsidRDefault="004110C8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0F482282" w14:textId="77777777" w:rsidR="009C3AAE" w:rsidRDefault="004110C8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7AD34BF6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5ACB1A2D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3CB80637" w14:textId="77777777" w:rsidR="005D0AA4" w:rsidRDefault="005D0AA4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use this field to explain how the parties you’ve selected will be impacted</w:t>
            </w:r>
          </w:p>
        </w:tc>
      </w:tr>
    </w:tbl>
    <w:p w14:paraId="1716105C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31B73EBF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447E53CB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3D615954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5AACC966" w14:textId="77777777" w:rsidR="007855B1" w:rsidRPr="00BC3CAC" w:rsidRDefault="007855B1" w:rsidP="007855B1">
            <w:pPr>
              <w:rPr>
                <w:rFonts w:cs="Arial"/>
              </w:rPr>
            </w:pPr>
          </w:p>
        </w:tc>
      </w:tr>
      <w:tr w:rsidR="00D16D33" w:rsidRPr="00BC3CAC" w14:paraId="719678EA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5DEF066B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35D61954" w14:textId="77777777" w:rsidR="00D16D33" w:rsidRPr="00BC3CAC" w:rsidRDefault="00D16D33" w:rsidP="007855B1">
            <w:pPr>
              <w:rPr>
                <w:rFonts w:cs="Arial"/>
              </w:rPr>
            </w:pPr>
          </w:p>
        </w:tc>
      </w:tr>
      <w:tr w:rsidR="007855B1" w:rsidRPr="00BC3CAC" w14:paraId="30D1ECB8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34A99B33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9B3C679" w14:textId="77777777" w:rsidR="007855B1" w:rsidRPr="00BC3CAC" w:rsidRDefault="00FA3F4F" w:rsidP="007855B1">
            <w:pPr>
              <w:rPr>
                <w:rFonts w:cs="Arial"/>
              </w:rPr>
            </w:pPr>
            <w:r w:rsidRPr="007855B1">
              <w:rPr>
                <w:rFonts w:cs="Arial"/>
              </w:rPr>
              <w:t xml:space="preserve">Release: Feb/Jun/Nov XX or </w:t>
            </w:r>
            <w:proofErr w:type="spellStart"/>
            <w:r w:rsidRPr="007855B1">
              <w:rPr>
                <w:rFonts w:cs="Arial"/>
              </w:rPr>
              <w:t>Adhoc</w:t>
            </w:r>
            <w:proofErr w:type="spellEnd"/>
            <w:r w:rsidRPr="007855B1">
              <w:rPr>
                <w:rFonts w:cs="Arial"/>
              </w:rPr>
              <w:t xml:space="preserve"> DD/MM/YYYY</w:t>
            </w:r>
          </w:p>
        </w:tc>
      </w:tr>
      <w:tr w:rsidR="007855B1" w:rsidRPr="00BC3CAC" w14:paraId="32C61D1A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007323BE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5C2EDBC8" w14:textId="77777777" w:rsidR="007855B1" w:rsidRPr="00BC3CAC" w:rsidRDefault="004110C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0CB2647F" w14:textId="77777777" w:rsidR="007855B1" w:rsidRPr="00BC3CAC" w:rsidRDefault="004110C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67898729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7557346D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2D832C77" w14:textId="77777777" w:rsidR="007855B1" w:rsidRPr="00BC3CAC" w:rsidRDefault="004110C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1C4D963E" w14:textId="77777777" w:rsidR="007855B1" w:rsidRPr="00BC3CAC" w:rsidRDefault="004110C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22132A68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5413E4AD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544E8A95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42755CF" w14:textId="77777777" w:rsidR="007855B1" w:rsidRPr="00BC3CAC" w:rsidRDefault="007855B1" w:rsidP="007855B1">
            <w:pPr>
              <w:rPr>
                <w:rFonts w:cs="Arial"/>
              </w:rPr>
            </w:pPr>
          </w:p>
        </w:tc>
      </w:tr>
      <w:tr w:rsidR="007855B1" w:rsidRPr="00BC3CAC" w14:paraId="759AFEF2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1A38B211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0C13FB43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459DF4C0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5633804D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10CDE384" w14:textId="77777777" w:rsidR="007855B1" w:rsidRPr="00BC3CAC" w:rsidRDefault="007855B1" w:rsidP="007855B1">
            <w:pPr>
              <w:rPr>
                <w:rFonts w:cs="Arial"/>
              </w:rPr>
            </w:pPr>
          </w:p>
        </w:tc>
      </w:tr>
      <w:tr w:rsidR="007855B1" w:rsidRPr="00BC3CAC" w14:paraId="76909E08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7C3539F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7B6BEDD9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3E2BA38A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250B9105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47C726E3" w14:textId="77777777" w:rsidR="007855B1" w:rsidRDefault="007855B1" w:rsidP="007855B1">
            <w:pPr>
              <w:rPr>
                <w:rFonts w:cs="Arial"/>
              </w:rPr>
            </w:pPr>
          </w:p>
        </w:tc>
      </w:tr>
      <w:tr w:rsidR="007855B1" w:rsidRPr="00BC3CAC" w14:paraId="560DE166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B2DAD24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125806E9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6D8CEE34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529B2D29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05D3550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62069DE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448A39AC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382E7D69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771A358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7D942A7A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8E6888" w:rsidRPr="00BC3CAC" w14:paraId="7E95CCB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A8DFEFB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</w:t>
            </w:r>
            <w:proofErr w:type="gramStart"/>
            <w:r>
              <w:rPr>
                <w:rFonts w:cs="Arial"/>
                <w:szCs w:val="20"/>
              </w:rPr>
              <w:t>None</w:t>
            </w:r>
            <w:proofErr w:type="gramEnd"/>
            <w:r>
              <w:rPr>
                <w:rFonts w:cs="Arial"/>
                <w:szCs w:val="20"/>
              </w:rPr>
              <w:t xml:space="preserve">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47BDB38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155A144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3DC1685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3D58DE6F" w14:textId="77777777" w:rsidR="00477440" w:rsidRDefault="00477440" w:rsidP="009C3AAE">
            <w:pPr>
              <w:rPr>
                <w:rFonts w:cs="Arial"/>
              </w:rPr>
            </w:pPr>
          </w:p>
        </w:tc>
      </w:tr>
      <w:tr w:rsidR="00112A91" w:rsidRPr="00BC3CAC" w14:paraId="6A18C0E8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BC9AEDB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4345DC14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112A91" w:rsidRPr="00BC3CAC" w14:paraId="4335A1C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2AD75B9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</w:t>
            </w:r>
            <w:proofErr w:type="gramStart"/>
            <w:r>
              <w:rPr>
                <w:rFonts w:cs="Arial"/>
                <w:szCs w:val="20"/>
              </w:rPr>
              <w:t>None</w:t>
            </w:r>
            <w:proofErr w:type="gramEnd"/>
            <w:r>
              <w:rPr>
                <w:rFonts w:cs="Arial"/>
                <w:szCs w:val="20"/>
              </w:rPr>
              <w:t xml:space="preserve">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38A1432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2F2B80A5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7B8BFA13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4405A03D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26E12F62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27E399AC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18B1182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551EE385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2F2FA4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E795D4D" w14:textId="77777777" w:rsidR="00212B1C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00FD1A15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08DE5992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20526BC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D0B547A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6B47E5F" w14:textId="77777777" w:rsidR="00212B1C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6560E93D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1E0A41F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146FF54F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0AABBC3D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79611DA3" w14:textId="77777777" w:rsidR="00212B1C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1DBB003C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2A04C7C1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400669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2622820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4E35ECD" w14:textId="77777777" w:rsidR="00212B1C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71B8958B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14DE2BE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2B5B1576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0E6BB6D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5517094" w14:textId="77777777" w:rsidR="00212B1C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3058B2E3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5D36F21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1B834C6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532CDA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71EC90FE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3A0DE188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7169CBB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598763D6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4192019D" w14:textId="77777777" w:rsidR="00156FD9" w:rsidRDefault="00156FD9" w:rsidP="00156FD9">
      <w:pPr>
        <w:pStyle w:val="Heading1"/>
      </w:pPr>
      <w:r>
        <w:t xml:space="preserve">A7: </w:t>
      </w:r>
      <w:proofErr w:type="spellStart"/>
      <w:r w:rsidRPr="00156FD9">
        <w:t>ChMC</w:t>
      </w:r>
      <w:proofErr w:type="spellEnd"/>
      <w:r w:rsidRPr="00156FD9">
        <w:t xml:space="preserve">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6F3657" w:rsidRPr="00BC3CAC" w14:paraId="578DB6A2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954AA65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6019ADAC" w14:textId="77777777" w:rsidR="006F3657" w:rsidRPr="00BC3CAC" w:rsidRDefault="004110C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5428762D" w14:textId="77777777" w:rsidR="006F3657" w:rsidRPr="00BC3CAC" w:rsidRDefault="004110C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2F4A7C42" w14:textId="77777777" w:rsidR="006F3657" w:rsidRPr="00BC3CAC" w:rsidRDefault="004110C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4114AABC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72A449B4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23AC6AF7" w14:textId="77777777" w:rsidR="006F3657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289040DA" w14:textId="77777777" w:rsidR="006F3657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04A87F88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50E6C956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40C6B651" w14:textId="77777777" w:rsidR="006F3657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224D259B" w14:textId="77777777" w:rsidR="006F3657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24740623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4F313E2D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2F2B1FE9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121C340D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6F3657" w:rsidRPr="00BC3CAC" w14:paraId="4D5D3E8F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F058733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72209D5F" w14:textId="77777777" w:rsidR="006F3657" w:rsidRPr="00BC3CAC" w:rsidRDefault="004110C8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68422A4A" w14:textId="77777777" w:rsidR="006F3657" w:rsidRPr="00BC3CAC" w:rsidRDefault="004110C8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2C344141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0D35E073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66F04FDA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300EE4B8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BB8130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0FBF117F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5619241F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4669276F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4B1A96D4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1D8BA2B0" w14:textId="77777777" w:rsidR="00156FD9" w:rsidRDefault="00156FD9" w:rsidP="00156FD9"/>
    <w:p w14:paraId="10ED0338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6F3657" w:rsidRPr="00BC3CAC" w14:paraId="205C989E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FA1478B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19429549" w14:textId="77777777" w:rsidR="006F3657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2A65D9AD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0CD0BB43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1B57A5EA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0C84C48C" w14:textId="77777777" w:rsidR="006F3657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5C74EDB9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74F46079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3EAC9FC7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7F7A7619" w14:textId="77777777" w:rsidR="006F3657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18119100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0774FC3C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5E25F9FE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71F45ECF" w14:textId="77777777" w:rsidR="006F3657" w:rsidRPr="00BC3CAC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46E62DB9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3A26E3A2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2DFD3E1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674416AD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71C5F6C7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00F79034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3463BFE8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</w:t>
            </w:r>
            <w:proofErr w:type="spellStart"/>
            <w:r w:rsidRPr="006F3657">
              <w:rPr>
                <w:rFonts w:cs="Arial"/>
              </w:rPr>
              <w:t>Adhoc</w:t>
            </w:r>
            <w:proofErr w:type="spellEnd"/>
            <w:r w:rsidRPr="006F3657">
              <w:rPr>
                <w:rFonts w:cs="Arial"/>
              </w:rPr>
              <w:t xml:space="preserve"> DD/MM/YYYY or NA</w:t>
            </w:r>
          </w:p>
        </w:tc>
      </w:tr>
      <w:tr w:rsidR="006F3657" w:rsidRPr="00BC3CAC" w14:paraId="7086FCEE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299314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5A04787D" w14:textId="77777777" w:rsidR="006F3657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788F2B5F" w14:textId="77777777" w:rsidR="006F3657" w:rsidRDefault="004110C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277FE528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05A228A8" w14:textId="77777777" w:rsidR="00156FD9" w:rsidRDefault="00156FD9" w:rsidP="00156FD9"/>
    <w:p w14:paraId="38FE619D" w14:textId="77777777" w:rsidR="006F3657" w:rsidRDefault="006F3657" w:rsidP="00156FD9">
      <w:r w:rsidRPr="006F3657">
        <w:t xml:space="preserve">Please send the completed forms to: </w:t>
      </w:r>
      <w:hyperlink r:id="rId11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11F3A0CD" w14:textId="77777777" w:rsidR="00156FD9" w:rsidRDefault="00156FD9">
      <w:r>
        <w:br w:type="page"/>
      </w:r>
    </w:p>
    <w:p w14:paraId="4A6C8701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084037C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CC37A4E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38688E3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7B3E21F6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19A9CEB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26CB939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00A78A7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911F6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237E1C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4DE127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776AB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E470379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5CE384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456DEA0A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5614C4A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4B849A4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CEDE168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5CED41E6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1505FCB5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21BC71AA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71575D5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0B8A24E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63741A3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DDBFA3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60DBD9C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82FEB01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 xml:space="preserve">Template approved at </w:t>
            </w:r>
            <w:proofErr w:type="spellStart"/>
            <w:r w:rsidRPr="0051349C">
              <w:rPr>
                <w:rFonts w:cs="Arial"/>
                <w:szCs w:val="20"/>
              </w:rPr>
              <w:t>ChMC</w:t>
            </w:r>
            <w:proofErr w:type="spellEnd"/>
            <w:r w:rsidRPr="0051349C">
              <w:rPr>
                <w:rFonts w:cs="Arial"/>
                <w:szCs w:val="20"/>
              </w:rPr>
              <w:t xml:space="preserve"> on 11th July</w:t>
            </w:r>
            <w:r w:rsidR="0000467E">
              <w:rPr>
                <w:rFonts w:cs="Arial"/>
                <w:szCs w:val="20"/>
              </w:rPr>
              <w:t xml:space="preserve"> 2018</w:t>
            </w:r>
          </w:p>
        </w:tc>
      </w:tr>
      <w:tr w:rsidR="0051349C" w:rsidRPr="00470388" w14:paraId="2253A7FC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FA442CC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BA35983" w14:textId="77777777" w:rsidR="0051349C" w:rsidRPr="00470388" w:rsidRDefault="00BD6281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4ADC26A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90855D0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FD10FB0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</w:tr>
      <w:tr w:rsidR="007F09E3" w:rsidRPr="00470388" w14:paraId="17DFDE00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E60283D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9F4A71E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9BC0696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D55766B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2ACBD1D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</w:tr>
      <w:tr w:rsidR="007F09E3" w:rsidRPr="00470388" w14:paraId="6E17965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02545F06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9CE256B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47E7B92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35790FE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1622AFA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Cosmetic changes made. Approved at </w:t>
            </w:r>
            <w:proofErr w:type="spellStart"/>
            <w:r>
              <w:rPr>
                <w:rFonts w:cs="Arial"/>
                <w:szCs w:val="20"/>
              </w:rPr>
              <w:t>ChMC</w:t>
            </w:r>
            <w:proofErr w:type="spellEnd"/>
            <w:r>
              <w:rPr>
                <w:rFonts w:cs="Arial"/>
                <w:szCs w:val="20"/>
              </w:rPr>
              <w:t xml:space="preserve"> on the </w:t>
            </w:r>
            <w:proofErr w:type="gramStart"/>
            <w:r>
              <w:rPr>
                <w:rFonts w:cs="Arial"/>
                <w:szCs w:val="20"/>
              </w:rPr>
              <w:t>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proofErr w:type="gramEnd"/>
            <w:r>
              <w:rPr>
                <w:rFonts w:cs="Arial"/>
                <w:szCs w:val="20"/>
              </w:rPr>
              <w:t xml:space="preserve"> December 2018.</w:t>
            </w:r>
          </w:p>
        </w:tc>
      </w:tr>
      <w:tr w:rsidR="00ED41AC" w:rsidRPr="00470388" w14:paraId="5FECBFA0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9EF08BB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22EBD49" w14:textId="77777777" w:rsidR="00ED41AC" w:rsidRDefault="00F5564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6205AB5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244ACA5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  <w:r w:rsidR="00F5564D">
              <w:rPr>
                <w:rFonts w:cs="Arial"/>
                <w:szCs w:val="20"/>
              </w:rPr>
              <w:t>/ 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FA00D16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0A22C1FD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7278B4D7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1BBE8336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76BC5FB1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</w:t>
            </w:r>
            <w:r w:rsidR="00F5564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Release</w:t>
            </w:r>
            <w:r w:rsidR="00464FAE">
              <w:rPr>
                <w:rFonts w:cs="Arial"/>
                <w:szCs w:val="20"/>
              </w:rPr>
              <w:t xml:space="preserve"> information</w:t>
            </w:r>
            <w:r>
              <w:rPr>
                <w:rFonts w:cs="Arial"/>
                <w:szCs w:val="20"/>
              </w:rPr>
              <w:t xml:space="preserve"> (section</w:t>
            </w:r>
            <w:r w:rsidR="00464FA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A3</w:t>
            </w:r>
            <w:r w:rsidR="00464FAE">
              <w:rPr>
                <w:rFonts w:cs="Arial"/>
                <w:szCs w:val="20"/>
              </w:rPr>
              <w:t>, A5, A7, C1 and G8</w:t>
            </w:r>
            <w:r>
              <w:rPr>
                <w:rFonts w:cs="Arial"/>
                <w:szCs w:val="20"/>
              </w:rPr>
              <w:t>)</w:t>
            </w:r>
          </w:p>
          <w:p w14:paraId="33B00888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</w:t>
            </w:r>
            <w:r w:rsidR="00464FAE">
              <w:rPr>
                <w:rFonts w:cs="Arial"/>
                <w:szCs w:val="20"/>
              </w:rPr>
              <w:t xml:space="preserve">Service Line and UK Link impacts and </w:t>
            </w:r>
            <w:r>
              <w:rPr>
                <w:rFonts w:cs="Arial"/>
                <w:szCs w:val="20"/>
              </w:rPr>
              <w:t xml:space="preserve">funding section (A6) </w:t>
            </w:r>
            <w:r w:rsidR="00464FAE">
              <w:rPr>
                <w:rFonts w:cs="Arial"/>
                <w:szCs w:val="20"/>
              </w:rPr>
              <w:t xml:space="preserve">to include further </w:t>
            </w:r>
            <w:r>
              <w:rPr>
                <w:rFonts w:cs="Arial"/>
                <w:szCs w:val="20"/>
              </w:rPr>
              <w:t>detail</w:t>
            </w:r>
          </w:p>
          <w:p w14:paraId="03440D5F" w14:textId="77777777" w:rsidR="00ED41AC" w:rsidRDefault="00151C09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</w:t>
            </w:r>
            <w:r w:rsidR="00ED41AC">
              <w:rPr>
                <w:rFonts w:cs="Arial"/>
                <w:szCs w:val="20"/>
              </w:rPr>
              <w:t>questions 3 and 4 in section B</w:t>
            </w:r>
          </w:p>
          <w:p w14:paraId="64C19F52" w14:textId="77777777" w:rsidR="00464FAE" w:rsidRDefault="00464FAE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Service Line/UK link Assessment in section </w:t>
            </w:r>
            <w:r w:rsidR="00894BD9">
              <w:rPr>
                <w:rFonts w:cs="Arial"/>
                <w:szCs w:val="20"/>
              </w:rPr>
              <w:t>D</w:t>
            </w:r>
          </w:p>
          <w:p w14:paraId="7309F444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</w:tr>
      <w:tr w:rsidR="002201FE" w:rsidRPr="00470388" w14:paraId="30D969F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8803EC2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AF465F5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CF8146F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434DB83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AD60DB9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</w:tr>
      <w:tr w:rsidR="00B6118E" w:rsidRPr="00470388" w14:paraId="657BA2BF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FC22695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64EE869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C36EC85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21C8534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B2F0264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DSC Governance Review Group changes to the template </w:t>
            </w:r>
            <w:r>
              <w:rPr>
                <w:rFonts w:cs="Arial"/>
                <w:szCs w:val="20"/>
              </w:rPr>
              <w:lastRenderedPageBreak/>
              <w:t>approved at Change Management 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</w:tr>
      <w:tr w:rsidR="00485F6F" w:rsidRPr="00470388" w14:paraId="607832C0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31F7338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8941284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39756B9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03/03/2021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FE6F251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9EAD19D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the email address of where to send new CP (page 3)</w:t>
            </w:r>
          </w:p>
        </w:tc>
      </w:tr>
    </w:tbl>
    <w:p w14:paraId="7E3FCADC" w14:textId="77777777" w:rsidR="0051349C" w:rsidRDefault="0051349C" w:rsidP="0051349C"/>
    <w:p w14:paraId="70565553" w14:textId="77777777" w:rsidR="0051349C" w:rsidRDefault="0051349C" w:rsidP="0051349C"/>
    <w:p w14:paraId="3B1457A6" w14:textId="77777777" w:rsidR="0051349C" w:rsidRDefault="0051349C" w:rsidP="0051349C"/>
    <w:p w14:paraId="167356F2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0B27" w14:textId="77777777" w:rsidR="00E648F4" w:rsidRDefault="00E648F4" w:rsidP="00324744">
      <w:pPr>
        <w:spacing w:after="0" w:line="240" w:lineRule="auto"/>
      </w:pPr>
      <w:r>
        <w:separator/>
      </w:r>
    </w:p>
  </w:endnote>
  <w:endnote w:type="continuationSeparator" w:id="0">
    <w:p w14:paraId="3EA53050" w14:textId="77777777" w:rsidR="00E648F4" w:rsidRDefault="00E648F4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5D69" w14:textId="77777777" w:rsidR="00046BA6" w:rsidRDefault="00B6118E">
    <w:pPr>
      <w:pStyle w:val="Footer"/>
    </w:pPr>
    <w:r>
      <w:t>CP_V7</w:t>
    </w:r>
    <w:r w:rsidR="00046BA6">
      <w:t>.</w:t>
    </w:r>
    <w:r>
      <w:t>0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128CE" wp14:editId="49A7372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1E83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3A03" w14:textId="77777777" w:rsidR="00E648F4" w:rsidRDefault="00E648F4" w:rsidP="00324744">
      <w:pPr>
        <w:spacing w:after="0" w:line="240" w:lineRule="auto"/>
      </w:pPr>
      <w:r>
        <w:separator/>
      </w:r>
    </w:p>
  </w:footnote>
  <w:footnote w:type="continuationSeparator" w:id="0">
    <w:p w14:paraId="51A4CA98" w14:textId="77777777" w:rsidR="00E648F4" w:rsidRDefault="00E648F4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58F0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626AA5E" wp14:editId="34629896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4946C" wp14:editId="0A3EDC9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FD694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19726">
    <w:abstractNumId w:val="5"/>
  </w:num>
  <w:num w:numId="2" w16cid:durableId="2047099719">
    <w:abstractNumId w:val="0"/>
  </w:num>
  <w:num w:numId="3" w16cid:durableId="415057711">
    <w:abstractNumId w:val="4"/>
  </w:num>
  <w:num w:numId="4" w16cid:durableId="629243806">
    <w:abstractNumId w:val="3"/>
  </w:num>
  <w:num w:numId="5" w16cid:durableId="2127775121">
    <w:abstractNumId w:val="7"/>
  </w:num>
  <w:num w:numId="6" w16cid:durableId="2077824028">
    <w:abstractNumId w:val="6"/>
  </w:num>
  <w:num w:numId="7" w16cid:durableId="1173684961">
    <w:abstractNumId w:val="1"/>
  </w:num>
  <w:num w:numId="8" w16cid:durableId="24414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43E6A"/>
    <w:rsid w:val="00046BA6"/>
    <w:rsid w:val="00050A89"/>
    <w:rsid w:val="00093D75"/>
    <w:rsid w:val="000A1AD1"/>
    <w:rsid w:val="000E3E26"/>
    <w:rsid w:val="00112A91"/>
    <w:rsid w:val="00122449"/>
    <w:rsid w:val="00125B61"/>
    <w:rsid w:val="00144E00"/>
    <w:rsid w:val="00147035"/>
    <w:rsid w:val="00151C09"/>
    <w:rsid w:val="00156FD9"/>
    <w:rsid w:val="00195C86"/>
    <w:rsid w:val="001A626D"/>
    <w:rsid w:val="001B2D13"/>
    <w:rsid w:val="00212B1C"/>
    <w:rsid w:val="002201FE"/>
    <w:rsid w:val="002247C6"/>
    <w:rsid w:val="00226D34"/>
    <w:rsid w:val="002365D1"/>
    <w:rsid w:val="0029036C"/>
    <w:rsid w:val="00290A05"/>
    <w:rsid w:val="002A278D"/>
    <w:rsid w:val="002B3FC0"/>
    <w:rsid w:val="002D053D"/>
    <w:rsid w:val="002F448E"/>
    <w:rsid w:val="00310A64"/>
    <w:rsid w:val="003201A4"/>
    <w:rsid w:val="00324744"/>
    <w:rsid w:val="003463C5"/>
    <w:rsid w:val="00377B3E"/>
    <w:rsid w:val="003A32EA"/>
    <w:rsid w:val="003A5CFC"/>
    <w:rsid w:val="003B4D44"/>
    <w:rsid w:val="003B7E16"/>
    <w:rsid w:val="00403D4A"/>
    <w:rsid w:val="00407C41"/>
    <w:rsid w:val="004110C8"/>
    <w:rsid w:val="00426807"/>
    <w:rsid w:val="00464FAE"/>
    <w:rsid w:val="00470388"/>
    <w:rsid w:val="00477440"/>
    <w:rsid w:val="00485F6F"/>
    <w:rsid w:val="004B4891"/>
    <w:rsid w:val="004F3362"/>
    <w:rsid w:val="005027CC"/>
    <w:rsid w:val="005132C1"/>
    <w:rsid w:val="0051349C"/>
    <w:rsid w:val="00516D8E"/>
    <w:rsid w:val="00517F6F"/>
    <w:rsid w:val="00525A7D"/>
    <w:rsid w:val="0055298E"/>
    <w:rsid w:val="0055478D"/>
    <w:rsid w:val="00567C13"/>
    <w:rsid w:val="0058557B"/>
    <w:rsid w:val="005A1776"/>
    <w:rsid w:val="005A6B14"/>
    <w:rsid w:val="005A6CFA"/>
    <w:rsid w:val="005C15DD"/>
    <w:rsid w:val="005D0AA4"/>
    <w:rsid w:val="005D4EDB"/>
    <w:rsid w:val="005E4C74"/>
    <w:rsid w:val="00602977"/>
    <w:rsid w:val="006514E4"/>
    <w:rsid w:val="00667338"/>
    <w:rsid w:val="006718CF"/>
    <w:rsid w:val="0067534D"/>
    <w:rsid w:val="0068210E"/>
    <w:rsid w:val="006A2B81"/>
    <w:rsid w:val="006A2C69"/>
    <w:rsid w:val="006B18D0"/>
    <w:rsid w:val="006B5363"/>
    <w:rsid w:val="006C66CA"/>
    <w:rsid w:val="006F3657"/>
    <w:rsid w:val="007204AB"/>
    <w:rsid w:val="00722970"/>
    <w:rsid w:val="007229EF"/>
    <w:rsid w:val="007243D3"/>
    <w:rsid w:val="00727180"/>
    <w:rsid w:val="00734A65"/>
    <w:rsid w:val="007715F3"/>
    <w:rsid w:val="00771B44"/>
    <w:rsid w:val="007836E3"/>
    <w:rsid w:val="007855B1"/>
    <w:rsid w:val="007A2F99"/>
    <w:rsid w:val="007A56DB"/>
    <w:rsid w:val="007D4F26"/>
    <w:rsid w:val="007D796E"/>
    <w:rsid w:val="007F09E3"/>
    <w:rsid w:val="00807258"/>
    <w:rsid w:val="0081275F"/>
    <w:rsid w:val="0082322E"/>
    <w:rsid w:val="00833E9C"/>
    <w:rsid w:val="00843613"/>
    <w:rsid w:val="00853AEB"/>
    <w:rsid w:val="00864211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E6888"/>
    <w:rsid w:val="008F05D1"/>
    <w:rsid w:val="008F53E8"/>
    <w:rsid w:val="009439D5"/>
    <w:rsid w:val="00945316"/>
    <w:rsid w:val="0095319A"/>
    <w:rsid w:val="00977AD7"/>
    <w:rsid w:val="00977B79"/>
    <w:rsid w:val="009C3AAE"/>
    <w:rsid w:val="009D38A3"/>
    <w:rsid w:val="009D6EE7"/>
    <w:rsid w:val="009E3053"/>
    <w:rsid w:val="009E485B"/>
    <w:rsid w:val="009E6FF9"/>
    <w:rsid w:val="009F7831"/>
    <w:rsid w:val="00A30CDA"/>
    <w:rsid w:val="00A3623B"/>
    <w:rsid w:val="00A41B8E"/>
    <w:rsid w:val="00A57CE8"/>
    <w:rsid w:val="00A700B7"/>
    <w:rsid w:val="00A82A57"/>
    <w:rsid w:val="00AB5B54"/>
    <w:rsid w:val="00AB63DE"/>
    <w:rsid w:val="00AC7EC6"/>
    <w:rsid w:val="00B11FE6"/>
    <w:rsid w:val="00B47489"/>
    <w:rsid w:val="00B50EDC"/>
    <w:rsid w:val="00B542B2"/>
    <w:rsid w:val="00B6118E"/>
    <w:rsid w:val="00BA1C34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408DE"/>
    <w:rsid w:val="00C44CF7"/>
    <w:rsid w:val="00C4790B"/>
    <w:rsid w:val="00C63328"/>
    <w:rsid w:val="00C70976"/>
    <w:rsid w:val="00C923FC"/>
    <w:rsid w:val="00C941BD"/>
    <w:rsid w:val="00CD22FC"/>
    <w:rsid w:val="00CF035F"/>
    <w:rsid w:val="00D12DF0"/>
    <w:rsid w:val="00D13777"/>
    <w:rsid w:val="00D15204"/>
    <w:rsid w:val="00D16D33"/>
    <w:rsid w:val="00D2202F"/>
    <w:rsid w:val="00D348F5"/>
    <w:rsid w:val="00D36766"/>
    <w:rsid w:val="00D42773"/>
    <w:rsid w:val="00D66C7E"/>
    <w:rsid w:val="00D877EF"/>
    <w:rsid w:val="00D93896"/>
    <w:rsid w:val="00DA6D80"/>
    <w:rsid w:val="00DE4CEA"/>
    <w:rsid w:val="00E365C3"/>
    <w:rsid w:val="00E366A7"/>
    <w:rsid w:val="00E472C6"/>
    <w:rsid w:val="00E648F4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7B70"/>
    <w:rsid w:val="00F02291"/>
    <w:rsid w:val="00F12D81"/>
    <w:rsid w:val="00F146A4"/>
    <w:rsid w:val="00F26010"/>
    <w:rsid w:val="00F478AE"/>
    <w:rsid w:val="00F5564D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A8598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link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45759E"/>
    <w:rsid w:val="005B4566"/>
    <w:rsid w:val="00675658"/>
    <w:rsid w:val="00766893"/>
    <w:rsid w:val="00783922"/>
    <w:rsid w:val="008D3FC2"/>
    <w:rsid w:val="009A6F66"/>
    <w:rsid w:val="009E4EC9"/>
    <w:rsid w:val="00B4385D"/>
    <w:rsid w:val="00B5074D"/>
    <w:rsid w:val="00C05455"/>
    <w:rsid w:val="00CC3E0B"/>
    <w:rsid w:val="00CE3D3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7C1AD845D04DBD4D46DA07BC4DC2" ma:contentTypeVersion="6" ma:contentTypeDescription="Create a new document." ma:contentTypeScope="" ma:versionID="8c69a779a713f5da21caf7cf067c773f">
  <xsd:schema xmlns:xsd="http://www.w3.org/2001/XMLSchema" xmlns:xs="http://www.w3.org/2001/XMLSchema" xmlns:p="http://schemas.microsoft.com/office/2006/metadata/properties" xmlns:ns2="08df9b30-b078-4009-8714-3fa0f13d0320" xmlns:ns3="e6268b95-8b04-436e-83ee-cabb3e484415" targetNamespace="http://schemas.microsoft.com/office/2006/metadata/properties" ma:root="true" ma:fieldsID="ea2ae6b7063522433f35f806d1109f60" ns2:_="" ns3:_="">
    <xsd:import namespace="08df9b30-b078-4009-8714-3fa0f13d0320"/>
    <xsd:import namespace="e6268b95-8b04-436e-83ee-cabb3e484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f9b30-b078-4009-8714-3fa0f13d0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68b95-8b04-436e-83ee-cabb3e484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DB3C2-4A2B-4DE6-9575-ED7CB9EF7E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CDF5A-7593-4F4D-8367-3420A1030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f9b30-b078-4009-8714-3fa0f13d0320"/>
    <ds:schemaRef ds:uri="e6268b95-8b04-436e-83ee-cabb3e484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Bob Fletcher</cp:lastModifiedBy>
  <cp:revision>2</cp:revision>
  <cp:lastPrinted>2019-02-07T14:31:00Z</cp:lastPrinted>
  <dcterms:created xsi:type="dcterms:W3CDTF">2022-04-29T13:27:00Z</dcterms:created>
  <dcterms:modified xsi:type="dcterms:W3CDTF">2022-04-29T13:27:00Z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0x010100D1BA7C1AD845D04DBD4D46DA07BC4DC2</vt:lpwstr>
  </property>
  <property fmtid="{D5CDD505-2E9C-101B-9397-08002B2CF9AE}" pid="3" name="_NewReviewCycle">
    <vt:lpwstr/>
  </property>
</Properties>
</file>