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30E5" w14:textId="77777777" w:rsidR="007D4F26" w:rsidRDefault="00156FD9" w:rsidP="00324744">
      <w:pPr>
        <w:pStyle w:val="Title"/>
      </w:pPr>
      <w:r w:rsidRPr="00156FD9">
        <w:t>DSC Change Proposal</w:t>
      </w:r>
      <w:r w:rsidR="00FA3F4F">
        <w:t xml:space="preserve"> Document</w:t>
      </w:r>
    </w:p>
    <w:p w14:paraId="789730E6"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78973406" wp14:editId="789734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B9A37F5"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789730E7"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78973408" wp14:editId="789734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180BA9F"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789730E8"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789730EB" w14:textId="77777777" w:rsidTr="00997F12">
        <w:trPr>
          <w:trHeight w:val="403"/>
        </w:trPr>
        <w:tc>
          <w:tcPr>
            <w:tcW w:w="1226" w:type="pct"/>
            <w:shd w:val="clear" w:color="auto" w:fill="B2ECFB" w:themeFill="accent5" w:themeFillTint="66"/>
            <w:vAlign w:val="center"/>
          </w:tcPr>
          <w:p w14:paraId="789730E9"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789730EA" w14:textId="5DD7B21B" w:rsidR="007855B1" w:rsidRPr="00BC3CAC" w:rsidRDefault="0076631B" w:rsidP="00FA3F4F">
            <w:pPr>
              <w:rPr>
                <w:rFonts w:cs="Arial"/>
              </w:rPr>
            </w:pPr>
            <w:r>
              <w:rPr>
                <w:rFonts w:cs="Arial"/>
              </w:rPr>
              <w:t>5482</w:t>
            </w:r>
          </w:p>
        </w:tc>
      </w:tr>
      <w:tr w:rsidR="00ED342B" w:rsidRPr="00BC3CAC" w14:paraId="789730EE" w14:textId="77777777" w:rsidTr="00997F12">
        <w:trPr>
          <w:trHeight w:val="403"/>
        </w:trPr>
        <w:tc>
          <w:tcPr>
            <w:tcW w:w="1226" w:type="pct"/>
            <w:shd w:val="clear" w:color="auto" w:fill="FDE4BA" w:themeFill="accent6" w:themeFillTint="66"/>
            <w:vAlign w:val="center"/>
          </w:tcPr>
          <w:p w14:paraId="789730EC"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789730ED" w14:textId="5C6D1868" w:rsidR="00ED342B" w:rsidRPr="00066376" w:rsidRDefault="00B50467" w:rsidP="00066376">
            <w:pPr>
              <w:tabs>
                <w:tab w:val="left" w:pos="855"/>
              </w:tabs>
              <w:rPr>
                <w:rFonts w:asciiTheme="majorHAnsi" w:hAnsiTheme="majorHAnsi" w:cstheme="majorHAnsi"/>
                <w:color w:val="000000" w:themeColor="text1"/>
              </w:rPr>
            </w:pPr>
            <w:r w:rsidRPr="00B50467">
              <w:rPr>
                <w:rFonts w:asciiTheme="majorHAnsi" w:hAnsiTheme="majorHAnsi" w:cstheme="majorHAnsi"/>
                <w:color w:val="000000" w:themeColor="text1"/>
              </w:rPr>
              <w:t>Replacement of reads associated to a meter asset technical details change or update (RGMA)</w:t>
            </w:r>
          </w:p>
        </w:tc>
      </w:tr>
      <w:tr w:rsidR="00ED342B" w:rsidRPr="00BC3CAC" w14:paraId="789730F1" w14:textId="77777777" w:rsidTr="00997F12">
        <w:trPr>
          <w:trHeight w:val="403"/>
        </w:trPr>
        <w:tc>
          <w:tcPr>
            <w:tcW w:w="1226" w:type="pct"/>
            <w:shd w:val="clear" w:color="auto" w:fill="FDE4BA" w:themeFill="accent6" w:themeFillTint="66"/>
            <w:vAlign w:val="center"/>
          </w:tcPr>
          <w:p w14:paraId="789730EF"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2-02-22T00:00:00Z">
                <w:dateFormat w:val="dd/MM/yyyy"/>
                <w:lid w:val="en-GB"/>
                <w:storeMappedDataAs w:val="dateTime"/>
                <w:calendar w:val="gregorian"/>
              </w:date>
            </w:sdtPr>
            <w:sdtEndPr/>
            <w:sdtContent>
              <w:p w14:paraId="789730F0" w14:textId="6464A0C9" w:rsidR="00ED342B" w:rsidRPr="00BC3CAC" w:rsidRDefault="0076631B" w:rsidP="00FA3F4F">
                <w:pPr>
                  <w:rPr>
                    <w:rFonts w:cs="Arial"/>
                  </w:rPr>
                </w:pPr>
                <w:r>
                  <w:rPr>
                    <w:rFonts w:cs="Arial"/>
                  </w:rPr>
                  <w:t>22/02/2022</w:t>
                </w:r>
              </w:p>
            </w:sdtContent>
          </w:sdt>
        </w:tc>
      </w:tr>
      <w:tr w:rsidR="000E3E26" w:rsidRPr="00BC3CAC" w14:paraId="789730F5" w14:textId="77777777" w:rsidTr="00997F12">
        <w:trPr>
          <w:trHeight w:val="403"/>
        </w:trPr>
        <w:tc>
          <w:tcPr>
            <w:tcW w:w="1226" w:type="pct"/>
            <w:vMerge w:val="restart"/>
            <w:shd w:val="clear" w:color="auto" w:fill="FDE4BA" w:themeFill="accent6" w:themeFillTint="66"/>
            <w:vAlign w:val="center"/>
          </w:tcPr>
          <w:p w14:paraId="789730F2" w14:textId="77777777" w:rsidR="000E3E26" w:rsidRDefault="000E3E26" w:rsidP="000E3E26">
            <w:pPr>
              <w:jc w:val="right"/>
              <w:rPr>
                <w:rFonts w:cs="Arial"/>
                <w:szCs w:val="20"/>
              </w:rPr>
            </w:pPr>
            <w:bookmarkStart w:id="0" w:name="_GoBack"/>
            <w:r>
              <w:rPr>
                <w:rFonts w:cs="Arial"/>
                <w:szCs w:val="20"/>
              </w:rPr>
              <w:t>Sponsor</w:t>
            </w:r>
            <w:bookmarkEnd w:id="0"/>
            <w:r>
              <w:rPr>
                <w:rFonts w:cs="Arial"/>
                <w:szCs w:val="20"/>
              </w:rPr>
              <w:t xml:space="preserve"> Representative Details:</w:t>
            </w:r>
          </w:p>
        </w:tc>
        <w:tc>
          <w:tcPr>
            <w:tcW w:w="906" w:type="pct"/>
            <w:shd w:val="clear" w:color="auto" w:fill="FDE4BA" w:themeFill="accent6" w:themeFillTint="66"/>
            <w:vAlign w:val="center"/>
          </w:tcPr>
          <w:p w14:paraId="789730F3" w14:textId="77777777" w:rsidR="000E3E26" w:rsidRDefault="000E3E26" w:rsidP="000E3E26">
            <w:pPr>
              <w:jc w:val="right"/>
              <w:rPr>
                <w:rFonts w:cs="Arial"/>
              </w:rPr>
            </w:pPr>
            <w:r>
              <w:rPr>
                <w:rFonts w:cs="Arial"/>
              </w:rPr>
              <w:t>Organisation:</w:t>
            </w:r>
          </w:p>
        </w:tc>
        <w:tc>
          <w:tcPr>
            <w:tcW w:w="2869" w:type="pct"/>
            <w:gridSpan w:val="3"/>
            <w:vAlign w:val="center"/>
          </w:tcPr>
          <w:p w14:paraId="789730F4" w14:textId="7D3E589A" w:rsidR="000E3E26" w:rsidRPr="00BC3CAC" w:rsidRDefault="001D4228" w:rsidP="000E3E26">
            <w:pPr>
              <w:rPr>
                <w:rFonts w:cs="Arial"/>
              </w:rPr>
            </w:pPr>
            <w:r>
              <w:rPr>
                <w:rFonts w:cs="Arial"/>
              </w:rPr>
              <w:t>Scottish Power</w:t>
            </w:r>
          </w:p>
        </w:tc>
      </w:tr>
      <w:tr w:rsidR="000E3E26" w:rsidRPr="00BC3CAC" w14:paraId="789730F9" w14:textId="77777777" w:rsidTr="00997F12">
        <w:trPr>
          <w:trHeight w:val="403"/>
        </w:trPr>
        <w:tc>
          <w:tcPr>
            <w:tcW w:w="1226" w:type="pct"/>
            <w:vMerge/>
            <w:shd w:val="clear" w:color="auto" w:fill="FDE4BA" w:themeFill="accent6" w:themeFillTint="66"/>
            <w:vAlign w:val="center"/>
          </w:tcPr>
          <w:p w14:paraId="789730F6"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9730F7" w14:textId="77777777" w:rsidR="000E3E26" w:rsidRDefault="000E3E26" w:rsidP="000E3E26">
            <w:pPr>
              <w:jc w:val="right"/>
              <w:rPr>
                <w:rFonts w:cs="Arial"/>
              </w:rPr>
            </w:pPr>
            <w:r>
              <w:rPr>
                <w:rFonts w:cs="Arial"/>
              </w:rPr>
              <w:t>Name:</w:t>
            </w:r>
          </w:p>
        </w:tc>
        <w:tc>
          <w:tcPr>
            <w:tcW w:w="2869" w:type="pct"/>
            <w:gridSpan w:val="3"/>
            <w:vAlign w:val="center"/>
          </w:tcPr>
          <w:p w14:paraId="789730F8" w14:textId="0CAE7FB9" w:rsidR="000E3E26" w:rsidRPr="00BC3CAC" w:rsidRDefault="001D4228" w:rsidP="000E3E26">
            <w:pPr>
              <w:rPr>
                <w:rFonts w:cs="Arial"/>
              </w:rPr>
            </w:pPr>
            <w:r>
              <w:rPr>
                <w:rFonts w:cs="Arial"/>
              </w:rPr>
              <w:t>Claire Louise Roberts</w:t>
            </w:r>
          </w:p>
        </w:tc>
      </w:tr>
      <w:tr w:rsidR="000E3E26" w:rsidRPr="00BC3CAC" w14:paraId="789730FD" w14:textId="77777777" w:rsidTr="00997F12">
        <w:trPr>
          <w:trHeight w:val="403"/>
        </w:trPr>
        <w:tc>
          <w:tcPr>
            <w:tcW w:w="1226" w:type="pct"/>
            <w:vMerge/>
            <w:shd w:val="clear" w:color="auto" w:fill="FDE4BA" w:themeFill="accent6" w:themeFillTint="66"/>
            <w:vAlign w:val="center"/>
          </w:tcPr>
          <w:p w14:paraId="789730FA"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9730FB" w14:textId="77777777" w:rsidR="000E3E26" w:rsidRDefault="000E3E26" w:rsidP="000E3E26">
            <w:pPr>
              <w:jc w:val="right"/>
              <w:rPr>
                <w:rFonts w:cs="Arial"/>
              </w:rPr>
            </w:pPr>
            <w:r>
              <w:rPr>
                <w:rFonts w:cs="Arial"/>
              </w:rPr>
              <w:t>Email:</w:t>
            </w:r>
          </w:p>
        </w:tc>
        <w:tc>
          <w:tcPr>
            <w:tcW w:w="2869" w:type="pct"/>
            <w:gridSpan w:val="3"/>
            <w:vAlign w:val="center"/>
          </w:tcPr>
          <w:p w14:paraId="789730FC" w14:textId="169F4DE5" w:rsidR="000E3E26" w:rsidRPr="00BC3CAC" w:rsidRDefault="00DB7758" w:rsidP="000E3E26">
            <w:pPr>
              <w:rPr>
                <w:rFonts w:cs="Arial"/>
              </w:rPr>
            </w:pPr>
            <w:hyperlink r:id="rId11" w:history="1">
              <w:r w:rsidR="00D05592" w:rsidRPr="00804D1D">
                <w:rPr>
                  <w:rStyle w:val="Hyperlink"/>
                </w:rPr>
                <w:t>ClaireLouise.Roberts@ScottishPower.com</w:t>
              </w:r>
            </w:hyperlink>
          </w:p>
        </w:tc>
      </w:tr>
      <w:tr w:rsidR="000E3E26" w:rsidRPr="00BC3CAC" w14:paraId="78973101" w14:textId="77777777" w:rsidTr="00997F12">
        <w:trPr>
          <w:trHeight w:val="403"/>
        </w:trPr>
        <w:tc>
          <w:tcPr>
            <w:tcW w:w="1226" w:type="pct"/>
            <w:vMerge/>
            <w:shd w:val="clear" w:color="auto" w:fill="FDE4BA" w:themeFill="accent6" w:themeFillTint="66"/>
            <w:vAlign w:val="center"/>
          </w:tcPr>
          <w:p w14:paraId="789730FE" w14:textId="77777777" w:rsidR="000E3E26" w:rsidRDefault="000E3E26" w:rsidP="00ED342B">
            <w:pPr>
              <w:jc w:val="right"/>
              <w:rPr>
                <w:rFonts w:cs="Arial"/>
                <w:szCs w:val="20"/>
              </w:rPr>
            </w:pPr>
          </w:p>
        </w:tc>
        <w:tc>
          <w:tcPr>
            <w:tcW w:w="906" w:type="pct"/>
            <w:shd w:val="clear" w:color="auto" w:fill="FDE4BA" w:themeFill="accent6" w:themeFillTint="66"/>
            <w:vAlign w:val="center"/>
          </w:tcPr>
          <w:p w14:paraId="789730FF" w14:textId="77777777" w:rsidR="000E3E26" w:rsidRDefault="000E3E26" w:rsidP="000E3E26">
            <w:pPr>
              <w:jc w:val="right"/>
              <w:rPr>
                <w:rFonts w:cs="Arial"/>
              </w:rPr>
            </w:pPr>
            <w:r>
              <w:rPr>
                <w:rFonts w:cs="Arial"/>
              </w:rPr>
              <w:t>Telephone:</w:t>
            </w:r>
          </w:p>
        </w:tc>
        <w:tc>
          <w:tcPr>
            <w:tcW w:w="2869" w:type="pct"/>
            <w:gridSpan w:val="3"/>
            <w:vAlign w:val="center"/>
          </w:tcPr>
          <w:p w14:paraId="78973100" w14:textId="348A5BBC" w:rsidR="000E3E26" w:rsidRPr="00BC3CAC" w:rsidRDefault="00D05592" w:rsidP="000E3E26">
            <w:pPr>
              <w:rPr>
                <w:rFonts w:cs="Arial"/>
              </w:rPr>
            </w:pPr>
            <w:r w:rsidRPr="00D05592">
              <w:rPr>
                <w:rFonts w:cs="Arial"/>
              </w:rPr>
              <w:t>0141 614 5930</w:t>
            </w:r>
          </w:p>
        </w:tc>
      </w:tr>
      <w:tr w:rsidR="002D053D" w:rsidRPr="00BC3CAC" w14:paraId="78973105" w14:textId="77777777" w:rsidTr="00997F12">
        <w:trPr>
          <w:trHeight w:val="403"/>
        </w:trPr>
        <w:tc>
          <w:tcPr>
            <w:tcW w:w="1226" w:type="pct"/>
            <w:vMerge w:val="restart"/>
            <w:shd w:val="clear" w:color="auto" w:fill="FDE4BA" w:themeFill="accent6" w:themeFillTint="66"/>
            <w:vAlign w:val="center"/>
          </w:tcPr>
          <w:p w14:paraId="78973102" w14:textId="77777777" w:rsidR="002D053D" w:rsidRDefault="002D053D" w:rsidP="000E3E26">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78973103" w14:textId="77777777" w:rsidR="002D053D" w:rsidRDefault="002D053D" w:rsidP="000E3E26">
            <w:pPr>
              <w:jc w:val="right"/>
              <w:rPr>
                <w:rFonts w:cs="Arial"/>
              </w:rPr>
            </w:pPr>
            <w:r>
              <w:rPr>
                <w:rFonts w:cs="Arial"/>
              </w:rPr>
              <w:t>Name:</w:t>
            </w:r>
          </w:p>
        </w:tc>
        <w:tc>
          <w:tcPr>
            <w:tcW w:w="2869" w:type="pct"/>
            <w:gridSpan w:val="3"/>
            <w:vAlign w:val="center"/>
          </w:tcPr>
          <w:p w14:paraId="78973104" w14:textId="6A766A1A" w:rsidR="002D053D" w:rsidRPr="00BC3CAC" w:rsidRDefault="00D05592" w:rsidP="000E3E26">
            <w:pPr>
              <w:rPr>
                <w:rFonts w:cs="Arial"/>
              </w:rPr>
            </w:pPr>
            <w:r>
              <w:rPr>
                <w:rFonts w:cs="Arial"/>
              </w:rPr>
              <w:t>James Barlow</w:t>
            </w:r>
          </w:p>
        </w:tc>
      </w:tr>
      <w:tr w:rsidR="002D053D" w:rsidRPr="00BC3CAC" w14:paraId="78973109" w14:textId="77777777" w:rsidTr="00997F12">
        <w:trPr>
          <w:trHeight w:val="403"/>
        </w:trPr>
        <w:tc>
          <w:tcPr>
            <w:tcW w:w="1226" w:type="pct"/>
            <w:vMerge/>
            <w:shd w:val="clear" w:color="auto" w:fill="FDE4BA" w:themeFill="accent6" w:themeFillTint="66"/>
            <w:vAlign w:val="center"/>
          </w:tcPr>
          <w:p w14:paraId="78973106"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78973107" w14:textId="77777777" w:rsidR="002D053D" w:rsidRDefault="002D053D" w:rsidP="000E3E26">
            <w:pPr>
              <w:jc w:val="right"/>
              <w:rPr>
                <w:rFonts w:cs="Arial"/>
              </w:rPr>
            </w:pPr>
            <w:r>
              <w:rPr>
                <w:rFonts w:cs="Arial"/>
              </w:rPr>
              <w:t>Email:</w:t>
            </w:r>
          </w:p>
        </w:tc>
        <w:tc>
          <w:tcPr>
            <w:tcW w:w="2869" w:type="pct"/>
            <w:gridSpan w:val="3"/>
            <w:vAlign w:val="center"/>
          </w:tcPr>
          <w:p w14:paraId="78973108" w14:textId="67ADCFF9" w:rsidR="002D053D" w:rsidRPr="00BC3CAC" w:rsidRDefault="00D05592" w:rsidP="000E3E26">
            <w:pPr>
              <w:rPr>
                <w:rFonts w:cs="Arial"/>
              </w:rPr>
            </w:pPr>
            <w:r>
              <w:rPr>
                <w:rFonts w:cs="Arial"/>
              </w:rPr>
              <w:t>James</w:t>
            </w:r>
            <w:r w:rsidR="00E779B5">
              <w:rPr>
                <w:rFonts w:cs="Arial"/>
              </w:rPr>
              <w:t>.</w:t>
            </w:r>
            <w:r>
              <w:rPr>
                <w:rFonts w:cs="Arial"/>
              </w:rPr>
              <w:t>Barlow</w:t>
            </w:r>
            <w:r w:rsidR="00E779B5">
              <w:rPr>
                <w:rFonts w:cs="Arial"/>
              </w:rPr>
              <w:t>@xo</w:t>
            </w:r>
            <w:r w:rsidR="00F157AF">
              <w:rPr>
                <w:rFonts w:cs="Arial"/>
              </w:rPr>
              <w:t>s</w:t>
            </w:r>
            <w:r w:rsidR="00E779B5">
              <w:rPr>
                <w:rFonts w:cs="Arial"/>
              </w:rPr>
              <w:t>erve.com</w:t>
            </w:r>
          </w:p>
        </w:tc>
      </w:tr>
      <w:tr w:rsidR="002D053D" w:rsidRPr="00BC3CAC" w14:paraId="7897310D" w14:textId="77777777" w:rsidTr="00997F12">
        <w:trPr>
          <w:trHeight w:val="403"/>
        </w:trPr>
        <w:tc>
          <w:tcPr>
            <w:tcW w:w="1226" w:type="pct"/>
            <w:vMerge/>
            <w:shd w:val="clear" w:color="auto" w:fill="FDE4BA" w:themeFill="accent6" w:themeFillTint="66"/>
            <w:vAlign w:val="center"/>
          </w:tcPr>
          <w:p w14:paraId="7897310A" w14:textId="77777777" w:rsidR="002D053D" w:rsidRDefault="002D053D" w:rsidP="000E3E26">
            <w:pPr>
              <w:jc w:val="right"/>
              <w:rPr>
                <w:rFonts w:cs="Arial"/>
                <w:szCs w:val="20"/>
              </w:rPr>
            </w:pPr>
          </w:p>
        </w:tc>
        <w:tc>
          <w:tcPr>
            <w:tcW w:w="906" w:type="pct"/>
            <w:shd w:val="clear" w:color="auto" w:fill="FDE4BA" w:themeFill="accent6" w:themeFillTint="66"/>
            <w:vAlign w:val="center"/>
          </w:tcPr>
          <w:p w14:paraId="7897310B" w14:textId="77777777" w:rsidR="002D053D" w:rsidRDefault="002D053D" w:rsidP="000E3E26">
            <w:pPr>
              <w:jc w:val="right"/>
              <w:rPr>
                <w:rFonts w:cs="Arial"/>
              </w:rPr>
            </w:pPr>
            <w:r>
              <w:rPr>
                <w:rFonts w:cs="Arial"/>
              </w:rPr>
              <w:t>Telephone:</w:t>
            </w:r>
          </w:p>
        </w:tc>
        <w:tc>
          <w:tcPr>
            <w:tcW w:w="2869" w:type="pct"/>
            <w:gridSpan w:val="3"/>
            <w:vAlign w:val="center"/>
          </w:tcPr>
          <w:p w14:paraId="7897310C" w14:textId="450497D2" w:rsidR="002D053D" w:rsidRPr="00BC3CAC" w:rsidRDefault="00CE3BB5" w:rsidP="000E3E26">
            <w:pPr>
              <w:rPr>
                <w:rFonts w:cs="Arial"/>
              </w:rPr>
            </w:pPr>
            <w:r>
              <w:rPr>
                <w:rFonts w:cs="Arial"/>
              </w:rPr>
              <w:t>0121 229</w:t>
            </w:r>
            <w:r w:rsidR="005A5597">
              <w:rPr>
                <w:rFonts w:cs="Arial"/>
              </w:rPr>
              <w:t xml:space="preserve"> </w:t>
            </w:r>
            <w:r>
              <w:rPr>
                <w:rFonts w:cs="Arial"/>
              </w:rPr>
              <w:t>2</w:t>
            </w:r>
            <w:r w:rsidR="005A5597">
              <w:rPr>
                <w:rFonts w:cs="Arial"/>
              </w:rPr>
              <w:t>802</w:t>
            </w:r>
          </w:p>
        </w:tc>
      </w:tr>
      <w:tr w:rsidR="002D053D" w:rsidRPr="00BC3CAC" w14:paraId="78973111" w14:textId="77777777" w:rsidTr="00997F12">
        <w:trPr>
          <w:trHeight w:val="403"/>
        </w:trPr>
        <w:tc>
          <w:tcPr>
            <w:tcW w:w="1226" w:type="pct"/>
            <w:vMerge/>
            <w:shd w:val="clear" w:color="auto" w:fill="FDE4BA" w:themeFill="accent6" w:themeFillTint="66"/>
            <w:vAlign w:val="center"/>
          </w:tcPr>
          <w:p w14:paraId="7897310E" w14:textId="77777777" w:rsidR="002D053D" w:rsidRDefault="002D053D" w:rsidP="000E3E26">
            <w:pPr>
              <w:jc w:val="right"/>
              <w:rPr>
                <w:rFonts w:cs="Arial"/>
                <w:szCs w:val="20"/>
              </w:rPr>
            </w:pPr>
          </w:p>
        </w:tc>
        <w:tc>
          <w:tcPr>
            <w:tcW w:w="906" w:type="pct"/>
            <w:shd w:val="clear" w:color="auto" w:fill="B2ECFB" w:themeFill="accent5" w:themeFillTint="66"/>
            <w:vAlign w:val="center"/>
          </w:tcPr>
          <w:p w14:paraId="7897310F" w14:textId="77777777" w:rsidR="002D053D" w:rsidRDefault="002D053D" w:rsidP="000E3E26">
            <w:pPr>
              <w:jc w:val="right"/>
              <w:rPr>
                <w:rFonts w:cs="Arial"/>
              </w:rPr>
            </w:pPr>
            <w:r>
              <w:rPr>
                <w:rFonts w:cs="Arial"/>
              </w:rPr>
              <w:t>Business Owner:</w:t>
            </w:r>
          </w:p>
        </w:tc>
        <w:tc>
          <w:tcPr>
            <w:tcW w:w="2869" w:type="pct"/>
            <w:gridSpan w:val="3"/>
            <w:vAlign w:val="center"/>
          </w:tcPr>
          <w:p w14:paraId="78973110" w14:textId="77777777" w:rsidR="002D053D" w:rsidRPr="00BC3CAC" w:rsidRDefault="002D053D" w:rsidP="000E3E26">
            <w:pPr>
              <w:rPr>
                <w:rFonts w:cs="Arial"/>
              </w:rPr>
            </w:pPr>
          </w:p>
        </w:tc>
      </w:tr>
      <w:tr w:rsidR="000E3E26" w:rsidRPr="00BC3CAC" w14:paraId="78973116" w14:textId="77777777" w:rsidTr="00997F12">
        <w:trPr>
          <w:trHeight w:val="403"/>
        </w:trPr>
        <w:tc>
          <w:tcPr>
            <w:tcW w:w="1226" w:type="pct"/>
            <w:vMerge w:val="restart"/>
            <w:shd w:val="clear" w:color="auto" w:fill="FDE4BA" w:themeFill="accent6" w:themeFillTint="66"/>
            <w:vAlign w:val="center"/>
          </w:tcPr>
          <w:p w14:paraId="7897311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8973113" w14:textId="48C9F45F" w:rsidR="000E3E26" w:rsidRPr="00BC3CAC" w:rsidRDefault="00DB7758"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70621">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8973114" w14:textId="77777777" w:rsidR="000E3E26" w:rsidRPr="00BC3CAC" w:rsidRDefault="00DB7758"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78973115" w14:textId="77777777" w:rsidR="000E3E26" w:rsidRPr="00BC3CAC" w:rsidRDefault="00DB7758"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7897311B" w14:textId="77777777" w:rsidTr="00997F12">
        <w:trPr>
          <w:trHeight w:val="403"/>
        </w:trPr>
        <w:tc>
          <w:tcPr>
            <w:tcW w:w="1226" w:type="pct"/>
            <w:vMerge/>
            <w:shd w:val="clear" w:color="auto" w:fill="FDE4BA" w:themeFill="accent6" w:themeFillTint="66"/>
            <w:vAlign w:val="center"/>
          </w:tcPr>
          <w:p w14:paraId="78973117" w14:textId="77777777" w:rsidR="000E3E26" w:rsidRDefault="000E3E26" w:rsidP="00ED342B">
            <w:pPr>
              <w:jc w:val="right"/>
              <w:rPr>
                <w:rFonts w:cs="Arial"/>
                <w:szCs w:val="20"/>
              </w:rPr>
            </w:pPr>
          </w:p>
        </w:tc>
        <w:tc>
          <w:tcPr>
            <w:tcW w:w="1258" w:type="pct"/>
            <w:gridSpan w:val="2"/>
            <w:vAlign w:val="center"/>
          </w:tcPr>
          <w:p w14:paraId="78973118" w14:textId="77777777" w:rsidR="000E3E26" w:rsidRPr="00BC3CAC" w:rsidRDefault="00DB7758"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78973119" w14:textId="77777777" w:rsidR="000E3E26" w:rsidRPr="00BC3CAC" w:rsidRDefault="00DB7758"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7897311A" w14:textId="77777777" w:rsidR="000E3E26" w:rsidRPr="00BC3CAC" w:rsidRDefault="00DB7758"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897311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78973120" w14:textId="77777777" w:rsidTr="005D0AA4">
        <w:trPr>
          <w:trHeight w:val="403"/>
        </w:trPr>
        <w:tc>
          <w:tcPr>
            <w:tcW w:w="1225" w:type="pct"/>
            <w:vMerge w:val="restart"/>
            <w:shd w:val="clear" w:color="auto" w:fill="FDE4BA" w:themeFill="accent6" w:themeFillTint="66"/>
            <w:vAlign w:val="center"/>
          </w:tcPr>
          <w:p w14:paraId="7897311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897311E" w14:textId="0F6DE1CA" w:rsidR="009C3AAE" w:rsidRPr="00BC3CAC" w:rsidRDefault="00DB7758"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8C494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897311F" w14:textId="77777777" w:rsidR="009C3AAE" w:rsidRPr="00BC3CAC" w:rsidRDefault="00DB7758"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8973124" w14:textId="77777777" w:rsidTr="005D0AA4">
        <w:trPr>
          <w:trHeight w:val="403"/>
        </w:trPr>
        <w:tc>
          <w:tcPr>
            <w:tcW w:w="1225" w:type="pct"/>
            <w:vMerge/>
            <w:shd w:val="clear" w:color="auto" w:fill="FDE4BA" w:themeFill="accent6" w:themeFillTint="66"/>
            <w:vAlign w:val="center"/>
          </w:tcPr>
          <w:p w14:paraId="78973121" w14:textId="77777777" w:rsidR="009C3AAE" w:rsidRPr="000E3E26" w:rsidRDefault="009C3AAE" w:rsidP="000E3E26">
            <w:pPr>
              <w:jc w:val="right"/>
              <w:rPr>
                <w:rFonts w:cs="Arial"/>
                <w:szCs w:val="20"/>
              </w:rPr>
            </w:pPr>
          </w:p>
        </w:tc>
        <w:tc>
          <w:tcPr>
            <w:tcW w:w="1527" w:type="pct"/>
            <w:vAlign w:val="center"/>
          </w:tcPr>
          <w:p w14:paraId="78973122" w14:textId="77777777" w:rsidR="009C3AAE" w:rsidRPr="00BC3CAC" w:rsidRDefault="00DB7758"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78973123" w14:textId="77777777" w:rsidR="009C3AAE" w:rsidRPr="00BC3CAC" w:rsidRDefault="00DB7758"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78973128" w14:textId="77777777" w:rsidTr="005D0AA4">
        <w:trPr>
          <w:trHeight w:val="403"/>
        </w:trPr>
        <w:tc>
          <w:tcPr>
            <w:tcW w:w="1225" w:type="pct"/>
            <w:vMerge/>
            <w:shd w:val="clear" w:color="auto" w:fill="FDE4BA" w:themeFill="accent6" w:themeFillTint="66"/>
            <w:vAlign w:val="center"/>
          </w:tcPr>
          <w:p w14:paraId="78973125" w14:textId="77777777" w:rsidR="009C3AAE" w:rsidRPr="000E3E26" w:rsidRDefault="009C3AAE" w:rsidP="000E3E26">
            <w:pPr>
              <w:jc w:val="right"/>
              <w:rPr>
                <w:rFonts w:cs="Arial"/>
                <w:szCs w:val="20"/>
              </w:rPr>
            </w:pPr>
          </w:p>
        </w:tc>
        <w:tc>
          <w:tcPr>
            <w:tcW w:w="1527" w:type="pct"/>
            <w:vAlign w:val="center"/>
          </w:tcPr>
          <w:p w14:paraId="78973126" w14:textId="77777777" w:rsidR="009C3AAE" w:rsidRDefault="00DB7758"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78973127" w14:textId="77777777" w:rsidR="009C3AAE" w:rsidRDefault="00DB7758"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7897312B" w14:textId="77777777" w:rsidTr="005D0AA4">
        <w:trPr>
          <w:trHeight w:val="403"/>
        </w:trPr>
        <w:tc>
          <w:tcPr>
            <w:tcW w:w="1225" w:type="pct"/>
            <w:shd w:val="clear" w:color="auto" w:fill="FDE4BA" w:themeFill="accent6" w:themeFillTint="66"/>
            <w:vAlign w:val="center"/>
          </w:tcPr>
          <w:p w14:paraId="78973129"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897312A" w14:textId="2C02C957" w:rsidR="005E7E1F" w:rsidRDefault="00135538" w:rsidP="000E3E26">
            <w:pPr>
              <w:rPr>
                <w:rFonts w:cs="Arial"/>
              </w:rPr>
            </w:pPr>
            <w:r w:rsidRPr="1D4CAC1B">
              <w:rPr>
                <w:rFonts w:cs="Arial"/>
              </w:rPr>
              <w:t xml:space="preserve">Under </w:t>
            </w:r>
            <w:r w:rsidR="00997F12">
              <w:rPr>
                <w:rFonts w:cs="Arial"/>
              </w:rPr>
              <w:t>Unified Network Code (</w:t>
            </w:r>
            <w:r w:rsidRPr="1D4CAC1B">
              <w:rPr>
                <w:rFonts w:cs="Arial"/>
              </w:rPr>
              <w:t>UNC</w:t>
            </w:r>
            <w:r w:rsidR="00997F12">
              <w:rPr>
                <w:rFonts w:cs="Arial"/>
              </w:rPr>
              <w:t>)</w:t>
            </w:r>
            <w:r w:rsidRPr="1D4CAC1B">
              <w:rPr>
                <w:rFonts w:cs="Arial"/>
              </w:rPr>
              <w:t xml:space="preserve"> Shipper User</w:t>
            </w:r>
            <w:r w:rsidR="19545B20" w:rsidRPr="1D4CAC1B">
              <w:rPr>
                <w:rFonts w:cs="Arial"/>
              </w:rPr>
              <w:t>s</w:t>
            </w:r>
            <w:r w:rsidRPr="1D4CAC1B">
              <w:rPr>
                <w:rFonts w:cs="Arial"/>
              </w:rPr>
              <w:t xml:space="preserve"> </w:t>
            </w:r>
            <w:r w:rsidR="62D4FD8D" w:rsidRPr="1D4CAC1B">
              <w:rPr>
                <w:rFonts w:cs="Arial"/>
              </w:rPr>
              <w:t>are</w:t>
            </w:r>
            <w:r w:rsidRPr="1D4CAC1B">
              <w:rPr>
                <w:rFonts w:cs="Arial"/>
              </w:rPr>
              <w:t xml:space="preserve"> responsible for updating the Supply Point Register with any known </w:t>
            </w:r>
            <w:r w:rsidR="005E7E1F" w:rsidRPr="1D4CAC1B">
              <w:rPr>
                <w:rFonts w:cs="Arial"/>
              </w:rPr>
              <w:t>m</w:t>
            </w:r>
            <w:r w:rsidR="00E878EE" w:rsidRPr="1D4CAC1B">
              <w:rPr>
                <w:rFonts w:cs="Arial"/>
              </w:rPr>
              <w:t xml:space="preserve">eter technical detail </w:t>
            </w:r>
            <w:r w:rsidR="00997F12">
              <w:rPr>
                <w:rFonts w:cs="Arial"/>
              </w:rPr>
              <w:t xml:space="preserve">(MTD) </w:t>
            </w:r>
            <w:r w:rsidR="005E7E1F" w:rsidRPr="1D4CAC1B">
              <w:rPr>
                <w:rFonts w:cs="Arial"/>
              </w:rPr>
              <w:t xml:space="preserve">changes or </w:t>
            </w:r>
            <w:r w:rsidR="00E878EE" w:rsidRPr="1D4CAC1B">
              <w:rPr>
                <w:rFonts w:cs="Arial"/>
              </w:rPr>
              <w:t>update</w:t>
            </w:r>
            <w:r w:rsidR="005E7E1F" w:rsidRPr="1D4CAC1B">
              <w:rPr>
                <w:rFonts w:cs="Arial"/>
              </w:rPr>
              <w:t>s</w:t>
            </w:r>
            <w:r w:rsidR="00E878EE" w:rsidRPr="1D4CAC1B">
              <w:rPr>
                <w:rFonts w:cs="Arial"/>
              </w:rPr>
              <w:t xml:space="preserve"> and</w:t>
            </w:r>
            <w:r w:rsidR="004D0019">
              <w:rPr>
                <w:rFonts w:cs="Arial"/>
              </w:rPr>
              <w:t>,</w:t>
            </w:r>
            <w:r w:rsidR="00E878EE" w:rsidRPr="1D4CAC1B">
              <w:rPr>
                <w:rFonts w:cs="Arial"/>
              </w:rPr>
              <w:t xml:space="preserve"> </w:t>
            </w:r>
            <w:r w:rsidR="005E7E1F" w:rsidRPr="1D4CAC1B">
              <w:rPr>
                <w:rFonts w:cs="Arial"/>
              </w:rPr>
              <w:t xml:space="preserve">to provide and maintain reads for </w:t>
            </w:r>
            <w:r w:rsidR="00997F12">
              <w:rPr>
                <w:rFonts w:cs="Arial"/>
              </w:rPr>
              <w:t>Meter Point Reference Numbers (</w:t>
            </w:r>
            <w:r w:rsidR="005E7E1F" w:rsidRPr="1D4CAC1B">
              <w:rPr>
                <w:rFonts w:cs="Arial"/>
              </w:rPr>
              <w:t>MPRNs</w:t>
            </w:r>
            <w:r w:rsidR="00997F12">
              <w:rPr>
                <w:rFonts w:cs="Arial"/>
              </w:rPr>
              <w:t>)</w:t>
            </w:r>
            <w:r w:rsidR="005E7E1F" w:rsidRPr="1D4CAC1B">
              <w:rPr>
                <w:rFonts w:cs="Arial"/>
              </w:rPr>
              <w:t xml:space="preserve"> in their ownership</w:t>
            </w:r>
            <w:r w:rsidR="00B37692" w:rsidRPr="1D4CAC1B">
              <w:rPr>
                <w:rFonts w:cs="Arial"/>
              </w:rPr>
              <w:t>.</w:t>
            </w:r>
          </w:p>
        </w:tc>
      </w:tr>
    </w:tbl>
    <w:p w14:paraId="7897312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78973130" w14:textId="77777777" w:rsidTr="007855B1">
        <w:trPr>
          <w:trHeight w:val="1523"/>
        </w:trPr>
        <w:tc>
          <w:tcPr>
            <w:tcW w:w="1224" w:type="pct"/>
            <w:shd w:val="clear" w:color="auto" w:fill="FDE4BA" w:themeFill="accent6" w:themeFillTint="66"/>
            <w:vAlign w:val="center"/>
          </w:tcPr>
          <w:p w14:paraId="7897312D" w14:textId="77777777" w:rsidR="005027CC" w:rsidRDefault="005027CC" w:rsidP="007855B1">
            <w:pPr>
              <w:jc w:val="right"/>
              <w:rPr>
                <w:rFonts w:cs="Arial"/>
                <w:szCs w:val="20"/>
              </w:rPr>
            </w:pPr>
            <w:r>
              <w:rPr>
                <w:rFonts w:cs="Arial"/>
                <w:szCs w:val="20"/>
              </w:rPr>
              <w:t>Problem Statement:</w:t>
            </w:r>
          </w:p>
          <w:p w14:paraId="7897312E" w14:textId="77777777" w:rsidR="007855B1" w:rsidRPr="00470388" w:rsidRDefault="007855B1" w:rsidP="007855B1">
            <w:pPr>
              <w:jc w:val="right"/>
              <w:rPr>
                <w:rFonts w:cs="Arial"/>
                <w:szCs w:val="20"/>
              </w:rPr>
            </w:pPr>
          </w:p>
        </w:tc>
        <w:tc>
          <w:tcPr>
            <w:tcW w:w="3776" w:type="pct"/>
            <w:gridSpan w:val="2"/>
            <w:vAlign w:val="center"/>
          </w:tcPr>
          <w:p w14:paraId="54B7B40D" w14:textId="788A7C76" w:rsidR="00B37692" w:rsidRDefault="00254616" w:rsidP="00950233">
            <w:pPr>
              <w:jc w:val="both"/>
              <w:rPr>
                <w:rFonts w:cs="Arial"/>
              </w:rPr>
            </w:pPr>
            <w:r>
              <w:rPr>
                <w:rFonts w:cs="Arial"/>
              </w:rPr>
              <w:t xml:space="preserve">Shippers </w:t>
            </w:r>
            <w:r w:rsidR="000D6B55">
              <w:rPr>
                <w:rFonts w:cs="Arial"/>
              </w:rPr>
              <w:t xml:space="preserve">are required to </w:t>
            </w:r>
            <w:r>
              <w:rPr>
                <w:rFonts w:cs="Arial"/>
              </w:rPr>
              <w:t xml:space="preserve">provide </w:t>
            </w:r>
            <w:r w:rsidR="005B0BEF">
              <w:rPr>
                <w:rFonts w:cs="Arial"/>
              </w:rPr>
              <w:t>MTD</w:t>
            </w:r>
            <w:r>
              <w:rPr>
                <w:rFonts w:cs="Arial"/>
              </w:rPr>
              <w:t xml:space="preserve"> </w:t>
            </w:r>
            <w:r w:rsidR="00631097">
              <w:rPr>
                <w:rFonts w:cs="Arial"/>
              </w:rPr>
              <w:t xml:space="preserve">updates to the </w:t>
            </w:r>
            <w:r w:rsidR="00997F12">
              <w:rPr>
                <w:rFonts w:cs="Arial"/>
              </w:rPr>
              <w:t>Central Data Service Provider (</w:t>
            </w:r>
            <w:r w:rsidR="00631097">
              <w:rPr>
                <w:rFonts w:cs="Arial"/>
              </w:rPr>
              <w:t>CDSP</w:t>
            </w:r>
            <w:r w:rsidR="00997F12">
              <w:rPr>
                <w:rFonts w:cs="Arial"/>
              </w:rPr>
              <w:t>)</w:t>
            </w:r>
            <w:r w:rsidR="002347D8">
              <w:rPr>
                <w:rFonts w:cs="Arial"/>
              </w:rPr>
              <w:t xml:space="preserve">, </w:t>
            </w:r>
            <w:r w:rsidR="000D6B55">
              <w:rPr>
                <w:rFonts w:cs="Arial"/>
              </w:rPr>
              <w:t xml:space="preserve">the </w:t>
            </w:r>
            <w:r w:rsidR="2D295AD5" w:rsidRPr="2A05E0C3">
              <w:rPr>
                <w:rFonts w:cs="Arial"/>
              </w:rPr>
              <w:t>recognised</w:t>
            </w:r>
            <w:r w:rsidR="000D6B55" w:rsidRPr="2A05E0C3">
              <w:rPr>
                <w:rFonts w:cs="Arial"/>
              </w:rPr>
              <w:t xml:space="preserve"> </w:t>
            </w:r>
            <w:r w:rsidR="00C450BB">
              <w:rPr>
                <w:rFonts w:cs="Arial"/>
              </w:rPr>
              <w:t xml:space="preserve">route for this being </w:t>
            </w:r>
            <w:r w:rsidR="00997F12" w:rsidRPr="00997F12">
              <w:rPr>
                <w:rFonts w:cs="Arial"/>
              </w:rPr>
              <w:t xml:space="preserve">Retail Gas Metering Arrangement </w:t>
            </w:r>
            <w:r w:rsidR="00997F12">
              <w:rPr>
                <w:rFonts w:cs="Arial"/>
              </w:rPr>
              <w:t>(</w:t>
            </w:r>
            <w:r w:rsidR="00C450BB">
              <w:rPr>
                <w:rFonts w:cs="Arial"/>
              </w:rPr>
              <w:t>RGMA</w:t>
            </w:r>
            <w:r w:rsidR="00997F12">
              <w:rPr>
                <w:rFonts w:cs="Arial"/>
              </w:rPr>
              <w:t>)</w:t>
            </w:r>
            <w:r w:rsidR="00C450BB">
              <w:rPr>
                <w:rFonts w:cs="Arial"/>
              </w:rPr>
              <w:t xml:space="preserve"> files</w:t>
            </w:r>
            <w:r w:rsidR="005B0BEF">
              <w:rPr>
                <w:rFonts w:cs="Arial"/>
              </w:rPr>
              <w:t>,</w:t>
            </w:r>
            <w:r w:rsidR="00C450BB">
              <w:rPr>
                <w:rFonts w:cs="Arial"/>
              </w:rPr>
              <w:t xml:space="preserve"> JOB and UPD. T</w:t>
            </w:r>
            <w:r w:rsidR="00EE68D1">
              <w:rPr>
                <w:rFonts w:cs="Arial"/>
              </w:rPr>
              <w:t xml:space="preserve">he </w:t>
            </w:r>
            <w:r w:rsidR="544D9AF7" w:rsidRPr="2A05E0C3">
              <w:rPr>
                <w:rFonts w:cs="Arial"/>
              </w:rPr>
              <w:t xml:space="preserve">originating </w:t>
            </w:r>
            <w:r w:rsidR="00EE68D1">
              <w:rPr>
                <w:rFonts w:cs="Arial"/>
              </w:rPr>
              <w:t xml:space="preserve">source of these </w:t>
            </w:r>
            <w:r w:rsidR="35D0AB87" w:rsidRPr="2A05E0C3">
              <w:rPr>
                <w:rFonts w:cs="Arial"/>
              </w:rPr>
              <w:t>MTD</w:t>
            </w:r>
            <w:r w:rsidR="00EE68D1" w:rsidRPr="2A05E0C3">
              <w:rPr>
                <w:rFonts w:cs="Arial"/>
              </w:rPr>
              <w:t xml:space="preserve"> </w:t>
            </w:r>
            <w:r w:rsidR="00EE68D1">
              <w:rPr>
                <w:rFonts w:cs="Arial"/>
              </w:rPr>
              <w:t xml:space="preserve">updates being </w:t>
            </w:r>
            <w:r w:rsidR="007133B2" w:rsidRPr="007133B2">
              <w:rPr>
                <w:rFonts w:cs="Arial"/>
              </w:rPr>
              <w:t>the Meter Asset Manager</w:t>
            </w:r>
            <w:r w:rsidR="006D0798">
              <w:rPr>
                <w:rFonts w:cs="Arial"/>
              </w:rPr>
              <w:t xml:space="preserve"> </w:t>
            </w:r>
            <w:r w:rsidR="007133B2" w:rsidRPr="007133B2">
              <w:rPr>
                <w:rFonts w:cs="Arial"/>
              </w:rPr>
              <w:t>(MAM)/Meter Equipment Manager (MEM)</w:t>
            </w:r>
            <w:r w:rsidR="00C450BB">
              <w:rPr>
                <w:rFonts w:cs="Arial"/>
              </w:rPr>
              <w:t xml:space="preserve">, where they have completed </w:t>
            </w:r>
            <w:r w:rsidR="0CECB4F2" w:rsidRPr="2A05E0C3">
              <w:rPr>
                <w:rFonts w:cs="Arial"/>
              </w:rPr>
              <w:t>an</w:t>
            </w:r>
            <w:r w:rsidR="00C450BB" w:rsidRPr="2A05E0C3">
              <w:rPr>
                <w:rFonts w:cs="Arial"/>
              </w:rPr>
              <w:t xml:space="preserve"> </w:t>
            </w:r>
            <w:r w:rsidR="00997F12">
              <w:rPr>
                <w:rFonts w:cs="Arial"/>
              </w:rPr>
              <w:t>onsite</w:t>
            </w:r>
            <w:r w:rsidR="00C450BB">
              <w:rPr>
                <w:rFonts w:cs="Arial"/>
              </w:rPr>
              <w:t xml:space="preserve"> a</w:t>
            </w:r>
            <w:r w:rsidR="005B0BEF">
              <w:rPr>
                <w:rFonts w:cs="Arial"/>
              </w:rPr>
              <w:t>c</w:t>
            </w:r>
            <w:r w:rsidR="00C450BB">
              <w:rPr>
                <w:rFonts w:cs="Arial"/>
              </w:rPr>
              <w:t xml:space="preserve">tivity </w:t>
            </w:r>
            <w:r w:rsidR="00511CA0">
              <w:rPr>
                <w:rFonts w:cs="Arial"/>
              </w:rPr>
              <w:t xml:space="preserve">(install, exchange or removal) or have </w:t>
            </w:r>
            <w:r w:rsidR="00511CA0">
              <w:rPr>
                <w:rFonts w:cs="Arial"/>
              </w:rPr>
              <w:lastRenderedPageBreak/>
              <w:t xml:space="preserve">found an inconsistency </w:t>
            </w:r>
            <w:r w:rsidR="008A76CF">
              <w:rPr>
                <w:rFonts w:cs="Arial"/>
              </w:rPr>
              <w:t>between</w:t>
            </w:r>
            <w:r w:rsidR="00511CA0">
              <w:rPr>
                <w:rFonts w:cs="Arial"/>
              </w:rPr>
              <w:t xml:space="preserve"> the </w:t>
            </w:r>
            <w:r w:rsidR="00AD6A21">
              <w:rPr>
                <w:rFonts w:cs="Arial"/>
              </w:rPr>
              <w:t xml:space="preserve">MTD they </w:t>
            </w:r>
            <w:r w:rsidR="008A76CF">
              <w:rPr>
                <w:rFonts w:cs="Arial"/>
              </w:rPr>
              <w:t xml:space="preserve">have </w:t>
            </w:r>
            <w:r w:rsidR="00F26484">
              <w:rPr>
                <w:rFonts w:cs="Arial"/>
              </w:rPr>
              <w:t>issued</w:t>
            </w:r>
            <w:r w:rsidR="008A76CF">
              <w:rPr>
                <w:rFonts w:cs="Arial"/>
              </w:rPr>
              <w:t xml:space="preserve"> to the </w:t>
            </w:r>
            <w:r w:rsidR="009E4378">
              <w:rPr>
                <w:rFonts w:cs="Arial"/>
              </w:rPr>
              <w:t>Su</w:t>
            </w:r>
            <w:r w:rsidR="00F26484">
              <w:rPr>
                <w:rFonts w:cs="Arial"/>
              </w:rPr>
              <w:t xml:space="preserve">pplier, which is subsequently passed to the </w:t>
            </w:r>
            <w:r w:rsidR="008A76CF">
              <w:rPr>
                <w:rFonts w:cs="Arial"/>
              </w:rPr>
              <w:t>Shipper</w:t>
            </w:r>
            <w:r w:rsidR="001D4484">
              <w:rPr>
                <w:rFonts w:cs="Arial"/>
              </w:rPr>
              <w:t xml:space="preserve">, </w:t>
            </w:r>
            <w:r w:rsidR="008A76CF">
              <w:rPr>
                <w:rFonts w:cs="Arial"/>
              </w:rPr>
              <w:t>and</w:t>
            </w:r>
            <w:r w:rsidR="007C0517">
              <w:rPr>
                <w:rFonts w:cs="Arial"/>
              </w:rPr>
              <w:t xml:space="preserve"> those</w:t>
            </w:r>
            <w:r w:rsidR="008A76CF">
              <w:rPr>
                <w:rFonts w:cs="Arial"/>
              </w:rPr>
              <w:t xml:space="preserve"> </w:t>
            </w:r>
            <w:r w:rsidR="00CC077D">
              <w:rPr>
                <w:rFonts w:cs="Arial"/>
              </w:rPr>
              <w:t>a</w:t>
            </w:r>
            <w:r w:rsidR="008A76CF">
              <w:rPr>
                <w:rFonts w:cs="Arial"/>
              </w:rPr>
              <w:t>t</w:t>
            </w:r>
            <w:r w:rsidR="007C0517">
              <w:rPr>
                <w:rFonts w:cs="Arial"/>
              </w:rPr>
              <w:t xml:space="preserve"> the</w:t>
            </w:r>
            <w:r w:rsidR="008A76CF">
              <w:rPr>
                <w:rFonts w:cs="Arial"/>
              </w:rPr>
              <w:t xml:space="preserve"> site</w:t>
            </w:r>
            <w:r w:rsidR="00CC077D">
              <w:rPr>
                <w:rFonts w:cs="Arial"/>
              </w:rPr>
              <w:t xml:space="preserve">. </w:t>
            </w:r>
            <w:r w:rsidR="00773453">
              <w:rPr>
                <w:rFonts w:cs="Arial"/>
              </w:rPr>
              <w:t xml:space="preserve">The </w:t>
            </w:r>
            <w:r w:rsidR="00997F12">
              <w:rPr>
                <w:rFonts w:cs="Arial"/>
              </w:rPr>
              <w:t xml:space="preserve">supplied </w:t>
            </w:r>
            <w:r w:rsidR="00773453">
              <w:rPr>
                <w:rFonts w:cs="Arial"/>
              </w:rPr>
              <w:t xml:space="preserve">MTDs </w:t>
            </w:r>
            <w:r w:rsidR="00EA585A">
              <w:rPr>
                <w:rFonts w:cs="Arial"/>
              </w:rPr>
              <w:t>should</w:t>
            </w:r>
            <w:r w:rsidR="00773453">
              <w:rPr>
                <w:rFonts w:cs="Arial"/>
              </w:rPr>
              <w:t xml:space="preserve"> also include </w:t>
            </w:r>
            <w:r w:rsidR="00561F73">
              <w:rPr>
                <w:rFonts w:cs="Arial"/>
              </w:rPr>
              <w:t xml:space="preserve">a read, for each metering asset, where there </w:t>
            </w:r>
            <w:r w:rsidR="00864B6E">
              <w:rPr>
                <w:rFonts w:cs="Arial"/>
              </w:rPr>
              <w:t xml:space="preserve">has been a physical action at site and, as such, these are used </w:t>
            </w:r>
            <w:r w:rsidR="002F2444">
              <w:rPr>
                <w:rFonts w:cs="Arial"/>
              </w:rPr>
              <w:t>in downstream settlement processes by the CDSP</w:t>
            </w:r>
            <w:r w:rsidR="00F23F9F">
              <w:rPr>
                <w:rFonts w:cs="Arial"/>
              </w:rPr>
              <w:t xml:space="preserve"> (for </w:t>
            </w:r>
            <w:r w:rsidR="00F308E1">
              <w:rPr>
                <w:rFonts w:cs="Arial"/>
              </w:rPr>
              <w:t>an update (UPD) the read is not mandatory and, if not supplied to the CDSP the CDSP will issue an estimate</w:t>
            </w:r>
            <w:r w:rsidR="001B7083">
              <w:rPr>
                <w:rFonts w:cs="Arial"/>
              </w:rPr>
              <w:t>)</w:t>
            </w:r>
            <w:r w:rsidR="002F2444">
              <w:rPr>
                <w:rFonts w:cs="Arial"/>
              </w:rPr>
              <w:t>.</w:t>
            </w:r>
            <w:r w:rsidR="00F23F9F">
              <w:rPr>
                <w:rFonts w:cs="Arial"/>
              </w:rPr>
              <w:t xml:space="preserve"> </w:t>
            </w:r>
            <w:r w:rsidR="001B7083">
              <w:rPr>
                <w:rFonts w:cs="Arial"/>
              </w:rPr>
              <w:t>The reads provided via the RGMA process, or estimated as a result, cannot currently be replaced</w:t>
            </w:r>
            <w:r w:rsidR="6CF0E3A9" w:rsidRPr="2A05E0C3">
              <w:rPr>
                <w:rFonts w:cs="Arial"/>
              </w:rPr>
              <w:t xml:space="preserve"> within the Supply Point Register</w:t>
            </w:r>
            <w:r w:rsidR="00861809" w:rsidRPr="2A05E0C3">
              <w:rPr>
                <w:rFonts w:cs="Arial"/>
              </w:rPr>
              <w:t>.</w:t>
            </w:r>
          </w:p>
          <w:p w14:paraId="4D8EE85E" w14:textId="7E754552" w:rsidR="002F2444" w:rsidRDefault="002F2444" w:rsidP="00950233">
            <w:pPr>
              <w:jc w:val="both"/>
              <w:rPr>
                <w:rFonts w:cs="Arial"/>
              </w:rPr>
            </w:pPr>
          </w:p>
          <w:p w14:paraId="7897312F" w14:textId="58245934" w:rsidR="007855B1" w:rsidRPr="00BC3CAC" w:rsidRDefault="00861809" w:rsidP="001A684D">
            <w:pPr>
              <w:jc w:val="both"/>
              <w:rPr>
                <w:rFonts w:cs="Arial"/>
              </w:rPr>
            </w:pPr>
            <w:r>
              <w:rPr>
                <w:rFonts w:cs="Arial"/>
              </w:rPr>
              <w:t>I</w:t>
            </w:r>
            <w:r w:rsidR="002F2444">
              <w:rPr>
                <w:rFonts w:cs="Arial"/>
              </w:rPr>
              <w:t xml:space="preserve">t has been highlighted that </w:t>
            </w:r>
            <w:r>
              <w:rPr>
                <w:rFonts w:cs="Arial"/>
              </w:rPr>
              <w:t xml:space="preserve">the RGMA files provided to </w:t>
            </w:r>
            <w:r w:rsidR="00243E48">
              <w:rPr>
                <w:rFonts w:cs="Arial"/>
              </w:rPr>
              <w:t xml:space="preserve">Shipper Users </w:t>
            </w:r>
            <w:r w:rsidR="00CF6EBD">
              <w:rPr>
                <w:rFonts w:cs="Arial"/>
              </w:rPr>
              <w:t>may not always include the reads required or</w:t>
            </w:r>
            <w:r w:rsidR="00D01466">
              <w:rPr>
                <w:rFonts w:cs="Arial"/>
              </w:rPr>
              <w:t>, those that are included, may be found to be incorrect. As the population of th</w:t>
            </w:r>
            <w:r w:rsidR="0041437F">
              <w:rPr>
                <w:rFonts w:cs="Arial"/>
              </w:rPr>
              <w:t>e source</w:t>
            </w:r>
            <w:r w:rsidR="00D01466">
              <w:rPr>
                <w:rFonts w:cs="Arial"/>
              </w:rPr>
              <w:t xml:space="preserve"> files is</w:t>
            </w:r>
            <w:r w:rsidR="00370201">
              <w:rPr>
                <w:rFonts w:cs="Arial"/>
              </w:rPr>
              <w:t>, in most cases,</w:t>
            </w:r>
            <w:r w:rsidR="00D01466">
              <w:rPr>
                <w:rFonts w:cs="Arial"/>
              </w:rPr>
              <w:t xml:space="preserve"> </w:t>
            </w:r>
            <w:r w:rsidR="002B049C">
              <w:rPr>
                <w:rFonts w:cs="Arial"/>
              </w:rPr>
              <w:t xml:space="preserve">data </w:t>
            </w:r>
            <w:r w:rsidR="00D62947">
              <w:rPr>
                <w:rFonts w:cs="Arial"/>
              </w:rPr>
              <w:t>manually</w:t>
            </w:r>
            <w:r w:rsidR="002B049C">
              <w:rPr>
                <w:rFonts w:cs="Arial"/>
              </w:rPr>
              <w:t xml:space="preserve"> </w:t>
            </w:r>
            <w:r w:rsidR="00365917">
              <w:rPr>
                <w:rFonts w:cs="Arial"/>
              </w:rPr>
              <w:t xml:space="preserve">obtained and entered, </w:t>
            </w:r>
            <w:r w:rsidR="002B049C">
              <w:rPr>
                <w:rFonts w:cs="Arial"/>
              </w:rPr>
              <w:t>there is scope for human error</w:t>
            </w:r>
            <w:r w:rsidR="0006296C">
              <w:rPr>
                <w:rFonts w:cs="Arial"/>
              </w:rPr>
              <w:t>.</w:t>
            </w:r>
            <w:r w:rsidR="00995EC6">
              <w:rPr>
                <w:rFonts w:cs="Arial"/>
              </w:rPr>
              <w:t xml:space="preserve"> </w:t>
            </w:r>
            <w:r w:rsidR="00E048E0">
              <w:rPr>
                <w:rFonts w:cs="Arial"/>
              </w:rPr>
              <w:t xml:space="preserve">It </w:t>
            </w:r>
            <w:r w:rsidR="007E6BBF">
              <w:rPr>
                <w:rFonts w:cs="Arial"/>
              </w:rPr>
              <w:t>is also</w:t>
            </w:r>
            <w:r w:rsidR="00E048E0">
              <w:rPr>
                <w:rFonts w:cs="Arial"/>
              </w:rPr>
              <w:t xml:space="preserve"> noted that </w:t>
            </w:r>
            <w:r w:rsidR="006C2A33">
              <w:rPr>
                <w:rFonts w:cs="Arial"/>
              </w:rPr>
              <w:t>t</w:t>
            </w:r>
            <w:r w:rsidR="00922291">
              <w:rPr>
                <w:rFonts w:cs="Arial"/>
              </w:rPr>
              <w:t xml:space="preserve">he accuracy of </w:t>
            </w:r>
            <w:r w:rsidR="0006296C">
              <w:rPr>
                <w:rFonts w:cs="Arial"/>
              </w:rPr>
              <w:t xml:space="preserve">a read estimated by the </w:t>
            </w:r>
            <w:r w:rsidR="00CA3B58">
              <w:rPr>
                <w:rFonts w:cs="Arial"/>
              </w:rPr>
              <w:t>CDSP</w:t>
            </w:r>
            <w:r w:rsidR="007E6BBF">
              <w:rPr>
                <w:rFonts w:cs="Arial"/>
              </w:rPr>
              <w:t>,</w:t>
            </w:r>
            <w:r w:rsidR="00CA3B58">
              <w:rPr>
                <w:rFonts w:cs="Arial"/>
              </w:rPr>
              <w:t xml:space="preserve"> as a </w:t>
            </w:r>
            <w:r w:rsidR="002F3545">
              <w:rPr>
                <w:rFonts w:cs="Arial"/>
              </w:rPr>
              <w:t xml:space="preserve">result of one not </w:t>
            </w:r>
            <w:r w:rsidR="006C2A33">
              <w:rPr>
                <w:rFonts w:cs="Arial"/>
              </w:rPr>
              <w:t xml:space="preserve">being </w:t>
            </w:r>
            <w:r w:rsidR="002F3545">
              <w:rPr>
                <w:rFonts w:cs="Arial"/>
              </w:rPr>
              <w:t xml:space="preserve">provided within a UPD, </w:t>
            </w:r>
            <w:r w:rsidR="00E5470E">
              <w:rPr>
                <w:rFonts w:cs="Arial"/>
              </w:rPr>
              <w:t xml:space="preserve">is </w:t>
            </w:r>
            <w:r w:rsidR="00997F12">
              <w:rPr>
                <w:rFonts w:cs="Arial"/>
              </w:rPr>
              <w:t>dependent</w:t>
            </w:r>
            <w:r w:rsidR="00E5470E">
              <w:rPr>
                <w:rFonts w:cs="Arial"/>
              </w:rPr>
              <w:t xml:space="preserve"> upon the read history</w:t>
            </w:r>
            <w:r w:rsidR="14EE5CF2" w:rsidRPr="2A05E0C3">
              <w:rPr>
                <w:rFonts w:cs="Arial"/>
              </w:rPr>
              <w:t xml:space="preserve"> at </w:t>
            </w:r>
            <w:r w:rsidR="00C20C4B">
              <w:rPr>
                <w:rFonts w:cs="Arial"/>
              </w:rPr>
              <w:t>the given</w:t>
            </w:r>
            <w:r w:rsidR="14EE5CF2" w:rsidRPr="2A05E0C3">
              <w:rPr>
                <w:rFonts w:cs="Arial"/>
              </w:rPr>
              <w:t xml:space="preserve"> Supply Meter Point </w:t>
            </w:r>
            <w:r w:rsidR="008443B3">
              <w:rPr>
                <w:rFonts w:cs="Arial"/>
              </w:rPr>
              <w:t xml:space="preserve">(SMP) </w:t>
            </w:r>
            <w:r w:rsidR="14EE5CF2" w:rsidRPr="2A05E0C3">
              <w:rPr>
                <w:rFonts w:cs="Arial"/>
              </w:rPr>
              <w:t>within the Supply Point Register</w:t>
            </w:r>
            <w:r w:rsidR="002D4B6D" w:rsidRPr="2A05E0C3">
              <w:rPr>
                <w:rFonts w:cs="Arial"/>
              </w:rPr>
              <w:t>.</w:t>
            </w:r>
            <w:r w:rsidR="00E5470E">
              <w:rPr>
                <w:rFonts w:cs="Arial"/>
              </w:rPr>
              <w:t xml:space="preserve"> </w:t>
            </w:r>
            <w:r w:rsidR="002D4B6D">
              <w:rPr>
                <w:rFonts w:cs="Arial"/>
              </w:rPr>
              <w:t xml:space="preserve">As stated above, </w:t>
            </w:r>
            <w:r w:rsidR="00C80317">
              <w:rPr>
                <w:rFonts w:cs="Arial"/>
              </w:rPr>
              <w:t>these reads cannot be replaced, even where identified as being incorrect</w:t>
            </w:r>
            <w:r w:rsidR="008443B3">
              <w:rPr>
                <w:rFonts w:cs="Arial"/>
              </w:rPr>
              <w:t>,</w:t>
            </w:r>
            <w:r w:rsidR="00C80317">
              <w:rPr>
                <w:rFonts w:cs="Arial"/>
              </w:rPr>
              <w:t xml:space="preserve"> </w:t>
            </w:r>
            <w:r w:rsidR="003D37A6">
              <w:rPr>
                <w:rFonts w:cs="Arial"/>
              </w:rPr>
              <w:t xml:space="preserve">which can lead to </w:t>
            </w:r>
            <w:r w:rsidR="003F21AB">
              <w:rPr>
                <w:rFonts w:cs="Arial"/>
              </w:rPr>
              <w:t>issues in settlement that can only be resolved through the consumption adjustment process</w:t>
            </w:r>
            <w:r w:rsidR="00A164A0">
              <w:rPr>
                <w:rFonts w:cs="Arial"/>
              </w:rPr>
              <w:t xml:space="preserve"> which </w:t>
            </w:r>
            <w:r w:rsidR="0974F623" w:rsidRPr="2A05E0C3">
              <w:rPr>
                <w:rFonts w:cs="Arial"/>
              </w:rPr>
              <w:t>has</w:t>
            </w:r>
            <w:r w:rsidR="00A164A0">
              <w:rPr>
                <w:rFonts w:cs="Arial"/>
              </w:rPr>
              <w:t xml:space="preserve"> a high </w:t>
            </w:r>
            <w:r w:rsidR="2A34BEBB" w:rsidRPr="2A05E0C3">
              <w:rPr>
                <w:rFonts w:cs="Arial"/>
              </w:rPr>
              <w:t>level of</w:t>
            </w:r>
            <w:r w:rsidR="00A164A0" w:rsidRPr="2A05E0C3">
              <w:rPr>
                <w:rFonts w:cs="Arial"/>
              </w:rPr>
              <w:t xml:space="preserve"> </w:t>
            </w:r>
            <w:r w:rsidR="00A164A0">
              <w:rPr>
                <w:rFonts w:cs="Arial"/>
              </w:rPr>
              <w:t>manual effort, for</w:t>
            </w:r>
            <w:r w:rsidR="00C80317">
              <w:rPr>
                <w:rFonts w:cs="Arial"/>
              </w:rPr>
              <w:t xml:space="preserve"> </w:t>
            </w:r>
            <w:r w:rsidR="00A164A0">
              <w:rPr>
                <w:rFonts w:cs="Arial"/>
              </w:rPr>
              <w:t>both the Shipper User and the CDSP</w:t>
            </w:r>
            <w:r w:rsidR="008443B3">
              <w:rPr>
                <w:rFonts w:cs="Arial"/>
              </w:rPr>
              <w:t>.</w:t>
            </w:r>
            <w:r w:rsidR="00457776">
              <w:rPr>
                <w:rFonts w:cs="Arial"/>
              </w:rPr>
              <w:t xml:space="preserve"> </w:t>
            </w:r>
            <w:r w:rsidR="00E22962">
              <w:rPr>
                <w:rFonts w:cs="Arial"/>
              </w:rPr>
              <w:t>Where the issue of an incorrect, or inaccurate</w:t>
            </w:r>
            <w:r w:rsidR="004D08ED">
              <w:rPr>
                <w:rFonts w:cs="Arial"/>
              </w:rPr>
              <w:t xml:space="preserve">, RGMA read is identified as a result of a </w:t>
            </w:r>
            <w:r w:rsidR="001C3ABD">
              <w:rPr>
                <w:rFonts w:cs="Arial"/>
              </w:rPr>
              <w:t>Shipper transfer</w:t>
            </w:r>
            <w:r w:rsidR="00D234CF">
              <w:rPr>
                <w:rFonts w:cs="Arial"/>
              </w:rPr>
              <w:t xml:space="preserve">, </w:t>
            </w:r>
            <w:r w:rsidR="003D7E4F">
              <w:rPr>
                <w:rFonts w:cs="Arial"/>
              </w:rPr>
              <w:t xml:space="preserve">this </w:t>
            </w:r>
            <w:r w:rsidR="00B06794">
              <w:rPr>
                <w:rFonts w:cs="Arial"/>
              </w:rPr>
              <w:t>could result in inaccurate final and opening billing</w:t>
            </w:r>
            <w:r w:rsidR="00776934">
              <w:rPr>
                <w:rFonts w:cs="Arial"/>
              </w:rPr>
              <w:t>, to the end consumer,</w:t>
            </w:r>
            <w:r w:rsidR="00B06794">
              <w:rPr>
                <w:rFonts w:cs="Arial"/>
              </w:rPr>
              <w:t xml:space="preserve"> </w:t>
            </w:r>
            <w:r w:rsidR="00C634E8">
              <w:rPr>
                <w:rFonts w:cs="Arial"/>
              </w:rPr>
              <w:t xml:space="preserve">and a large delay in being able </w:t>
            </w:r>
            <w:r w:rsidR="00A87CA0">
              <w:rPr>
                <w:rFonts w:cs="Arial"/>
              </w:rPr>
              <w:t>to correct this.</w:t>
            </w:r>
          </w:p>
        </w:tc>
      </w:tr>
      <w:tr w:rsidR="00D16D33" w:rsidRPr="00BC3CAC" w14:paraId="78973133" w14:textId="77777777" w:rsidTr="007855B1">
        <w:trPr>
          <w:trHeight w:val="1523"/>
        </w:trPr>
        <w:tc>
          <w:tcPr>
            <w:tcW w:w="1224" w:type="pct"/>
            <w:shd w:val="clear" w:color="auto" w:fill="FDE4BA" w:themeFill="accent6" w:themeFillTint="66"/>
            <w:vAlign w:val="center"/>
          </w:tcPr>
          <w:p w14:paraId="7897313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78973132" w14:textId="724A10B0" w:rsidR="00CE3BB5" w:rsidRPr="001D12EB" w:rsidRDefault="00B24951" w:rsidP="0064396E">
            <w:pPr>
              <w:jc w:val="both"/>
              <w:rPr>
                <w:rFonts w:cs="Arial"/>
              </w:rPr>
            </w:pPr>
            <w:r>
              <w:rPr>
                <w:rFonts w:cs="Arial"/>
              </w:rPr>
              <w:t>sponsor</w:t>
            </w:r>
          </w:p>
        </w:tc>
      </w:tr>
      <w:tr w:rsidR="007855B1" w:rsidRPr="00BC3CAC" w14:paraId="78973136" w14:textId="77777777" w:rsidTr="007855B1">
        <w:trPr>
          <w:trHeight w:val="403"/>
        </w:trPr>
        <w:tc>
          <w:tcPr>
            <w:tcW w:w="1224" w:type="pct"/>
            <w:shd w:val="clear" w:color="auto" w:fill="FDE4BA" w:themeFill="accent6" w:themeFillTint="66"/>
            <w:vAlign w:val="center"/>
          </w:tcPr>
          <w:p w14:paraId="78973134"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78973135" w14:textId="768C1F63" w:rsidR="007855B1" w:rsidRPr="00BC3CAC" w:rsidRDefault="00997F12" w:rsidP="00950233">
            <w:pPr>
              <w:jc w:val="both"/>
              <w:rPr>
                <w:rFonts w:cs="Arial"/>
              </w:rPr>
            </w:pPr>
            <w:r>
              <w:rPr>
                <w:rFonts w:cs="Arial"/>
              </w:rPr>
              <w:t>TBC</w:t>
            </w:r>
          </w:p>
        </w:tc>
      </w:tr>
      <w:tr w:rsidR="007855B1" w:rsidRPr="00BC3CAC" w14:paraId="7897313A" w14:textId="77777777" w:rsidTr="007855B1">
        <w:trPr>
          <w:trHeight w:val="403"/>
        </w:trPr>
        <w:tc>
          <w:tcPr>
            <w:tcW w:w="1224" w:type="pct"/>
            <w:vMerge w:val="restart"/>
            <w:shd w:val="clear" w:color="auto" w:fill="FDE4BA" w:themeFill="accent6" w:themeFillTint="66"/>
            <w:vAlign w:val="center"/>
          </w:tcPr>
          <w:p w14:paraId="7897313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973138" w14:textId="02648DAD" w:rsidR="007855B1" w:rsidRPr="00BC3CAC" w:rsidRDefault="00DB7758" w:rsidP="00950233">
            <w:pPr>
              <w:jc w:val="both"/>
              <w:rPr>
                <w:rFonts w:cs="Arial"/>
              </w:rPr>
            </w:pPr>
            <w:sdt>
              <w:sdtPr>
                <w:rPr>
                  <w:rFonts w:cs="Arial"/>
                  <w:szCs w:val="20"/>
                </w:rPr>
                <w:id w:val="-1493093530"/>
                <w14:checkbox>
                  <w14:checked w14:val="1"/>
                  <w14:checkedState w14:val="2612" w14:font="MS Gothic"/>
                  <w14:uncheckedState w14:val="2610" w14:font="MS Gothic"/>
                </w14:checkbox>
              </w:sdtPr>
              <w:sdtEndPr/>
              <w:sdtContent>
                <w:r w:rsidR="000C4FE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78973139" w14:textId="77777777" w:rsidR="007855B1" w:rsidRPr="00BC3CAC" w:rsidRDefault="00DB7758" w:rsidP="00950233">
            <w:pPr>
              <w:jc w:val="both"/>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7897313E" w14:textId="77777777" w:rsidTr="007855B1">
        <w:trPr>
          <w:trHeight w:val="403"/>
        </w:trPr>
        <w:tc>
          <w:tcPr>
            <w:tcW w:w="1224" w:type="pct"/>
            <w:vMerge/>
            <w:shd w:val="clear" w:color="auto" w:fill="FDE4BA" w:themeFill="accent6" w:themeFillTint="66"/>
            <w:vAlign w:val="center"/>
          </w:tcPr>
          <w:p w14:paraId="7897313B" w14:textId="77777777" w:rsidR="007855B1" w:rsidRPr="007855B1" w:rsidRDefault="007855B1" w:rsidP="007855B1">
            <w:pPr>
              <w:jc w:val="right"/>
              <w:rPr>
                <w:rFonts w:cs="Arial"/>
                <w:szCs w:val="20"/>
              </w:rPr>
            </w:pPr>
          </w:p>
        </w:tc>
        <w:tc>
          <w:tcPr>
            <w:tcW w:w="1888" w:type="pct"/>
            <w:vAlign w:val="center"/>
          </w:tcPr>
          <w:p w14:paraId="7897313C" w14:textId="77777777" w:rsidR="007855B1" w:rsidRPr="00BC3CAC" w:rsidRDefault="00DB7758" w:rsidP="00950233">
            <w:pPr>
              <w:jc w:val="both"/>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897313D" w14:textId="77777777" w:rsidR="007855B1" w:rsidRPr="00BC3CAC" w:rsidRDefault="00DB7758" w:rsidP="00950233">
            <w:pPr>
              <w:jc w:val="both"/>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897313F"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78973142" w14:textId="77777777" w:rsidTr="007855B1">
        <w:trPr>
          <w:trHeight w:val="850"/>
        </w:trPr>
        <w:tc>
          <w:tcPr>
            <w:tcW w:w="1224" w:type="pct"/>
            <w:vMerge w:val="restart"/>
            <w:shd w:val="clear" w:color="auto" w:fill="FDE4BA" w:themeFill="accent6" w:themeFillTint="66"/>
            <w:vAlign w:val="center"/>
          </w:tcPr>
          <w:p w14:paraId="78973140"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0740E32" w14:textId="56B4DFC2" w:rsidR="0060020D" w:rsidRDefault="00890E67" w:rsidP="00A837DC">
            <w:pPr>
              <w:jc w:val="both"/>
              <w:rPr>
                <w:rFonts w:cs="Arial"/>
              </w:rPr>
            </w:pPr>
            <w:r>
              <w:rPr>
                <w:rFonts w:cs="Arial"/>
              </w:rPr>
              <w:t>Shipper</w:t>
            </w:r>
            <w:r w:rsidR="008443B3">
              <w:rPr>
                <w:rFonts w:cs="Arial"/>
              </w:rPr>
              <w:t xml:space="preserve"> User</w:t>
            </w:r>
            <w:r>
              <w:rPr>
                <w:rFonts w:cs="Arial"/>
              </w:rPr>
              <w:t xml:space="preserve">s will </w:t>
            </w:r>
            <w:r w:rsidR="00943269">
              <w:rPr>
                <w:rFonts w:cs="Arial"/>
              </w:rPr>
              <w:t>be provided with the mecha</w:t>
            </w:r>
            <w:r w:rsidR="00300D19">
              <w:rPr>
                <w:rFonts w:cs="Arial"/>
              </w:rPr>
              <w:t>nism to</w:t>
            </w:r>
            <w:r w:rsidR="15325FD4" w:rsidRPr="2A05E0C3">
              <w:rPr>
                <w:rFonts w:cs="Arial"/>
              </w:rPr>
              <w:t xml:space="preserve"> </w:t>
            </w:r>
            <w:r w:rsidR="6AD84BBD" w:rsidRPr="2A05E0C3">
              <w:rPr>
                <w:rFonts w:cs="Arial"/>
              </w:rPr>
              <w:t>correct</w:t>
            </w:r>
            <w:r>
              <w:rPr>
                <w:rFonts w:cs="Arial"/>
              </w:rPr>
              <w:t xml:space="preserve"> inaccuracies in the read history </w:t>
            </w:r>
            <w:r w:rsidR="00311518">
              <w:rPr>
                <w:rFonts w:cs="Arial"/>
              </w:rPr>
              <w:t>through established processes</w:t>
            </w:r>
            <w:r w:rsidR="70E8C4DD" w:rsidRPr="2A05E0C3">
              <w:rPr>
                <w:rFonts w:cs="Arial"/>
              </w:rPr>
              <w:t>, aiming to</w:t>
            </w:r>
            <w:r w:rsidR="074279CB" w:rsidRPr="2A05E0C3">
              <w:rPr>
                <w:rFonts w:cs="Arial"/>
              </w:rPr>
              <w:t xml:space="preserve"> </w:t>
            </w:r>
            <w:r w:rsidR="41B07315" w:rsidRPr="2A05E0C3">
              <w:rPr>
                <w:rFonts w:cs="Arial"/>
              </w:rPr>
              <w:t>reduce</w:t>
            </w:r>
            <w:r w:rsidR="00311518">
              <w:rPr>
                <w:rFonts w:cs="Arial"/>
              </w:rPr>
              <w:t xml:space="preserve"> the need for manual effort </w:t>
            </w:r>
            <w:r w:rsidR="00086777">
              <w:rPr>
                <w:rFonts w:cs="Arial"/>
              </w:rPr>
              <w:t xml:space="preserve">and time required to process a consumption adjustment. </w:t>
            </w:r>
            <w:r w:rsidR="00E2237D">
              <w:rPr>
                <w:rFonts w:cs="Arial"/>
              </w:rPr>
              <w:t>T</w:t>
            </w:r>
            <w:r w:rsidR="0060020D">
              <w:rPr>
                <w:rFonts w:cs="Arial"/>
              </w:rPr>
              <w:t>his will</w:t>
            </w:r>
            <w:r w:rsidR="00E2237D">
              <w:rPr>
                <w:rFonts w:cs="Arial"/>
              </w:rPr>
              <w:t xml:space="preserve"> also</w:t>
            </w:r>
            <w:r w:rsidR="3507BCAF" w:rsidRPr="2A05E0C3">
              <w:rPr>
                <w:rFonts w:cs="Arial"/>
              </w:rPr>
              <w:t xml:space="preserve"> aim to</w:t>
            </w:r>
            <w:r w:rsidR="0060020D">
              <w:rPr>
                <w:rFonts w:cs="Arial"/>
              </w:rPr>
              <w:t xml:space="preserve"> minimise the risk of </w:t>
            </w:r>
            <w:r w:rsidR="00283747">
              <w:rPr>
                <w:rFonts w:cs="Arial"/>
              </w:rPr>
              <w:t>read data</w:t>
            </w:r>
            <w:r w:rsidR="0060020D">
              <w:rPr>
                <w:rFonts w:cs="Arial"/>
              </w:rPr>
              <w:t xml:space="preserve"> issues being passed on to subsequent Shipper</w:t>
            </w:r>
            <w:r w:rsidR="008443B3">
              <w:rPr>
                <w:rFonts w:cs="Arial"/>
              </w:rPr>
              <w:t xml:space="preserve"> User</w:t>
            </w:r>
            <w:r w:rsidR="0060020D">
              <w:rPr>
                <w:rFonts w:cs="Arial"/>
              </w:rPr>
              <w:t>s</w:t>
            </w:r>
            <w:r w:rsidR="008443B3">
              <w:rPr>
                <w:rFonts w:cs="Arial"/>
              </w:rPr>
              <w:t>, following a transfer of ownership,</w:t>
            </w:r>
            <w:r w:rsidR="0060020D">
              <w:rPr>
                <w:rFonts w:cs="Arial"/>
              </w:rPr>
              <w:t xml:space="preserve"> making them increasingly difficult to resolve and, in turn, improve the end consumer </w:t>
            </w:r>
            <w:r w:rsidR="3B65BD31" w:rsidRPr="2A05E0C3">
              <w:rPr>
                <w:rFonts w:cs="Arial"/>
              </w:rPr>
              <w:t>switching</w:t>
            </w:r>
            <w:r w:rsidR="5B08FF9A" w:rsidRPr="2A05E0C3">
              <w:rPr>
                <w:rFonts w:cs="Arial"/>
              </w:rPr>
              <w:t xml:space="preserve"> </w:t>
            </w:r>
            <w:r w:rsidR="0060020D">
              <w:rPr>
                <w:rFonts w:cs="Arial"/>
              </w:rPr>
              <w:t>experience.</w:t>
            </w:r>
          </w:p>
          <w:p w14:paraId="5E10C83C" w14:textId="569A51C9" w:rsidR="00B35507" w:rsidRPr="00283747" w:rsidRDefault="00B35507" w:rsidP="00A837DC">
            <w:pPr>
              <w:jc w:val="both"/>
              <w:rPr>
                <w:rFonts w:cs="Arial"/>
              </w:rPr>
            </w:pPr>
          </w:p>
          <w:p w14:paraId="01A9EF3A" w14:textId="77777777" w:rsidR="007855B1" w:rsidRDefault="007E04E7" w:rsidP="00A837DC">
            <w:pPr>
              <w:jc w:val="both"/>
              <w:rPr>
                <w:rFonts w:cs="Arial"/>
              </w:rPr>
            </w:pPr>
            <w:r>
              <w:rPr>
                <w:rFonts w:cs="Arial"/>
              </w:rPr>
              <w:t>There may also be an i</w:t>
            </w:r>
            <w:r w:rsidR="0005696F" w:rsidRPr="00283747">
              <w:rPr>
                <w:rFonts w:cs="Arial"/>
              </w:rPr>
              <w:t>mprove</w:t>
            </w:r>
            <w:r w:rsidR="00471851">
              <w:rPr>
                <w:rFonts w:cs="Arial"/>
              </w:rPr>
              <w:t>ment to</w:t>
            </w:r>
            <w:r w:rsidR="0005696F" w:rsidRPr="00283747">
              <w:rPr>
                <w:rFonts w:cs="Arial"/>
              </w:rPr>
              <w:t xml:space="preserve"> general read </w:t>
            </w:r>
            <w:r w:rsidR="0032201C" w:rsidRPr="00283747">
              <w:rPr>
                <w:rFonts w:cs="Arial"/>
              </w:rPr>
              <w:t xml:space="preserve">quality </w:t>
            </w:r>
            <w:r w:rsidR="041D33F7" w:rsidRPr="2A05E0C3">
              <w:rPr>
                <w:rFonts w:cs="Arial"/>
              </w:rPr>
              <w:t>within the Supply Point Register and related systems,</w:t>
            </w:r>
            <w:r w:rsidR="672344B6" w:rsidRPr="2A05E0C3">
              <w:rPr>
                <w:rFonts w:cs="Arial"/>
              </w:rPr>
              <w:t xml:space="preserve"> </w:t>
            </w:r>
            <w:r w:rsidR="0032201C" w:rsidRPr="00283747">
              <w:rPr>
                <w:rFonts w:cs="Arial"/>
              </w:rPr>
              <w:t xml:space="preserve">as an incorrect RGMA related read </w:t>
            </w:r>
            <w:r w:rsidR="009C651B">
              <w:rPr>
                <w:rFonts w:cs="Arial"/>
              </w:rPr>
              <w:t>that is</w:t>
            </w:r>
            <w:r w:rsidR="0032201C" w:rsidRPr="00283747">
              <w:rPr>
                <w:rFonts w:cs="Arial"/>
              </w:rPr>
              <w:t xml:space="preserve"> prevent</w:t>
            </w:r>
            <w:r w:rsidR="009C651B">
              <w:rPr>
                <w:rFonts w:cs="Arial"/>
              </w:rPr>
              <w:t>ing</w:t>
            </w:r>
            <w:r w:rsidR="0032201C" w:rsidRPr="00283747">
              <w:rPr>
                <w:rFonts w:cs="Arial"/>
              </w:rPr>
              <w:t xml:space="preserve"> a later actual from being submitted</w:t>
            </w:r>
            <w:r w:rsidR="009C651B">
              <w:rPr>
                <w:rFonts w:cs="Arial"/>
              </w:rPr>
              <w:t xml:space="preserve"> c</w:t>
            </w:r>
            <w:r w:rsidR="00053B0E">
              <w:rPr>
                <w:rFonts w:cs="Arial"/>
              </w:rPr>
              <w:t>ould</w:t>
            </w:r>
            <w:r w:rsidR="009C651B">
              <w:rPr>
                <w:rFonts w:cs="Arial"/>
              </w:rPr>
              <w:t xml:space="preserve"> be corrected.</w:t>
            </w:r>
          </w:p>
          <w:p w14:paraId="320699E6" w14:textId="77777777" w:rsidR="00F10F1D" w:rsidRDefault="00F10F1D" w:rsidP="00A837DC">
            <w:pPr>
              <w:jc w:val="both"/>
              <w:rPr>
                <w:rFonts w:cs="Arial"/>
              </w:rPr>
            </w:pPr>
          </w:p>
          <w:p w14:paraId="78973141" w14:textId="72BB6E93" w:rsidR="00F10F1D" w:rsidRPr="00BC3CAC" w:rsidRDefault="00F10F1D" w:rsidP="00A837DC">
            <w:pPr>
              <w:jc w:val="both"/>
              <w:rPr>
                <w:rFonts w:cs="Arial"/>
              </w:rPr>
            </w:pPr>
            <w:r>
              <w:rPr>
                <w:rFonts w:cs="Arial"/>
              </w:rPr>
              <w:lastRenderedPageBreak/>
              <w:t xml:space="preserve">As the change will support Shipper Users in ensuring </w:t>
            </w:r>
            <w:r w:rsidR="00997F12">
              <w:rPr>
                <w:rFonts w:cs="Arial"/>
              </w:rPr>
              <w:t>SMP</w:t>
            </w:r>
            <w:r>
              <w:rPr>
                <w:rFonts w:cs="Arial"/>
              </w:rPr>
              <w:t xml:space="preserve"> read histories are correct this will, potentially, improve consumption and </w:t>
            </w:r>
            <w:r w:rsidR="00CF4E14">
              <w:rPr>
                <w:rFonts w:cs="Arial"/>
              </w:rPr>
              <w:t xml:space="preserve">Annual </w:t>
            </w:r>
            <w:r>
              <w:rPr>
                <w:rFonts w:cs="Arial"/>
              </w:rPr>
              <w:t>Q</w:t>
            </w:r>
            <w:r w:rsidR="00CF4E14">
              <w:rPr>
                <w:rFonts w:cs="Arial"/>
              </w:rPr>
              <w:t>uantity (AQ)</w:t>
            </w:r>
            <w:r>
              <w:rPr>
                <w:rFonts w:cs="Arial"/>
              </w:rPr>
              <w:t xml:space="preserve"> data and, subsequently, the share of Unidentified Gas (UiG).</w:t>
            </w:r>
          </w:p>
        </w:tc>
      </w:tr>
      <w:tr w:rsidR="007855B1" w:rsidRPr="00BC3CAC" w14:paraId="78973145" w14:textId="77777777" w:rsidTr="007855B1">
        <w:trPr>
          <w:trHeight w:val="403"/>
        </w:trPr>
        <w:tc>
          <w:tcPr>
            <w:tcW w:w="1224" w:type="pct"/>
            <w:vMerge/>
            <w:shd w:val="clear" w:color="auto" w:fill="FDE4BA" w:themeFill="accent6" w:themeFillTint="66"/>
            <w:vAlign w:val="center"/>
          </w:tcPr>
          <w:p w14:paraId="78973143" w14:textId="77777777" w:rsidR="007855B1" w:rsidRPr="007855B1" w:rsidRDefault="007855B1" w:rsidP="007855B1">
            <w:pPr>
              <w:jc w:val="right"/>
              <w:rPr>
                <w:rFonts w:cs="Arial"/>
                <w:szCs w:val="20"/>
              </w:rPr>
            </w:pPr>
          </w:p>
        </w:tc>
        <w:tc>
          <w:tcPr>
            <w:tcW w:w="3776" w:type="pct"/>
            <w:vAlign w:val="center"/>
          </w:tcPr>
          <w:p w14:paraId="78973144" w14:textId="77777777" w:rsidR="007855B1" w:rsidRPr="00BC3CAC" w:rsidRDefault="007855B1" w:rsidP="00A837DC">
            <w:pPr>
              <w:jc w:val="both"/>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8973148" w14:textId="77777777" w:rsidTr="007855B1">
        <w:trPr>
          <w:trHeight w:val="850"/>
        </w:trPr>
        <w:tc>
          <w:tcPr>
            <w:tcW w:w="1224" w:type="pct"/>
            <w:vMerge w:val="restart"/>
            <w:shd w:val="clear" w:color="auto" w:fill="FDE4BA" w:themeFill="accent6" w:themeFillTint="66"/>
            <w:vAlign w:val="center"/>
          </w:tcPr>
          <w:p w14:paraId="7897314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59131AF" w14:textId="289A6780" w:rsidR="00DA3FE5" w:rsidRDefault="00450CC8" w:rsidP="00A837DC">
            <w:pPr>
              <w:jc w:val="both"/>
              <w:rPr>
                <w:rFonts w:cs="Arial"/>
              </w:rPr>
            </w:pPr>
            <w:r>
              <w:rPr>
                <w:rFonts w:cs="Arial"/>
              </w:rPr>
              <w:t>I</w:t>
            </w:r>
            <w:r w:rsidR="00D41A8C">
              <w:rPr>
                <w:rFonts w:cs="Arial"/>
              </w:rPr>
              <w:t>mmediately following implementation</w:t>
            </w:r>
            <w:r w:rsidR="004824A9">
              <w:rPr>
                <w:rFonts w:cs="Arial"/>
              </w:rPr>
              <w:t>, where a</w:t>
            </w:r>
            <w:r w:rsidR="00846340">
              <w:rPr>
                <w:rFonts w:cs="Arial"/>
              </w:rPr>
              <w:t xml:space="preserve">n RGMA </w:t>
            </w:r>
            <w:r w:rsidR="004824A9">
              <w:rPr>
                <w:rFonts w:cs="Arial"/>
              </w:rPr>
              <w:t xml:space="preserve">read on the Supply Point Register </w:t>
            </w:r>
            <w:r w:rsidR="00B60F4C">
              <w:rPr>
                <w:rFonts w:cs="Arial"/>
              </w:rPr>
              <w:t>requires replacement.</w:t>
            </w:r>
          </w:p>
          <w:p w14:paraId="5FACC976" w14:textId="77777777" w:rsidR="00DA3FE5" w:rsidRDefault="00DA3FE5" w:rsidP="00A837DC">
            <w:pPr>
              <w:jc w:val="both"/>
              <w:rPr>
                <w:rFonts w:cs="Arial"/>
              </w:rPr>
            </w:pPr>
          </w:p>
          <w:p w14:paraId="78973147" w14:textId="31B76637" w:rsidR="007855B1" w:rsidRPr="00BC3CAC" w:rsidRDefault="00B07C3F" w:rsidP="00A837DC">
            <w:pPr>
              <w:jc w:val="both"/>
              <w:rPr>
                <w:rFonts w:cs="Arial"/>
              </w:rPr>
            </w:pPr>
            <w:r>
              <w:rPr>
                <w:rFonts w:cs="Arial"/>
              </w:rPr>
              <w:t xml:space="preserve">To enable </w:t>
            </w:r>
            <w:r w:rsidR="00016975">
              <w:rPr>
                <w:rFonts w:cs="Arial"/>
              </w:rPr>
              <w:t xml:space="preserve">earlier </w:t>
            </w:r>
            <w:r w:rsidR="00DA3FE5">
              <w:rPr>
                <w:rFonts w:cs="Arial"/>
              </w:rPr>
              <w:t xml:space="preserve">process improvements and potential </w:t>
            </w:r>
            <w:r w:rsidR="00016975">
              <w:rPr>
                <w:rFonts w:cs="Arial"/>
              </w:rPr>
              <w:t>benefit realisation, i</w:t>
            </w:r>
            <w:r w:rsidR="00B60F4C">
              <w:rPr>
                <w:rFonts w:cs="Arial"/>
              </w:rPr>
              <w:t xml:space="preserve">t may be possible for parties to seek improvements in the </w:t>
            </w:r>
            <w:r>
              <w:rPr>
                <w:rFonts w:cs="Arial"/>
              </w:rPr>
              <w:t xml:space="preserve">RGMA process </w:t>
            </w:r>
            <w:r w:rsidR="00016975">
              <w:rPr>
                <w:rFonts w:cs="Arial"/>
              </w:rPr>
              <w:t>prior to data being issued to the CDSP i.e. ensuring that complete and accurate data is issued from the MAM/MEM to the Supplier and this is, subsequently, passed to the Shipper</w:t>
            </w:r>
            <w:r w:rsidR="00450CC8">
              <w:rPr>
                <w:rFonts w:cs="Arial"/>
              </w:rPr>
              <w:t>.</w:t>
            </w:r>
            <w:r w:rsidR="00643A71">
              <w:rPr>
                <w:rFonts w:cs="Arial"/>
              </w:rPr>
              <w:t xml:space="preserve"> (This would be the </w:t>
            </w:r>
            <w:r w:rsidR="00493245">
              <w:rPr>
                <w:rFonts w:cs="Arial"/>
              </w:rPr>
              <w:t>responsibility</w:t>
            </w:r>
            <w:r w:rsidR="00643A71">
              <w:rPr>
                <w:rFonts w:cs="Arial"/>
              </w:rPr>
              <w:t xml:space="preserve"> of the parties </w:t>
            </w:r>
            <w:r w:rsidR="00493245">
              <w:rPr>
                <w:rFonts w:cs="Arial"/>
              </w:rPr>
              <w:t xml:space="preserve">involved in that process under the </w:t>
            </w:r>
            <w:r w:rsidR="00997F12">
              <w:rPr>
                <w:rFonts w:cs="Arial"/>
              </w:rPr>
              <w:t>Retail Energy Code (</w:t>
            </w:r>
            <w:r w:rsidR="00493245">
              <w:rPr>
                <w:rFonts w:cs="Arial"/>
              </w:rPr>
              <w:t>REC</w:t>
            </w:r>
            <w:r w:rsidR="00997F12">
              <w:rPr>
                <w:rFonts w:cs="Arial"/>
              </w:rPr>
              <w:t>)</w:t>
            </w:r>
            <w:r w:rsidR="00493245">
              <w:rPr>
                <w:rFonts w:cs="Arial"/>
              </w:rPr>
              <w:t xml:space="preserve"> and is not within scope of this change.)</w:t>
            </w:r>
          </w:p>
        </w:tc>
      </w:tr>
      <w:tr w:rsidR="007855B1" w:rsidRPr="00BC3CAC" w14:paraId="7897314B" w14:textId="77777777" w:rsidTr="006B18D0">
        <w:trPr>
          <w:trHeight w:val="70"/>
        </w:trPr>
        <w:tc>
          <w:tcPr>
            <w:tcW w:w="1224" w:type="pct"/>
            <w:vMerge/>
            <w:shd w:val="clear" w:color="auto" w:fill="FDE4BA" w:themeFill="accent6" w:themeFillTint="66"/>
            <w:vAlign w:val="center"/>
          </w:tcPr>
          <w:p w14:paraId="78973149" w14:textId="77777777" w:rsidR="007855B1" w:rsidRPr="007855B1" w:rsidRDefault="007855B1" w:rsidP="007855B1">
            <w:pPr>
              <w:jc w:val="right"/>
              <w:rPr>
                <w:rFonts w:cs="Arial"/>
                <w:szCs w:val="20"/>
              </w:rPr>
            </w:pPr>
          </w:p>
        </w:tc>
        <w:tc>
          <w:tcPr>
            <w:tcW w:w="3776" w:type="pct"/>
            <w:vAlign w:val="center"/>
          </w:tcPr>
          <w:p w14:paraId="7897314A" w14:textId="77777777" w:rsidR="007855B1" w:rsidRPr="00BC3CAC" w:rsidRDefault="007855B1" w:rsidP="00A837DC">
            <w:pPr>
              <w:jc w:val="both"/>
              <w:rPr>
                <w:rFonts w:cs="Arial"/>
              </w:rPr>
            </w:pPr>
            <w:r w:rsidRPr="007855B1">
              <w:rPr>
                <w:rFonts w:cs="Arial"/>
                <w:i/>
                <w:color w:val="3E5AA8" w:themeColor="accent1"/>
                <w:sz w:val="18"/>
                <w:szCs w:val="16"/>
              </w:rPr>
              <w:t>When are the benefits of the change likely to be realised?</w:t>
            </w:r>
          </w:p>
        </w:tc>
      </w:tr>
      <w:tr w:rsidR="007855B1" w:rsidRPr="00BC3CAC" w14:paraId="7897314E" w14:textId="77777777" w:rsidTr="007855B1">
        <w:trPr>
          <w:trHeight w:val="850"/>
        </w:trPr>
        <w:tc>
          <w:tcPr>
            <w:tcW w:w="1224" w:type="pct"/>
            <w:vMerge w:val="restart"/>
            <w:shd w:val="clear" w:color="auto" w:fill="FDE4BA" w:themeFill="accent6" w:themeFillTint="66"/>
            <w:vAlign w:val="center"/>
          </w:tcPr>
          <w:p w14:paraId="7897314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897314D" w14:textId="4F63D958" w:rsidR="007855B1" w:rsidRDefault="00450CC8" w:rsidP="00A837DC">
            <w:pPr>
              <w:jc w:val="both"/>
              <w:rPr>
                <w:rFonts w:cs="Arial"/>
              </w:rPr>
            </w:pPr>
            <w:r>
              <w:rPr>
                <w:rFonts w:cs="Arial"/>
              </w:rPr>
              <w:t xml:space="preserve">Ability of Shipper Users to process replacement reads and </w:t>
            </w:r>
            <w:r w:rsidR="00B57617">
              <w:rPr>
                <w:rFonts w:cs="Arial"/>
              </w:rPr>
              <w:t>engagement between Shipper</w:t>
            </w:r>
            <w:r w:rsidR="00A837DC">
              <w:rPr>
                <w:rFonts w:cs="Arial"/>
              </w:rPr>
              <w:t xml:space="preserve"> User</w:t>
            </w:r>
            <w:r w:rsidR="00B57617">
              <w:rPr>
                <w:rFonts w:cs="Arial"/>
              </w:rPr>
              <w:t xml:space="preserve">s to correct historic data following </w:t>
            </w:r>
            <w:r w:rsidR="005B2008">
              <w:rPr>
                <w:rFonts w:cs="Arial"/>
              </w:rPr>
              <w:t>transfers.</w:t>
            </w:r>
          </w:p>
        </w:tc>
      </w:tr>
      <w:tr w:rsidR="007855B1" w:rsidRPr="00BC3CAC" w14:paraId="78973151" w14:textId="77777777" w:rsidTr="007855B1">
        <w:trPr>
          <w:trHeight w:val="403"/>
        </w:trPr>
        <w:tc>
          <w:tcPr>
            <w:tcW w:w="1224" w:type="pct"/>
            <w:vMerge/>
            <w:shd w:val="clear" w:color="auto" w:fill="FDE4BA" w:themeFill="accent6" w:themeFillTint="66"/>
            <w:vAlign w:val="center"/>
          </w:tcPr>
          <w:p w14:paraId="7897314F" w14:textId="77777777" w:rsidR="007855B1" w:rsidRPr="007855B1" w:rsidRDefault="007855B1" w:rsidP="007855B1">
            <w:pPr>
              <w:jc w:val="right"/>
              <w:rPr>
                <w:rFonts w:cs="Arial"/>
                <w:szCs w:val="20"/>
              </w:rPr>
            </w:pPr>
          </w:p>
        </w:tc>
        <w:tc>
          <w:tcPr>
            <w:tcW w:w="3776" w:type="pct"/>
            <w:vAlign w:val="center"/>
          </w:tcPr>
          <w:p w14:paraId="78973150" w14:textId="77777777" w:rsidR="007855B1" w:rsidRDefault="007855B1" w:rsidP="00A837DC">
            <w:pPr>
              <w:jc w:val="both"/>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8973152"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78973153"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8973156" w14:textId="77777777" w:rsidTr="00212B1C">
        <w:trPr>
          <w:trHeight w:val="403"/>
        </w:trPr>
        <w:tc>
          <w:tcPr>
            <w:tcW w:w="1222" w:type="pct"/>
            <w:shd w:val="clear" w:color="auto" w:fill="B2ECFB" w:themeFill="accent5" w:themeFillTint="66"/>
            <w:vAlign w:val="center"/>
          </w:tcPr>
          <w:p w14:paraId="7897315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226C7327" w14:textId="77777777" w:rsidR="008E6888" w:rsidRDefault="00143159" w:rsidP="00A837DC">
            <w:pPr>
              <w:jc w:val="both"/>
              <w:rPr>
                <w:rFonts w:cs="Arial"/>
              </w:rPr>
            </w:pPr>
            <w:r w:rsidRPr="00406F7F">
              <w:rPr>
                <w:rFonts w:cs="Arial"/>
                <w:b/>
                <w:bCs/>
              </w:rPr>
              <w:t>DS-CS SA4 – 03</w:t>
            </w:r>
            <w:r>
              <w:rPr>
                <w:rFonts w:cs="Arial"/>
              </w:rPr>
              <w:t xml:space="preserve"> - </w:t>
            </w:r>
            <w:r w:rsidR="00CE0AEF" w:rsidRPr="00CE0AEF">
              <w:rPr>
                <w:rFonts w:cs="Arial"/>
              </w:rPr>
              <w:t>Maintenance of the Supply Point Register with regards to Meter Information Notification, Meter Information Update Notification, or Retrospective Data Update Notification</w:t>
            </w:r>
          </w:p>
          <w:p w14:paraId="191538A6" w14:textId="77777777" w:rsidR="00CE0AEF" w:rsidRDefault="00CE0AEF" w:rsidP="00A837DC">
            <w:pPr>
              <w:jc w:val="both"/>
              <w:rPr>
                <w:rFonts w:cs="Arial"/>
              </w:rPr>
            </w:pPr>
          </w:p>
          <w:p w14:paraId="33A883E9" w14:textId="77777777" w:rsidR="00CE0AEF" w:rsidRDefault="001C5453" w:rsidP="00A837DC">
            <w:pPr>
              <w:jc w:val="both"/>
              <w:rPr>
                <w:rFonts w:cs="Arial"/>
              </w:rPr>
            </w:pPr>
            <w:r w:rsidRPr="00406F7F">
              <w:rPr>
                <w:rFonts w:cs="Arial"/>
                <w:b/>
                <w:bCs/>
              </w:rPr>
              <w:t>DS-CS SA4 – 16</w:t>
            </w:r>
            <w:r>
              <w:rPr>
                <w:rFonts w:cs="Arial"/>
              </w:rPr>
              <w:t xml:space="preserve"> - </w:t>
            </w:r>
            <w:r w:rsidR="006A799B" w:rsidRPr="006A799B">
              <w:rPr>
                <w:rFonts w:cs="Arial"/>
              </w:rPr>
              <w:t>For Class 2 Supply Meters, the validation of a Meter Reading, a Check Read or an Updated Meter Reading</w:t>
            </w:r>
          </w:p>
          <w:p w14:paraId="43F41F9F" w14:textId="77777777" w:rsidR="006A799B" w:rsidRDefault="006A799B" w:rsidP="00A837DC">
            <w:pPr>
              <w:jc w:val="both"/>
              <w:rPr>
                <w:rFonts w:cs="Arial"/>
              </w:rPr>
            </w:pPr>
          </w:p>
          <w:p w14:paraId="78973155" w14:textId="1243DEDC" w:rsidR="006A799B" w:rsidRDefault="006A799B" w:rsidP="00A837DC">
            <w:pPr>
              <w:jc w:val="both"/>
              <w:rPr>
                <w:rFonts w:cs="Arial"/>
              </w:rPr>
            </w:pPr>
            <w:r w:rsidRPr="00406F7F">
              <w:rPr>
                <w:rFonts w:cs="Arial"/>
                <w:b/>
                <w:bCs/>
              </w:rPr>
              <w:t>DS-CS SA4- 17</w:t>
            </w:r>
            <w:r>
              <w:rPr>
                <w:rFonts w:cs="Arial"/>
              </w:rPr>
              <w:t xml:space="preserve"> - </w:t>
            </w:r>
            <w:r w:rsidRPr="006A799B">
              <w:rPr>
                <w:rFonts w:cs="Arial"/>
              </w:rPr>
              <w:t>For Class 3 and 4 Supply Meters, the validation of a Meter Reading, a Check Read or an Updated Meter Reading</w:t>
            </w:r>
          </w:p>
        </w:tc>
      </w:tr>
      <w:tr w:rsidR="008E6888" w:rsidRPr="00BC3CAC" w14:paraId="78973159" w14:textId="77777777" w:rsidTr="00212B1C">
        <w:trPr>
          <w:trHeight w:val="403"/>
        </w:trPr>
        <w:tc>
          <w:tcPr>
            <w:tcW w:w="1222" w:type="pct"/>
            <w:shd w:val="clear" w:color="auto" w:fill="B2ECFB" w:themeFill="accent5" w:themeFillTint="66"/>
            <w:vAlign w:val="center"/>
          </w:tcPr>
          <w:p w14:paraId="78973157"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8973158" w14:textId="527E4816" w:rsidR="008E6888" w:rsidRDefault="00112A91" w:rsidP="00A837DC">
            <w:pPr>
              <w:jc w:val="both"/>
              <w:rPr>
                <w:rFonts w:cs="Arial"/>
              </w:rPr>
            </w:pPr>
            <w:r>
              <w:rPr>
                <w:rFonts w:cs="Arial"/>
              </w:rPr>
              <w:t>None</w:t>
            </w:r>
          </w:p>
        </w:tc>
      </w:tr>
      <w:tr w:rsidR="008E6888" w:rsidRPr="00BC3CAC" w14:paraId="7897315C" w14:textId="77777777" w:rsidTr="00212B1C">
        <w:trPr>
          <w:trHeight w:val="403"/>
        </w:trPr>
        <w:tc>
          <w:tcPr>
            <w:tcW w:w="1222" w:type="pct"/>
            <w:shd w:val="clear" w:color="auto" w:fill="B2ECFB" w:themeFill="accent5" w:themeFillTint="66"/>
            <w:vAlign w:val="center"/>
          </w:tcPr>
          <w:p w14:paraId="7897315A"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7897315B" w14:textId="75AE84E8" w:rsidR="008E6888" w:rsidRDefault="00D70450" w:rsidP="00A837DC">
            <w:pPr>
              <w:jc w:val="both"/>
              <w:rPr>
                <w:rFonts w:cs="Arial"/>
              </w:rPr>
            </w:pPr>
            <w:r>
              <w:rPr>
                <w:rFonts w:cs="Arial"/>
              </w:rPr>
              <w:t>Change seeks to allow replacement of a meter read with a specific source</w:t>
            </w:r>
            <w:r w:rsidR="00FA6216">
              <w:rPr>
                <w:rFonts w:cs="Arial"/>
              </w:rPr>
              <w:t xml:space="preserve">. Updated meter reads are covered by the provided </w:t>
            </w:r>
            <w:r w:rsidR="00E92C83">
              <w:rPr>
                <w:rFonts w:cs="Arial"/>
              </w:rPr>
              <w:t>service</w:t>
            </w:r>
            <w:r w:rsidR="00FA6216">
              <w:rPr>
                <w:rFonts w:cs="Arial"/>
              </w:rPr>
              <w:t xml:space="preserve"> lines</w:t>
            </w:r>
            <w:r w:rsidR="00E92C83">
              <w:rPr>
                <w:rFonts w:cs="Arial"/>
              </w:rPr>
              <w:t>, which are not read source specific.</w:t>
            </w:r>
          </w:p>
        </w:tc>
      </w:tr>
      <w:tr w:rsidR="00477440" w:rsidRPr="00BC3CAC" w14:paraId="7897315F" w14:textId="77777777" w:rsidTr="00212B1C">
        <w:trPr>
          <w:trHeight w:val="403"/>
        </w:trPr>
        <w:tc>
          <w:tcPr>
            <w:tcW w:w="1222" w:type="pct"/>
            <w:shd w:val="clear" w:color="auto" w:fill="B2ECFB" w:themeFill="accent5" w:themeFillTint="66"/>
            <w:vAlign w:val="center"/>
          </w:tcPr>
          <w:p w14:paraId="7897315D"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897315E" w14:textId="32B168CC" w:rsidR="00477440" w:rsidRDefault="00E92C83" w:rsidP="00A837DC">
            <w:pPr>
              <w:jc w:val="both"/>
              <w:rPr>
                <w:rFonts w:cs="Arial"/>
              </w:rPr>
            </w:pPr>
            <w:r>
              <w:rPr>
                <w:rFonts w:cs="Arial"/>
              </w:rPr>
              <w:t>None</w:t>
            </w:r>
          </w:p>
        </w:tc>
      </w:tr>
      <w:tr w:rsidR="00112A91" w:rsidRPr="00BC3CAC" w14:paraId="78973162" w14:textId="77777777" w:rsidTr="00212B1C">
        <w:trPr>
          <w:trHeight w:val="403"/>
        </w:trPr>
        <w:tc>
          <w:tcPr>
            <w:tcW w:w="1222" w:type="pct"/>
            <w:shd w:val="clear" w:color="auto" w:fill="B2ECFB" w:themeFill="accent5" w:themeFillTint="66"/>
            <w:vAlign w:val="center"/>
          </w:tcPr>
          <w:p w14:paraId="7897316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78973161" w14:textId="5B0E3811" w:rsidR="00112A91" w:rsidRDefault="00112A91" w:rsidP="00A837DC">
            <w:pPr>
              <w:jc w:val="both"/>
              <w:rPr>
                <w:rFonts w:cs="Arial"/>
              </w:rPr>
            </w:pPr>
            <w:r>
              <w:rPr>
                <w:rFonts w:cs="Arial"/>
              </w:rPr>
              <w:t>None</w:t>
            </w:r>
          </w:p>
        </w:tc>
      </w:tr>
      <w:tr w:rsidR="00112A91" w:rsidRPr="00BC3CAC" w14:paraId="78973165" w14:textId="77777777" w:rsidTr="00212B1C">
        <w:trPr>
          <w:trHeight w:val="403"/>
        </w:trPr>
        <w:tc>
          <w:tcPr>
            <w:tcW w:w="1222" w:type="pct"/>
            <w:shd w:val="clear" w:color="auto" w:fill="B2ECFB" w:themeFill="accent5" w:themeFillTint="66"/>
            <w:vAlign w:val="center"/>
          </w:tcPr>
          <w:p w14:paraId="78973163"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78973164" w14:textId="6C9D6D46" w:rsidR="00112A91" w:rsidRDefault="00E92C83" w:rsidP="00A837DC">
            <w:pPr>
              <w:jc w:val="both"/>
              <w:rPr>
                <w:rFonts w:cs="Arial"/>
              </w:rPr>
            </w:pPr>
            <w:r>
              <w:rPr>
                <w:rFonts w:cs="Arial"/>
              </w:rPr>
              <w:t>No new data items are proposed to be processed</w:t>
            </w:r>
          </w:p>
        </w:tc>
      </w:tr>
      <w:tr w:rsidR="00212B1C" w:rsidRPr="00BC3CAC" w14:paraId="7897316B" w14:textId="77777777" w:rsidTr="00A57CE8">
        <w:trPr>
          <w:trHeight w:val="403"/>
        </w:trPr>
        <w:tc>
          <w:tcPr>
            <w:tcW w:w="1222" w:type="pct"/>
            <w:vMerge w:val="restart"/>
            <w:shd w:val="clear" w:color="auto" w:fill="B2ECFB" w:themeFill="accent5" w:themeFillTint="66"/>
            <w:vAlign w:val="center"/>
          </w:tcPr>
          <w:p w14:paraId="78973166" w14:textId="77777777" w:rsidR="005A6CFA" w:rsidRDefault="00212B1C" w:rsidP="009C3AAE">
            <w:pPr>
              <w:jc w:val="right"/>
              <w:rPr>
                <w:rFonts w:cs="Arial"/>
                <w:szCs w:val="20"/>
              </w:rPr>
            </w:pPr>
            <w:r w:rsidRPr="00B11FE6">
              <w:rPr>
                <w:rFonts w:cs="Arial"/>
                <w:szCs w:val="20"/>
              </w:rPr>
              <w:t>Funding Classes</w:t>
            </w:r>
          </w:p>
          <w:p w14:paraId="78973167"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78973168" w14:textId="77777777" w:rsidR="00212B1C" w:rsidRDefault="00212B1C" w:rsidP="00A837DC">
            <w:pPr>
              <w:jc w:val="both"/>
              <w:rPr>
                <w:rFonts w:cs="Arial"/>
              </w:rPr>
            </w:pPr>
            <w:r>
              <w:rPr>
                <w:rFonts w:cs="Arial"/>
              </w:rPr>
              <w:t>Customer Classes/ Funding</w:t>
            </w:r>
          </w:p>
        </w:tc>
        <w:tc>
          <w:tcPr>
            <w:tcW w:w="840" w:type="pct"/>
            <w:shd w:val="clear" w:color="auto" w:fill="B2ECFB" w:themeFill="accent5" w:themeFillTint="66"/>
            <w:vAlign w:val="center"/>
          </w:tcPr>
          <w:p w14:paraId="78973169" w14:textId="77777777" w:rsidR="00212B1C" w:rsidRDefault="005A6CFA" w:rsidP="00A837DC">
            <w:pPr>
              <w:jc w:val="both"/>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897316A" w14:textId="77777777" w:rsidR="00212B1C" w:rsidRDefault="00212B1C" w:rsidP="00A837DC">
            <w:pPr>
              <w:jc w:val="both"/>
              <w:rPr>
                <w:rFonts w:cs="Arial"/>
              </w:rPr>
            </w:pPr>
            <w:r>
              <w:rPr>
                <w:rFonts w:cs="Arial"/>
              </w:rPr>
              <w:t>On-going</w:t>
            </w:r>
            <w:r w:rsidR="005A6CFA">
              <w:rPr>
                <w:rFonts w:cs="Arial"/>
              </w:rPr>
              <w:t xml:space="preserve"> Budget Amendment </w:t>
            </w:r>
          </w:p>
        </w:tc>
      </w:tr>
      <w:tr w:rsidR="00212B1C" w:rsidRPr="00BC3CAC" w14:paraId="78973170" w14:textId="77777777" w:rsidTr="00A57CE8">
        <w:trPr>
          <w:trHeight w:val="403"/>
        </w:trPr>
        <w:tc>
          <w:tcPr>
            <w:tcW w:w="1222" w:type="pct"/>
            <w:vMerge/>
            <w:shd w:val="clear" w:color="auto" w:fill="B2ECFB" w:themeFill="accent5" w:themeFillTint="66"/>
            <w:vAlign w:val="center"/>
          </w:tcPr>
          <w:p w14:paraId="7897316C" w14:textId="77777777" w:rsidR="00212B1C" w:rsidRDefault="00212B1C" w:rsidP="009C3AAE">
            <w:pPr>
              <w:jc w:val="right"/>
              <w:rPr>
                <w:rFonts w:cs="Arial"/>
                <w:szCs w:val="20"/>
              </w:rPr>
            </w:pPr>
          </w:p>
        </w:tc>
        <w:tc>
          <w:tcPr>
            <w:tcW w:w="1911" w:type="pct"/>
            <w:vAlign w:val="center"/>
          </w:tcPr>
          <w:p w14:paraId="7897316D" w14:textId="70921268" w:rsidR="00212B1C" w:rsidRPr="00BC3CAC" w:rsidRDefault="00DB7758" w:rsidP="00A837DC">
            <w:pPr>
              <w:jc w:val="both"/>
              <w:rPr>
                <w:rFonts w:cs="Arial"/>
              </w:rPr>
            </w:pPr>
            <w:sdt>
              <w:sdtPr>
                <w:rPr>
                  <w:rFonts w:cs="Arial"/>
                  <w:szCs w:val="20"/>
                </w:rPr>
                <w:id w:val="-1629007096"/>
                <w14:checkbox>
                  <w14:checked w14:val="1"/>
                  <w14:checkedState w14:val="2612" w14:font="MS Gothic"/>
                  <w14:uncheckedState w14:val="2610" w14:font="MS Gothic"/>
                </w14:checkbox>
              </w:sdtPr>
              <w:sdtEndPr/>
              <w:sdtContent>
                <w:r w:rsidR="006D50E0">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7897316E" w14:textId="4BCE1CB9" w:rsidR="00212B1C" w:rsidRPr="00BC3CAC" w:rsidRDefault="008B64E9" w:rsidP="00A837DC">
            <w:pPr>
              <w:jc w:val="both"/>
              <w:rPr>
                <w:rFonts w:cs="Arial"/>
              </w:rPr>
            </w:pPr>
            <w:r>
              <w:rPr>
                <w:rFonts w:cs="Arial"/>
              </w:rPr>
              <w:t>100</w:t>
            </w:r>
            <w:r w:rsidR="00212B1C">
              <w:rPr>
                <w:rFonts w:cs="Arial"/>
              </w:rPr>
              <w:t>%</w:t>
            </w:r>
          </w:p>
        </w:tc>
        <w:tc>
          <w:tcPr>
            <w:tcW w:w="1027" w:type="pct"/>
            <w:vAlign w:val="center"/>
          </w:tcPr>
          <w:p w14:paraId="7897316F" w14:textId="77777777" w:rsidR="00212B1C" w:rsidRPr="00BC3CAC" w:rsidRDefault="00212B1C" w:rsidP="00A837DC">
            <w:pPr>
              <w:jc w:val="both"/>
              <w:rPr>
                <w:rFonts w:cs="Arial"/>
              </w:rPr>
            </w:pPr>
            <w:r>
              <w:rPr>
                <w:rFonts w:cs="Arial"/>
              </w:rPr>
              <w:t>XX %</w:t>
            </w:r>
          </w:p>
        </w:tc>
      </w:tr>
      <w:tr w:rsidR="00212B1C" w:rsidRPr="00BC3CAC" w14:paraId="78973175" w14:textId="77777777" w:rsidTr="00A57CE8">
        <w:trPr>
          <w:trHeight w:val="403"/>
        </w:trPr>
        <w:tc>
          <w:tcPr>
            <w:tcW w:w="1222" w:type="pct"/>
            <w:vMerge/>
            <w:shd w:val="clear" w:color="auto" w:fill="B2ECFB" w:themeFill="accent5" w:themeFillTint="66"/>
            <w:vAlign w:val="center"/>
          </w:tcPr>
          <w:p w14:paraId="78973171" w14:textId="77777777" w:rsidR="00212B1C" w:rsidRDefault="00212B1C" w:rsidP="009C3AAE">
            <w:pPr>
              <w:jc w:val="right"/>
              <w:rPr>
                <w:rFonts w:cs="Arial"/>
                <w:szCs w:val="20"/>
              </w:rPr>
            </w:pPr>
          </w:p>
        </w:tc>
        <w:tc>
          <w:tcPr>
            <w:tcW w:w="1911" w:type="pct"/>
            <w:vAlign w:val="center"/>
          </w:tcPr>
          <w:p w14:paraId="78973172" w14:textId="77777777" w:rsidR="00212B1C" w:rsidRPr="00BC3CAC" w:rsidRDefault="00DB7758" w:rsidP="00A837DC">
            <w:pPr>
              <w:jc w:val="both"/>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78973173" w14:textId="77777777" w:rsidR="00212B1C" w:rsidRPr="00BC3CAC" w:rsidRDefault="00212B1C" w:rsidP="00A837DC">
            <w:pPr>
              <w:jc w:val="both"/>
              <w:rPr>
                <w:rFonts w:cs="Arial"/>
              </w:rPr>
            </w:pPr>
            <w:r>
              <w:rPr>
                <w:rFonts w:cs="Arial"/>
              </w:rPr>
              <w:t>XX %</w:t>
            </w:r>
          </w:p>
        </w:tc>
        <w:tc>
          <w:tcPr>
            <w:tcW w:w="1027" w:type="pct"/>
            <w:vAlign w:val="center"/>
          </w:tcPr>
          <w:p w14:paraId="78973174" w14:textId="77777777" w:rsidR="00212B1C" w:rsidRPr="00BC3CAC" w:rsidRDefault="00212B1C" w:rsidP="00A837DC">
            <w:pPr>
              <w:jc w:val="both"/>
              <w:rPr>
                <w:rFonts w:cs="Arial"/>
              </w:rPr>
            </w:pPr>
            <w:r>
              <w:rPr>
                <w:rFonts w:cs="Arial"/>
              </w:rPr>
              <w:t>XX %</w:t>
            </w:r>
          </w:p>
        </w:tc>
      </w:tr>
      <w:tr w:rsidR="00212B1C" w:rsidRPr="00BC3CAC" w14:paraId="7897317A" w14:textId="77777777" w:rsidTr="00A57CE8">
        <w:trPr>
          <w:trHeight w:val="403"/>
        </w:trPr>
        <w:tc>
          <w:tcPr>
            <w:tcW w:w="1222" w:type="pct"/>
            <w:vMerge/>
            <w:shd w:val="clear" w:color="auto" w:fill="B2ECFB" w:themeFill="accent5" w:themeFillTint="66"/>
            <w:vAlign w:val="center"/>
          </w:tcPr>
          <w:p w14:paraId="78973176" w14:textId="77777777" w:rsidR="00212B1C" w:rsidRDefault="00212B1C" w:rsidP="009C3AAE">
            <w:pPr>
              <w:jc w:val="right"/>
              <w:rPr>
                <w:rFonts w:cs="Arial"/>
                <w:szCs w:val="20"/>
              </w:rPr>
            </w:pPr>
          </w:p>
        </w:tc>
        <w:tc>
          <w:tcPr>
            <w:tcW w:w="1911" w:type="pct"/>
            <w:vAlign w:val="center"/>
          </w:tcPr>
          <w:p w14:paraId="78973177" w14:textId="77777777" w:rsidR="00212B1C" w:rsidRPr="00BC3CAC" w:rsidRDefault="00DB7758" w:rsidP="00A837DC">
            <w:pPr>
              <w:jc w:val="both"/>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8973178" w14:textId="77777777" w:rsidR="00212B1C" w:rsidRPr="00BC3CAC" w:rsidRDefault="00212B1C" w:rsidP="00A837DC">
            <w:pPr>
              <w:jc w:val="both"/>
              <w:rPr>
                <w:rFonts w:cs="Arial"/>
              </w:rPr>
            </w:pPr>
            <w:r>
              <w:rPr>
                <w:rFonts w:cs="Arial"/>
              </w:rPr>
              <w:t>XX %</w:t>
            </w:r>
          </w:p>
        </w:tc>
        <w:tc>
          <w:tcPr>
            <w:tcW w:w="1027" w:type="pct"/>
            <w:vAlign w:val="center"/>
          </w:tcPr>
          <w:p w14:paraId="78973179" w14:textId="77777777" w:rsidR="00212B1C" w:rsidRPr="00BC3CAC" w:rsidRDefault="00212B1C" w:rsidP="00A837DC">
            <w:pPr>
              <w:jc w:val="both"/>
              <w:rPr>
                <w:rFonts w:cs="Arial"/>
              </w:rPr>
            </w:pPr>
            <w:r>
              <w:rPr>
                <w:rFonts w:cs="Arial"/>
              </w:rPr>
              <w:t>XX %</w:t>
            </w:r>
          </w:p>
        </w:tc>
      </w:tr>
      <w:tr w:rsidR="00212B1C" w:rsidRPr="00BC3CAC" w14:paraId="7897317F" w14:textId="77777777" w:rsidTr="00A57CE8">
        <w:trPr>
          <w:trHeight w:val="403"/>
        </w:trPr>
        <w:tc>
          <w:tcPr>
            <w:tcW w:w="1222" w:type="pct"/>
            <w:vMerge/>
            <w:shd w:val="clear" w:color="auto" w:fill="B2ECFB" w:themeFill="accent5" w:themeFillTint="66"/>
            <w:vAlign w:val="center"/>
          </w:tcPr>
          <w:p w14:paraId="7897317B" w14:textId="77777777" w:rsidR="00212B1C" w:rsidRDefault="00212B1C" w:rsidP="009C3AAE">
            <w:pPr>
              <w:jc w:val="right"/>
              <w:rPr>
                <w:rFonts w:cs="Arial"/>
                <w:szCs w:val="20"/>
              </w:rPr>
            </w:pPr>
          </w:p>
        </w:tc>
        <w:tc>
          <w:tcPr>
            <w:tcW w:w="1911" w:type="pct"/>
            <w:vAlign w:val="center"/>
          </w:tcPr>
          <w:p w14:paraId="7897317C" w14:textId="77777777" w:rsidR="00212B1C" w:rsidRPr="00BC3CAC" w:rsidRDefault="00DB7758" w:rsidP="00A837DC">
            <w:pPr>
              <w:jc w:val="both"/>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7897317D" w14:textId="77777777" w:rsidR="00212B1C" w:rsidRPr="00BC3CAC" w:rsidRDefault="00212B1C" w:rsidP="00A837DC">
            <w:pPr>
              <w:jc w:val="both"/>
              <w:rPr>
                <w:rFonts w:cs="Arial"/>
              </w:rPr>
            </w:pPr>
            <w:r>
              <w:rPr>
                <w:rFonts w:cs="Arial"/>
              </w:rPr>
              <w:t>XX %</w:t>
            </w:r>
          </w:p>
        </w:tc>
        <w:tc>
          <w:tcPr>
            <w:tcW w:w="1027" w:type="pct"/>
            <w:vAlign w:val="center"/>
          </w:tcPr>
          <w:p w14:paraId="7897317E" w14:textId="77777777" w:rsidR="00212B1C" w:rsidRPr="00BC3CAC" w:rsidRDefault="00212B1C" w:rsidP="00A837DC">
            <w:pPr>
              <w:jc w:val="both"/>
              <w:rPr>
                <w:rFonts w:cs="Arial"/>
              </w:rPr>
            </w:pPr>
            <w:r>
              <w:rPr>
                <w:rFonts w:cs="Arial"/>
              </w:rPr>
              <w:t>XX %</w:t>
            </w:r>
          </w:p>
        </w:tc>
      </w:tr>
      <w:tr w:rsidR="00212B1C" w:rsidRPr="00BC3CAC" w14:paraId="78973184" w14:textId="77777777" w:rsidTr="00A57CE8">
        <w:trPr>
          <w:trHeight w:val="403"/>
        </w:trPr>
        <w:tc>
          <w:tcPr>
            <w:tcW w:w="1222" w:type="pct"/>
            <w:vMerge/>
            <w:shd w:val="clear" w:color="auto" w:fill="B2ECFB" w:themeFill="accent5" w:themeFillTint="66"/>
            <w:vAlign w:val="center"/>
          </w:tcPr>
          <w:p w14:paraId="78973180" w14:textId="77777777" w:rsidR="00212B1C" w:rsidRDefault="00212B1C" w:rsidP="009C3AAE">
            <w:pPr>
              <w:jc w:val="right"/>
              <w:rPr>
                <w:rFonts w:cs="Arial"/>
                <w:szCs w:val="20"/>
              </w:rPr>
            </w:pPr>
          </w:p>
        </w:tc>
        <w:tc>
          <w:tcPr>
            <w:tcW w:w="1911" w:type="pct"/>
            <w:vAlign w:val="center"/>
          </w:tcPr>
          <w:p w14:paraId="78973181" w14:textId="77777777" w:rsidR="00212B1C" w:rsidRPr="00BC3CAC" w:rsidRDefault="00DB7758" w:rsidP="00A837DC">
            <w:pPr>
              <w:jc w:val="both"/>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78973182" w14:textId="77777777" w:rsidR="00212B1C" w:rsidRPr="00BC3CAC" w:rsidRDefault="00212B1C" w:rsidP="00A837DC">
            <w:pPr>
              <w:jc w:val="both"/>
              <w:rPr>
                <w:rFonts w:cs="Arial"/>
              </w:rPr>
            </w:pPr>
            <w:r>
              <w:rPr>
                <w:rFonts w:cs="Arial"/>
              </w:rPr>
              <w:t>XX %</w:t>
            </w:r>
          </w:p>
        </w:tc>
        <w:tc>
          <w:tcPr>
            <w:tcW w:w="1027" w:type="pct"/>
            <w:vAlign w:val="center"/>
          </w:tcPr>
          <w:p w14:paraId="78973183" w14:textId="77777777" w:rsidR="00212B1C" w:rsidRPr="00BC3CAC" w:rsidRDefault="00212B1C" w:rsidP="00A837DC">
            <w:pPr>
              <w:jc w:val="both"/>
              <w:rPr>
                <w:rFonts w:cs="Arial"/>
              </w:rPr>
            </w:pPr>
            <w:r>
              <w:rPr>
                <w:rFonts w:cs="Arial"/>
              </w:rPr>
              <w:t>XX %</w:t>
            </w:r>
          </w:p>
        </w:tc>
      </w:tr>
      <w:tr w:rsidR="008E6888" w:rsidRPr="00BC3CAC" w14:paraId="78973187" w14:textId="77777777" w:rsidTr="00212B1C">
        <w:trPr>
          <w:trHeight w:val="403"/>
        </w:trPr>
        <w:tc>
          <w:tcPr>
            <w:tcW w:w="1222" w:type="pct"/>
            <w:shd w:val="clear" w:color="auto" w:fill="B2ECFB" w:themeFill="accent5" w:themeFillTint="66"/>
            <w:vAlign w:val="center"/>
          </w:tcPr>
          <w:p w14:paraId="78973185"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8973186" w14:textId="77777777" w:rsidR="008E6888" w:rsidRDefault="008E6888" w:rsidP="00A837DC">
            <w:pPr>
              <w:jc w:val="both"/>
              <w:rPr>
                <w:rFonts w:cs="Arial"/>
              </w:rPr>
            </w:pPr>
          </w:p>
        </w:tc>
      </w:tr>
      <w:tr w:rsidR="008E6888" w:rsidRPr="00BC3CAC" w14:paraId="7897318A" w14:textId="77777777" w:rsidTr="00212B1C">
        <w:trPr>
          <w:trHeight w:val="403"/>
        </w:trPr>
        <w:tc>
          <w:tcPr>
            <w:tcW w:w="1222" w:type="pct"/>
            <w:shd w:val="clear" w:color="auto" w:fill="B2ECFB" w:themeFill="accent5" w:themeFillTint="66"/>
            <w:vAlign w:val="center"/>
          </w:tcPr>
          <w:p w14:paraId="78973188"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78973189" w14:textId="77777777" w:rsidR="008E6888" w:rsidRDefault="008E6888" w:rsidP="00A837DC">
            <w:pPr>
              <w:jc w:val="both"/>
              <w:rPr>
                <w:rFonts w:cs="Arial"/>
              </w:rPr>
            </w:pPr>
          </w:p>
        </w:tc>
      </w:tr>
    </w:tbl>
    <w:p w14:paraId="7897318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78973190" w14:textId="77777777" w:rsidTr="006F3657">
        <w:trPr>
          <w:trHeight w:val="403"/>
        </w:trPr>
        <w:tc>
          <w:tcPr>
            <w:tcW w:w="1224" w:type="pct"/>
            <w:shd w:val="clear" w:color="auto" w:fill="B2ECFB" w:themeFill="accent5" w:themeFillTint="66"/>
            <w:vAlign w:val="center"/>
          </w:tcPr>
          <w:p w14:paraId="7897318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897318D" w14:textId="77777777" w:rsidR="006F3657" w:rsidRPr="00BC3CAC" w:rsidRDefault="00DB7758"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897318E" w14:textId="77777777" w:rsidR="006F3657" w:rsidRPr="00BC3CAC" w:rsidRDefault="00DB7758"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897318F" w14:textId="77777777" w:rsidR="006F3657" w:rsidRPr="00BC3CAC" w:rsidRDefault="00DB7758"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8973194" w14:textId="77777777" w:rsidTr="006F3657">
        <w:trPr>
          <w:trHeight w:val="403"/>
        </w:trPr>
        <w:tc>
          <w:tcPr>
            <w:tcW w:w="1224" w:type="pct"/>
            <w:vMerge w:val="restart"/>
            <w:shd w:val="clear" w:color="auto" w:fill="B2ECFB" w:themeFill="accent5" w:themeFillTint="66"/>
            <w:vAlign w:val="center"/>
          </w:tcPr>
          <w:p w14:paraId="7897319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973192" w14:textId="77777777" w:rsidR="006F3657" w:rsidRPr="00BC3CAC" w:rsidRDefault="00DB7758"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8973193" w14:textId="77777777" w:rsidR="006F3657" w:rsidRPr="00BC3CAC" w:rsidRDefault="00DB7758"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78973198" w14:textId="77777777" w:rsidTr="006F3657">
        <w:trPr>
          <w:trHeight w:val="403"/>
        </w:trPr>
        <w:tc>
          <w:tcPr>
            <w:tcW w:w="1224" w:type="pct"/>
            <w:vMerge/>
            <w:shd w:val="clear" w:color="auto" w:fill="B2ECFB" w:themeFill="accent5" w:themeFillTint="66"/>
            <w:vAlign w:val="center"/>
          </w:tcPr>
          <w:p w14:paraId="78973195" w14:textId="77777777" w:rsidR="006F3657" w:rsidRPr="006F3657" w:rsidRDefault="006F3657" w:rsidP="009C3AAE">
            <w:pPr>
              <w:jc w:val="right"/>
              <w:rPr>
                <w:rFonts w:cs="Arial"/>
                <w:szCs w:val="20"/>
              </w:rPr>
            </w:pPr>
          </w:p>
        </w:tc>
        <w:tc>
          <w:tcPr>
            <w:tcW w:w="1888" w:type="pct"/>
            <w:gridSpan w:val="2"/>
            <w:vAlign w:val="center"/>
          </w:tcPr>
          <w:p w14:paraId="78973196" w14:textId="77777777" w:rsidR="006F3657" w:rsidRPr="00BC3CAC" w:rsidRDefault="00DB7758"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78973197" w14:textId="77777777" w:rsidR="006F3657" w:rsidRPr="00BC3CAC" w:rsidRDefault="00DB7758"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897319B" w14:textId="77777777" w:rsidTr="009C3AAE">
        <w:trPr>
          <w:trHeight w:val="403"/>
        </w:trPr>
        <w:tc>
          <w:tcPr>
            <w:tcW w:w="1224" w:type="pct"/>
            <w:shd w:val="clear" w:color="auto" w:fill="B2ECFB" w:themeFill="accent5" w:themeFillTint="66"/>
            <w:vAlign w:val="center"/>
          </w:tcPr>
          <w:p w14:paraId="78973199"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897319A" w14:textId="77777777" w:rsidR="006F3657" w:rsidRDefault="006F3657" w:rsidP="009C3AAE">
            <w:pPr>
              <w:rPr>
                <w:rFonts w:cs="Arial"/>
              </w:rPr>
            </w:pPr>
            <w:r w:rsidRPr="006F3657">
              <w:rPr>
                <w:rFonts w:cs="Arial"/>
              </w:rPr>
              <w:t>XX/XX/XXXX</w:t>
            </w:r>
          </w:p>
        </w:tc>
      </w:tr>
    </w:tbl>
    <w:p w14:paraId="7897319C"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789731A0" w14:textId="77777777" w:rsidTr="006F3657">
        <w:trPr>
          <w:trHeight w:val="403"/>
        </w:trPr>
        <w:tc>
          <w:tcPr>
            <w:tcW w:w="1224" w:type="pct"/>
            <w:shd w:val="clear" w:color="auto" w:fill="B2ECFB" w:themeFill="accent5" w:themeFillTint="66"/>
            <w:vAlign w:val="center"/>
          </w:tcPr>
          <w:p w14:paraId="7897319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897319E" w14:textId="77777777" w:rsidR="006F3657" w:rsidRPr="00BC3CAC" w:rsidRDefault="00DB7758"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7897319F" w14:textId="77777777" w:rsidR="006F3657" w:rsidRPr="00BC3CAC" w:rsidRDefault="00DB7758"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89731A3" w14:textId="77777777" w:rsidTr="009C3AAE">
        <w:trPr>
          <w:trHeight w:val="403"/>
        </w:trPr>
        <w:tc>
          <w:tcPr>
            <w:tcW w:w="1224" w:type="pct"/>
            <w:shd w:val="clear" w:color="auto" w:fill="B2ECFB" w:themeFill="accent5" w:themeFillTint="66"/>
            <w:vAlign w:val="center"/>
          </w:tcPr>
          <w:p w14:paraId="789731A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789731A2" w14:textId="77777777" w:rsidR="006F3657" w:rsidRDefault="00FA3F4F" w:rsidP="009C3AAE">
                <w:pPr>
                  <w:rPr>
                    <w:rFonts w:cs="Arial"/>
                  </w:rPr>
                </w:pPr>
                <w:r w:rsidRPr="0040334E">
                  <w:rPr>
                    <w:rStyle w:val="PlaceholderText"/>
                  </w:rPr>
                  <w:t>Click here to enter a date.</w:t>
                </w:r>
              </w:p>
            </w:tc>
          </w:sdtContent>
        </w:sdt>
      </w:tr>
      <w:tr w:rsidR="006F3657" w:rsidRPr="00BC3CAC" w14:paraId="789731A6" w14:textId="77777777" w:rsidTr="009C3AAE">
        <w:trPr>
          <w:trHeight w:val="403"/>
        </w:trPr>
        <w:tc>
          <w:tcPr>
            <w:tcW w:w="1224" w:type="pct"/>
            <w:shd w:val="clear" w:color="auto" w:fill="B2ECFB" w:themeFill="accent5" w:themeFillTint="66"/>
            <w:vAlign w:val="center"/>
          </w:tcPr>
          <w:p w14:paraId="789731A4"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9731A5" w14:textId="77777777" w:rsidR="006F3657" w:rsidRDefault="006F3657" w:rsidP="009C3AAE">
            <w:pPr>
              <w:rPr>
                <w:rFonts w:cs="Arial"/>
              </w:rPr>
            </w:pPr>
          </w:p>
        </w:tc>
      </w:tr>
      <w:tr w:rsidR="006F3657" w:rsidRPr="00BC3CAC" w14:paraId="789731A9" w14:textId="77777777" w:rsidTr="009C3AAE">
        <w:trPr>
          <w:trHeight w:val="403"/>
        </w:trPr>
        <w:tc>
          <w:tcPr>
            <w:tcW w:w="1224" w:type="pct"/>
            <w:shd w:val="clear" w:color="auto" w:fill="B2ECFB" w:themeFill="accent5" w:themeFillTint="66"/>
            <w:vAlign w:val="center"/>
          </w:tcPr>
          <w:p w14:paraId="789731A7"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89731A8" w14:textId="77777777" w:rsidR="006F3657" w:rsidRDefault="006F3657" w:rsidP="009C3AAE">
            <w:pPr>
              <w:rPr>
                <w:rFonts w:cs="Arial"/>
              </w:rPr>
            </w:pPr>
          </w:p>
        </w:tc>
      </w:tr>
    </w:tbl>
    <w:p w14:paraId="789731AA" w14:textId="77777777" w:rsidR="00156FD9" w:rsidRDefault="00156FD9" w:rsidP="00156FD9"/>
    <w:p w14:paraId="789731A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89731AF" w14:textId="77777777" w:rsidTr="006F3657">
        <w:trPr>
          <w:trHeight w:val="403"/>
        </w:trPr>
        <w:tc>
          <w:tcPr>
            <w:tcW w:w="1224" w:type="pct"/>
            <w:vMerge w:val="restart"/>
            <w:shd w:val="clear" w:color="auto" w:fill="B2ECFB" w:themeFill="accent5" w:themeFillTint="66"/>
            <w:vAlign w:val="center"/>
          </w:tcPr>
          <w:p w14:paraId="789731A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9731AD" w14:textId="77777777" w:rsidR="006F3657" w:rsidRPr="00BC3CAC" w:rsidRDefault="00DB7758"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A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89731B3" w14:textId="77777777" w:rsidTr="006F3657">
        <w:trPr>
          <w:trHeight w:val="403"/>
        </w:trPr>
        <w:tc>
          <w:tcPr>
            <w:tcW w:w="1224" w:type="pct"/>
            <w:vMerge/>
            <w:shd w:val="clear" w:color="auto" w:fill="B2ECFB" w:themeFill="accent5" w:themeFillTint="66"/>
            <w:vAlign w:val="center"/>
          </w:tcPr>
          <w:p w14:paraId="789731B0" w14:textId="77777777" w:rsidR="006F3657" w:rsidRPr="006F3657" w:rsidRDefault="006F3657" w:rsidP="009C3AAE">
            <w:pPr>
              <w:jc w:val="right"/>
              <w:rPr>
                <w:rFonts w:cs="Arial"/>
                <w:szCs w:val="20"/>
              </w:rPr>
            </w:pPr>
          </w:p>
        </w:tc>
        <w:tc>
          <w:tcPr>
            <w:tcW w:w="2215" w:type="pct"/>
            <w:gridSpan w:val="3"/>
            <w:vAlign w:val="center"/>
          </w:tcPr>
          <w:p w14:paraId="789731B1" w14:textId="77777777" w:rsidR="006F3657" w:rsidRPr="00BC3CAC" w:rsidRDefault="00DB7758"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7" w14:textId="77777777" w:rsidTr="006F3657">
        <w:trPr>
          <w:trHeight w:val="403"/>
        </w:trPr>
        <w:tc>
          <w:tcPr>
            <w:tcW w:w="1224" w:type="pct"/>
            <w:vMerge/>
            <w:shd w:val="clear" w:color="auto" w:fill="B2ECFB" w:themeFill="accent5" w:themeFillTint="66"/>
            <w:vAlign w:val="center"/>
          </w:tcPr>
          <w:p w14:paraId="789731B4" w14:textId="77777777" w:rsidR="006F3657" w:rsidRPr="006F3657" w:rsidRDefault="006F3657" w:rsidP="009C3AAE">
            <w:pPr>
              <w:jc w:val="right"/>
              <w:rPr>
                <w:rFonts w:cs="Arial"/>
                <w:szCs w:val="20"/>
              </w:rPr>
            </w:pPr>
          </w:p>
        </w:tc>
        <w:tc>
          <w:tcPr>
            <w:tcW w:w="2215" w:type="pct"/>
            <w:gridSpan w:val="3"/>
            <w:vAlign w:val="center"/>
          </w:tcPr>
          <w:p w14:paraId="789731B5" w14:textId="77777777" w:rsidR="006F3657" w:rsidRPr="00BC3CAC" w:rsidRDefault="00DB7758"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B" w14:textId="77777777" w:rsidTr="006F3657">
        <w:trPr>
          <w:trHeight w:val="403"/>
        </w:trPr>
        <w:tc>
          <w:tcPr>
            <w:tcW w:w="1224" w:type="pct"/>
            <w:vMerge/>
            <w:shd w:val="clear" w:color="auto" w:fill="B2ECFB" w:themeFill="accent5" w:themeFillTint="66"/>
            <w:vAlign w:val="center"/>
          </w:tcPr>
          <w:p w14:paraId="789731B8" w14:textId="77777777" w:rsidR="006F3657" w:rsidRPr="006F3657" w:rsidRDefault="006F3657" w:rsidP="009C3AAE">
            <w:pPr>
              <w:jc w:val="right"/>
              <w:rPr>
                <w:rFonts w:cs="Arial"/>
                <w:szCs w:val="20"/>
              </w:rPr>
            </w:pPr>
          </w:p>
        </w:tc>
        <w:tc>
          <w:tcPr>
            <w:tcW w:w="2215" w:type="pct"/>
            <w:gridSpan w:val="3"/>
            <w:vAlign w:val="center"/>
          </w:tcPr>
          <w:p w14:paraId="789731B9" w14:textId="77777777" w:rsidR="006F3657" w:rsidRPr="00BC3CAC" w:rsidRDefault="00DB7758"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9731B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89731BE" w14:textId="77777777" w:rsidTr="009C3AAE">
        <w:trPr>
          <w:trHeight w:val="403"/>
        </w:trPr>
        <w:tc>
          <w:tcPr>
            <w:tcW w:w="1224" w:type="pct"/>
            <w:shd w:val="clear" w:color="auto" w:fill="B2ECFB" w:themeFill="accent5" w:themeFillTint="66"/>
            <w:vAlign w:val="center"/>
          </w:tcPr>
          <w:p w14:paraId="789731B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89731BD" w14:textId="77777777" w:rsidR="006F3657" w:rsidRDefault="00FA3F4F" w:rsidP="009C3AAE">
                <w:pPr>
                  <w:rPr>
                    <w:rFonts w:cs="Arial"/>
                  </w:rPr>
                </w:pPr>
                <w:r w:rsidRPr="0040334E">
                  <w:rPr>
                    <w:rStyle w:val="PlaceholderText"/>
                  </w:rPr>
                  <w:t>Click here to enter a date.</w:t>
                </w:r>
              </w:p>
            </w:tc>
          </w:sdtContent>
        </w:sdt>
      </w:tr>
      <w:tr w:rsidR="006F3657" w:rsidRPr="00BC3CAC" w14:paraId="789731C1" w14:textId="77777777" w:rsidTr="009C3AAE">
        <w:trPr>
          <w:trHeight w:val="403"/>
        </w:trPr>
        <w:tc>
          <w:tcPr>
            <w:tcW w:w="1224" w:type="pct"/>
            <w:shd w:val="clear" w:color="auto" w:fill="B2ECFB" w:themeFill="accent5" w:themeFillTint="66"/>
            <w:vAlign w:val="center"/>
          </w:tcPr>
          <w:p w14:paraId="789731BF"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789731C0"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789731C6" w14:textId="77777777" w:rsidTr="006F3657">
        <w:trPr>
          <w:trHeight w:val="403"/>
        </w:trPr>
        <w:tc>
          <w:tcPr>
            <w:tcW w:w="1224" w:type="pct"/>
            <w:shd w:val="clear" w:color="auto" w:fill="B2ECFB" w:themeFill="accent5" w:themeFillTint="66"/>
            <w:vAlign w:val="center"/>
          </w:tcPr>
          <w:p w14:paraId="789731C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89731C3" w14:textId="77777777" w:rsidR="006F3657" w:rsidRDefault="00DB7758"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789731C4" w14:textId="77777777" w:rsidR="006F3657" w:rsidRDefault="00DB7758"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89731C5"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9731C7" w14:textId="77777777" w:rsidR="00156FD9" w:rsidRDefault="00156FD9" w:rsidP="00156FD9"/>
    <w:p w14:paraId="789731C8"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789731C9" w14:textId="77777777" w:rsidR="00156FD9" w:rsidRDefault="00156FD9">
      <w:r>
        <w:br w:type="page"/>
      </w:r>
    </w:p>
    <w:p w14:paraId="789731CA" w14:textId="77777777" w:rsidR="00156FD9" w:rsidRDefault="00156FD9" w:rsidP="00156FD9">
      <w:pPr>
        <w:pStyle w:val="Title"/>
      </w:pPr>
      <w:r>
        <w:lastRenderedPageBreak/>
        <w:t xml:space="preserve">Section B: </w:t>
      </w:r>
      <w:r w:rsidR="003B7E16">
        <w:t xml:space="preserve">Change Proposal </w:t>
      </w:r>
      <w:r>
        <w:t>Initial Review</w:t>
      </w:r>
    </w:p>
    <w:p w14:paraId="789731CB" w14:textId="77777777" w:rsidR="003B7E16" w:rsidRPr="003B7E16" w:rsidRDefault="003B7E16" w:rsidP="003B7E16">
      <w:r>
        <w:t>To</w:t>
      </w:r>
      <w:r w:rsidRPr="003B7E16">
        <w:t xml:space="preserve"> be removed if no consultation is required; or alternati</w:t>
      </w:r>
      <w:r>
        <w:t>vely collated post consultation</w:t>
      </w:r>
    </w:p>
    <w:p w14:paraId="789731CC" w14:textId="77777777"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05"/>
        <w:gridCol w:w="1529"/>
        <w:gridCol w:w="5282"/>
      </w:tblGrid>
      <w:tr w:rsidR="00FA3F4F" w:rsidRPr="00BC3CAC" w14:paraId="789731D0" w14:textId="77777777" w:rsidTr="00FA3F4F">
        <w:trPr>
          <w:trHeight w:val="403"/>
        </w:trPr>
        <w:tc>
          <w:tcPr>
            <w:tcW w:w="1223" w:type="pct"/>
            <w:vMerge w:val="restart"/>
            <w:shd w:val="clear" w:color="auto" w:fill="B2ECFB" w:themeFill="accent5" w:themeFillTint="66"/>
            <w:vAlign w:val="center"/>
          </w:tcPr>
          <w:p w14:paraId="789731CD" w14:textId="77777777"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89731CE" w14:textId="77777777" w:rsidR="00FA3F4F" w:rsidRDefault="00FA3F4F" w:rsidP="009C3AAE">
            <w:pPr>
              <w:jc w:val="right"/>
              <w:rPr>
                <w:rFonts w:cs="Arial"/>
              </w:rPr>
            </w:pPr>
            <w:r>
              <w:rPr>
                <w:rFonts w:cs="Arial"/>
              </w:rPr>
              <w:t>Organisation:</w:t>
            </w:r>
          </w:p>
        </w:tc>
        <w:tc>
          <w:tcPr>
            <w:tcW w:w="2929" w:type="pct"/>
            <w:vAlign w:val="center"/>
          </w:tcPr>
          <w:p w14:paraId="789731CF" w14:textId="77777777" w:rsidR="00FA3F4F" w:rsidRPr="00BC3CAC" w:rsidRDefault="00FA3F4F" w:rsidP="009C3AAE">
            <w:pPr>
              <w:rPr>
                <w:rFonts w:cs="Arial"/>
              </w:rPr>
            </w:pPr>
          </w:p>
        </w:tc>
      </w:tr>
      <w:tr w:rsidR="00FA3F4F" w:rsidRPr="00BC3CAC" w14:paraId="789731D4" w14:textId="77777777" w:rsidTr="00FA3F4F">
        <w:trPr>
          <w:trHeight w:val="403"/>
        </w:trPr>
        <w:tc>
          <w:tcPr>
            <w:tcW w:w="1223" w:type="pct"/>
            <w:vMerge/>
            <w:shd w:val="clear" w:color="auto" w:fill="B2ECFB" w:themeFill="accent5" w:themeFillTint="66"/>
            <w:vAlign w:val="center"/>
          </w:tcPr>
          <w:p w14:paraId="789731D1"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2" w14:textId="77777777" w:rsidR="00FA3F4F" w:rsidRDefault="00FA3F4F" w:rsidP="009C3AAE">
            <w:pPr>
              <w:jc w:val="right"/>
              <w:rPr>
                <w:rFonts w:cs="Arial"/>
              </w:rPr>
            </w:pPr>
            <w:r>
              <w:rPr>
                <w:rFonts w:cs="Arial"/>
              </w:rPr>
              <w:t>Name:</w:t>
            </w:r>
          </w:p>
        </w:tc>
        <w:tc>
          <w:tcPr>
            <w:tcW w:w="2929" w:type="pct"/>
            <w:vAlign w:val="center"/>
          </w:tcPr>
          <w:p w14:paraId="789731D3" w14:textId="77777777" w:rsidR="00FA3F4F" w:rsidRPr="00BC3CAC" w:rsidRDefault="00FA3F4F" w:rsidP="009C3AAE">
            <w:pPr>
              <w:rPr>
                <w:rFonts w:cs="Arial"/>
              </w:rPr>
            </w:pPr>
          </w:p>
        </w:tc>
      </w:tr>
      <w:tr w:rsidR="00FA3F4F" w:rsidRPr="00BC3CAC" w14:paraId="789731D8" w14:textId="77777777" w:rsidTr="00FA3F4F">
        <w:trPr>
          <w:trHeight w:val="403"/>
        </w:trPr>
        <w:tc>
          <w:tcPr>
            <w:tcW w:w="1223" w:type="pct"/>
            <w:vMerge/>
            <w:shd w:val="clear" w:color="auto" w:fill="B2ECFB" w:themeFill="accent5" w:themeFillTint="66"/>
            <w:vAlign w:val="center"/>
          </w:tcPr>
          <w:p w14:paraId="789731D5"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6" w14:textId="77777777" w:rsidR="00FA3F4F" w:rsidRDefault="00FA3F4F" w:rsidP="009C3AAE">
            <w:pPr>
              <w:jc w:val="right"/>
              <w:rPr>
                <w:rFonts w:cs="Arial"/>
              </w:rPr>
            </w:pPr>
            <w:r>
              <w:rPr>
                <w:rFonts w:cs="Arial"/>
              </w:rPr>
              <w:t>Email:</w:t>
            </w:r>
          </w:p>
        </w:tc>
        <w:tc>
          <w:tcPr>
            <w:tcW w:w="2929" w:type="pct"/>
            <w:vAlign w:val="center"/>
          </w:tcPr>
          <w:p w14:paraId="789731D7" w14:textId="77777777" w:rsidR="00FA3F4F" w:rsidRPr="00BC3CAC" w:rsidRDefault="00FA3F4F" w:rsidP="009C3AAE">
            <w:pPr>
              <w:rPr>
                <w:rFonts w:cs="Arial"/>
              </w:rPr>
            </w:pPr>
          </w:p>
        </w:tc>
      </w:tr>
      <w:tr w:rsidR="00FA3F4F" w:rsidRPr="00BC3CAC" w14:paraId="789731DC" w14:textId="77777777" w:rsidTr="00FA3F4F">
        <w:trPr>
          <w:trHeight w:val="403"/>
        </w:trPr>
        <w:tc>
          <w:tcPr>
            <w:tcW w:w="1223" w:type="pct"/>
            <w:vMerge/>
            <w:shd w:val="clear" w:color="auto" w:fill="B2ECFB" w:themeFill="accent5" w:themeFillTint="66"/>
            <w:vAlign w:val="center"/>
          </w:tcPr>
          <w:p w14:paraId="789731D9"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789731DA" w14:textId="77777777" w:rsidR="00FA3F4F" w:rsidRDefault="00FA3F4F" w:rsidP="009C3AAE">
            <w:pPr>
              <w:jc w:val="right"/>
              <w:rPr>
                <w:rFonts w:cs="Arial"/>
              </w:rPr>
            </w:pPr>
            <w:r>
              <w:rPr>
                <w:rFonts w:cs="Arial"/>
              </w:rPr>
              <w:t>Telephone:</w:t>
            </w:r>
          </w:p>
        </w:tc>
        <w:tc>
          <w:tcPr>
            <w:tcW w:w="2929" w:type="pct"/>
            <w:vAlign w:val="center"/>
          </w:tcPr>
          <w:p w14:paraId="789731DB" w14:textId="77777777" w:rsidR="00FA3F4F" w:rsidRPr="00BC3CAC" w:rsidRDefault="00FA3F4F" w:rsidP="009C3AAE">
            <w:pPr>
              <w:rPr>
                <w:rFonts w:cs="Arial"/>
              </w:rPr>
            </w:pPr>
          </w:p>
        </w:tc>
      </w:tr>
    </w:tbl>
    <w:p w14:paraId="789731DD" w14:textId="77777777"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14"/>
        <w:gridCol w:w="2278"/>
        <w:gridCol w:w="1138"/>
        <w:gridCol w:w="1140"/>
        <w:gridCol w:w="2278"/>
      </w:tblGrid>
      <w:tr w:rsidR="0029036C" w:rsidRPr="00BC3CAC" w14:paraId="789731DF" w14:textId="77777777" w:rsidTr="00FB1FA8">
        <w:trPr>
          <w:trHeight w:val="403"/>
        </w:trPr>
        <w:tc>
          <w:tcPr>
            <w:tcW w:w="5000" w:type="pct"/>
            <w:gridSpan w:val="5"/>
            <w:shd w:val="clear" w:color="auto" w:fill="B2ECFB" w:themeFill="accent5" w:themeFillTint="66"/>
            <w:vAlign w:val="center"/>
          </w:tcPr>
          <w:p w14:paraId="789731DE" w14:textId="77777777"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14:paraId="789731E1" w14:textId="77777777" w:rsidTr="00FA3F4F">
        <w:trPr>
          <w:trHeight w:val="709"/>
        </w:trPr>
        <w:tc>
          <w:tcPr>
            <w:tcW w:w="5000" w:type="pct"/>
            <w:gridSpan w:val="5"/>
            <w:shd w:val="clear" w:color="auto" w:fill="auto"/>
            <w:vAlign w:val="center"/>
          </w:tcPr>
          <w:p w14:paraId="789731E0" w14:textId="77777777" w:rsidR="0029036C" w:rsidRDefault="0029036C" w:rsidP="00ED342B">
            <w:pPr>
              <w:rPr>
                <w:rFonts w:cs="Arial"/>
                <w:szCs w:val="20"/>
              </w:rPr>
            </w:pPr>
          </w:p>
        </w:tc>
      </w:tr>
      <w:tr w:rsidR="0029036C" w:rsidRPr="00BC3CAC" w14:paraId="789731E3" w14:textId="77777777" w:rsidTr="00FB1FA8">
        <w:trPr>
          <w:trHeight w:val="403"/>
        </w:trPr>
        <w:tc>
          <w:tcPr>
            <w:tcW w:w="5000" w:type="pct"/>
            <w:gridSpan w:val="5"/>
            <w:shd w:val="clear" w:color="auto" w:fill="B2ECFB" w:themeFill="accent5" w:themeFillTint="66"/>
            <w:vAlign w:val="center"/>
          </w:tcPr>
          <w:p w14:paraId="789731E2" w14:textId="77777777"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14:paraId="789731E5" w14:textId="77777777" w:rsidTr="00FA3F4F">
        <w:trPr>
          <w:trHeight w:val="709"/>
        </w:trPr>
        <w:tc>
          <w:tcPr>
            <w:tcW w:w="5000" w:type="pct"/>
            <w:gridSpan w:val="5"/>
            <w:shd w:val="clear" w:color="auto" w:fill="auto"/>
            <w:vAlign w:val="center"/>
          </w:tcPr>
          <w:p w14:paraId="789731E4" w14:textId="15D64B3E" w:rsidR="0029036C" w:rsidRDefault="0029036C" w:rsidP="00ED342B">
            <w:pPr>
              <w:rPr>
                <w:rFonts w:cs="Arial"/>
                <w:szCs w:val="20"/>
              </w:rPr>
            </w:pPr>
          </w:p>
        </w:tc>
      </w:tr>
      <w:tr w:rsidR="0029036C" w:rsidRPr="00BC3CAC" w14:paraId="789731E7" w14:textId="77777777" w:rsidTr="00FB1FA8">
        <w:trPr>
          <w:trHeight w:val="403"/>
        </w:trPr>
        <w:tc>
          <w:tcPr>
            <w:tcW w:w="5000" w:type="pct"/>
            <w:gridSpan w:val="5"/>
            <w:shd w:val="clear" w:color="auto" w:fill="B2ECFB" w:themeFill="accent5" w:themeFillTint="66"/>
            <w:vAlign w:val="center"/>
          </w:tcPr>
          <w:p w14:paraId="789731E6" w14:textId="77777777" w:rsidR="0029036C" w:rsidRDefault="003B7E16" w:rsidP="00ED342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w:t>
            </w:r>
            <w:r w:rsidR="00ED41AC">
              <w:rPr>
                <w:rFonts w:cs="Arial"/>
                <w:szCs w:val="20"/>
              </w:rPr>
              <w:t>/major</w:t>
            </w:r>
            <w:r w:rsidRPr="003B7E16">
              <w:rPr>
                <w:rFonts w:cs="Arial"/>
                <w:szCs w:val="20"/>
              </w:rPr>
              <w:t xml:space="preserve"> release as proposed</w:t>
            </w:r>
            <w:r w:rsidR="00ED41AC">
              <w:rPr>
                <w:rFonts w:cs="Arial"/>
                <w:szCs w:val="20"/>
              </w:rPr>
              <w:t xml:space="preserve"> in section A3</w:t>
            </w:r>
            <w:r w:rsidR="00C07B83">
              <w:rPr>
                <w:rFonts w:cs="Arial"/>
                <w:szCs w:val="20"/>
              </w:rPr>
              <w:t xml:space="preserve"> (</w:t>
            </w:r>
            <w:r w:rsidR="00C07B83" w:rsidRPr="00C07B83">
              <w:rPr>
                <w:rFonts w:cs="Arial"/>
                <w:szCs w:val="20"/>
              </w:rPr>
              <w:t>Proposer Requirements / Final (redlined) Change</w:t>
            </w:r>
            <w:r w:rsidR="00C07B83">
              <w:rPr>
                <w:rFonts w:cs="Arial"/>
                <w:szCs w:val="20"/>
              </w:rPr>
              <w:t>)</w:t>
            </w:r>
            <w:r w:rsidRPr="003B7E16">
              <w:rPr>
                <w:rFonts w:cs="Arial"/>
                <w:szCs w:val="20"/>
              </w:rPr>
              <w:t>? Based on your answer how long a lead time would your organisation require to implement this change (for example minimum of 4 months, minimum of 6 months)</w:t>
            </w:r>
          </w:p>
        </w:tc>
      </w:tr>
      <w:tr w:rsidR="0029036C" w:rsidRPr="00BC3CAC" w14:paraId="789731E9" w14:textId="77777777" w:rsidTr="00FA3F4F">
        <w:trPr>
          <w:trHeight w:val="709"/>
        </w:trPr>
        <w:tc>
          <w:tcPr>
            <w:tcW w:w="5000" w:type="pct"/>
            <w:gridSpan w:val="5"/>
            <w:shd w:val="clear" w:color="auto" w:fill="auto"/>
            <w:vAlign w:val="center"/>
          </w:tcPr>
          <w:p w14:paraId="789731E8" w14:textId="77777777" w:rsidR="0029036C" w:rsidRDefault="0029036C" w:rsidP="00ED342B">
            <w:pPr>
              <w:rPr>
                <w:rFonts w:cs="Arial"/>
                <w:szCs w:val="20"/>
              </w:rPr>
            </w:pPr>
          </w:p>
        </w:tc>
      </w:tr>
      <w:tr w:rsidR="0029036C" w:rsidRPr="00BC3CAC" w14:paraId="789731EB" w14:textId="77777777" w:rsidTr="00FB1FA8">
        <w:trPr>
          <w:trHeight w:val="403"/>
        </w:trPr>
        <w:tc>
          <w:tcPr>
            <w:tcW w:w="5000" w:type="pct"/>
            <w:gridSpan w:val="5"/>
            <w:shd w:val="clear" w:color="auto" w:fill="B2ECFB" w:themeFill="accent5" w:themeFillTint="66"/>
            <w:vAlign w:val="center"/>
          </w:tcPr>
          <w:p w14:paraId="789731EA" w14:textId="77777777" w:rsidR="0029036C" w:rsidRDefault="003B7E16" w:rsidP="00ED41AC">
            <w:pPr>
              <w:rPr>
                <w:rFonts w:cs="Arial"/>
                <w:szCs w:val="20"/>
              </w:rPr>
            </w:pPr>
            <w:r>
              <w:rPr>
                <w:rFonts w:cs="Arial"/>
                <w:szCs w:val="20"/>
              </w:rPr>
              <w:t xml:space="preserve">4. </w:t>
            </w:r>
            <w:r w:rsidRPr="003B7E16">
              <w:rPr>
                <w:rFonts w:cs="Arial"/>
                <w:szCs w:val="20"/>
              </w:rPr>
              <w:t>Do you agree with the principles of this funding</w:t>
            </w:r>
            <w:r w:rsidR="00ED41AC">
              <w:rPr>
                <w:rFonts w:cs="Arial"/>
                <w:szCs w:val="20"/>
              </w:rPr>
              <w:t xml:space="preserve"> as indicated in section A6 </w:t>
            </w:r>
            <w:r w:rsidR="00C07B83">
              <w:rPr>
                <w:rFonts w:cs="Arial"/>
                <w:szCs w:val="20"/>
              </w:rPr>
              <w:t>(</w:t>
            </w:r>
            <w:r w:rsidR="00ED41AC">
              <w:rPr>
                <w:rFonts w:cs="Arial"/>
                <w:szCs w:val="20"/>
              </w:rPr>
              <w:t>Service Lines and Funding</w:t>
            </w:r>
            <w:r w:rsidR="00C07B83">
              <w:rPr>
                <w:rFonts w:cs="Arial"/>
                <w:szCs w:val="20"/>
              </w:rPr>
              <w:t>)</w:t>
            </w:r>
            <w:r w:rsidRPr="003B7E16">
              <w:rPr>
                <w:rFonts w:cs="Arial"/>
                <w:szCs w:val="20"/>
              </w:rPr>
              <w:t>?</w:t>
            </w:r>
          </w:p>
        </w:tc>
      </w:tr>
      <w:tr w:rsidR="0029036C" w:rsidRPr="00BC3CAC" w14:paraId="789731ED" w14:textId="77777777" w:rsidTr="00FA3F4F">
        <w:trPr>
          <w:trHeight w:val="709"/>
        </w:trPr>
        <w:tc>
          <w:tcPr>
            <w:tcW w:w="5000" w:type="pct"/>
            <w:gridSpan w:val="5"/>
            <w:shd w:val="clear" w:color="auto" w:fill="auto"/>
            <w:vAlign w:val="center"/>
          </w:tcPr>
          <w:p w14:paraId="789731EC" w14:textId="77777777" w:rsidR="0029036C" w:rsidRDefault="0029036C" w:rsidP="00ED342B">
            <w:pPr>
              <w:rPr>
                <w:rFonts w:cs="Arial"/>
                <w:szCs w:val="20"/>
              </w:rPr>
            </w:pPr>
          </w:p>
        </w:tc>
      </w:tr>
      <w:tr w:rsidR="003B7E16" w:rsidRPr="00BC3CAC" w14:paraId="789731F2" w14:textId="77777777" w:rsidTr="00FB1FA8">
        <w:trPr>
          <w:trHeight w:val="403"/>
        </w:trPr>
        <w:tc>
          <w:tcPr>
            <w:tcW w:w="1223" w:type="pct"/>
            <w:shd w:val="clear" w:color="auto" w:fill="B2ECFB" w:themeFill="accent5" w:themeFillTint="66"/>
            <w:vAlign w:val="center"/>
          </w:tcPr>
          <w:p w14:paraId="789731EE" w14:textId="77777777"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89731EF" w14:textId="77777777" w:rsidR="003B7E16" w:rsidRPr="00BC3CAC" w:rsidRDefault="00DB7758"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14:paraId="789731F0" w14:textId="77777777" w:rsidR="003B7E16" w:rsidRPr="00BC3CAC" w:rsidRDefault="00DB7758"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14:paraId="789731F1" w14:textId="77777777" w:rsidR="003B7E16" w:rsidRPr="00BC3CAC" w:rsidRDefault="00DB7758"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14:paraId="789731F6" w14:textId="77777777" w:rsidTr="00FB1FA8">
        <w:trPr>
          <w:trHeight w:val="403"/>
        </w:trPr>
        <w:tc>
          <w:tcPr>
            <w:tcW w:w="1223" w:type="pct"/>
            <w:shd w:val="clear" w:color="auto" w:fill="B2ECFB" w:themeFill="accent5" w:themeFillTint="66"/>
            <w:vAlign w:val="center"/>
          </w:tcPr>
          <w:p w14:paraId="789731F3" w14:textId="77777777"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14:paraId="789731F4" w14:textId="77777777" w:rsidR="003B7E16" w:rsidRPr="00BC3CAC" w:rsidRDefault="00DB7758"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14:paraId="789731F5" w14:textId="77777777" w:rsidR="003B7E16" w:rsidRPr="00BC3CAC" w:rsidRDefault="00DB7758"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14:paraId="789731F7" w14:textId="77777777" w:rsidR="00156FD9" w:rsidRDefault="00156FD9" w:rsidP="00156FD9"/>
    <w:p w14:paraId="789731F8" w14:textId="77777777" w:rsidR="003B7E16" w:rsidRDefault="003B7E16" w:rsidP="00156FD9">
      <w:r w:rsidRPr="003B7E16">
        <w:t xml:space="preserve">Please send the completed forms to: </w:t>
      </w:r>
      <w:hyperlink r:id="rId13" w:history="1">
        <w:r w:rsidRPr="0040334E">
          <w:rPr>
            <w:rStyle w:val="Hyperlink"/>
          </w:rPr>
          <w:t>uklink@xoserve.com</w:t>
        </w:r>
      </w:hyperlink>
      <w:r>
        <w:t xml:space="preserve"> </w:t>
      </w:r>
    </w:p>
    <w:p w14:paraId="789731F9" w14:textId="77777777" w:rsidR="00156FD9" w:rsidRDefault="00156FD9">
      <w:r>
        <w:br w:type="page"/>
      </w:r>
    </w:p>
    <w:p w14:paraId="789731FA" w14:textId="77777777" w:rsidR="00156FD9" w:rsidRDefault="00156FD9" w:rsidP="00156FD9">
      <w:pPr>
        <w:pStyle w:val="Title"/>
      </w:pPr>
      <w:r>
        <w:lastRenderedPageBreak/>
        <w:t>Section C: DSG Discussion</w:t>
      </w:r>
    </w:p>
    <w:p w14:paraId="789731FB" w14:textId="77777777" w:rsidR="00156FD9" w:rsidRDefault="00156FD9" w:rsidP="00156FD9">
      <w:pPr>
        <w:pStyle w:val="Heading1"/>
      </w:pPr>
      <w:r>
        <w:t xml:space="preserve">C1: </w:t>
      </w:r>
      <w:r w:rsidRPr="00156FD9">
        <w:t>Delivery Sub-Group (DSG) Recommendations</w:t>
      </w:r>
    </w:p>
    <w:p w14:paraId="789731FC" w14:textId="77777777"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14"/>
        <w:gridCol w:w="2278"/>
        <w:gridCol w:w="2278"/>
        <w:gridCol w:w="2278"/>
      </w:tblGrid>
      <w:tr w:rsidR="0029036C" w14:paraId="789731FF" w14:textId="77777777" w:rsidTr="00FB1FA8">
        <w:trPr>
          <w:trHeight w:val="403"/>
        </w:trPr>
        <w:tc>
          <w:tcPr>
            <w:tcW w:w="1223" w:type="pct"/>
            <w:shd w:val="clear" w:color="auto" w:fill="B2ECFB" w:themeFill="accent5" w:themeFillTint="66"/>
            <w:vAlign w:val="center"/>
          </w:tcPr>
          <w:p w14:paraId="789731FD" w14:textId="77777777"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14:paraId="789731FE" w14:textId="77777777" w:rsidR="0029036C" w:rsidRDefault="00FA3F4F" w:rsidP="00ED342B">
                <w:pPr>
                  <w:rPr>
                    <w:rFonts w:cs="Arial"/>
                    <w:szCs w:val="20"/>
                  </w:rPr>
                </w:pPr>
                <w:r w:rsidRPr="0040334E">
                  <w:rPr>
                    <w:rStyle w:val="PlaceholderText"/>
                  </w:rPr>
                  <w:t>Click here to enter a date.</w:t>
                </w:r>
              </w:p>
            </w:tc>
          </w:sdtContent>
        </w:sdt>
      </w:tr>
      <w:tr w:rsidR="0029036C" w:rsidRPr="00BC3CAC" w14:paraId="78973202" w14:textId="77777777" w:rsidTr="00FB1FA8">
        <w:trPr>
          <w:trHeight w:val="1846"/>
        </w:trPr>
        <w:tc>
          <w:tcPr>
            <w:tcW w:w="1223" w:type="pct"/>
            <w:shd w:val="clear" w:color="auto" w:fill="B2ECFB" w:themeFill="accent5" w:themeFillTint="66"/>
            <w:vAlign w:val="center"/>
          </w:tcPr>
          <w:p w14:paraId="78973200" w14:textId="77777777" w:rsidR="0029036C" w:rsidRPr="00470388" w:rsidRDefault="0029036C" w:rsidP="00ED342B">
            <w:pPr>
              <w:jc w:val="right"/>
              <w:rPr>
                <w:rFonts w:cs="Arial"/>
                <w:szCs w:val="20"/>
              </w:rPr>
            </w:pPr>
            <w:r>
              <w:rPr>
                <w:rFonts w:cs="Arial"/>
                <w:szCs w:val="20"/>
              </w:rPr>
              <w:t>DSG Summary:</w:t>
            </w:r>
          </w:p>
        </w:tc>
        <w:tc>
          <w:tcPr>
            <w:tcW w:w="3777" w:type="pct"/>
            <w:gridSpan w:val="3"/>
            <w:vAlign w:val="center"/>
          </w:tcPr>
          <w:p w14:paraId="78973201" w14:textId="77777777" w:rsidR="0029036C" w:rsidRPr="00BC3CAC" w:rsidRDefault="0029036C" w:rsidP="00ED342B">
            <w:pPr>
              <w:rPr>
                <w:rFonts w:cs="Arial"/>
                <w:szCs w:val="20"/>
              </w:rPr>
            </w:pPr>
          </w:p>
        </w:tc>
      </w:tr>
      <w:tr w:rsidR="0029036C" w:rsidRPr="00BC3CAC" w14:paraId="78973205" w14:textId="77777777" w:rsidTr="00FB1FA8">
        <w:trPr>
          <w:trHeight w:val="403"/>
        </w:trPr>
        <w:tc>
          <w:tcPr>
            <w:tcW w:w="1223" w:type="pct"/>
            <w:shd w:val="clear" w:color="auto" w:fill="B2ECFB" w:themeFill="accent5" w:themeFillTint="66"/>
            <w:vAlign w:val="center"/>
          </w:tcPr>
          <w:p w14:paraId="78973203" w14:textId="77777777"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78973204" w14:textId="77777777"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14:paraId="7897320A" w14:textId="77777777" w:rsidTr="00FB1FA8">
        <w:trPr>
          <w:trHeight w:val="403"/>
        </w:trPr>
        <w:tc>
          <w:tcPr>
            <w:tcW w:w="1223" w:type="pct"/>
            <w:shd w:val="clear" w:color="auto" w:fill="B2ECFB" w:themeFill="accent5" w:themeFillTint="66"/>
            <w:vAlign w:val="center"/>
          </w:tcPr>
          <w:p w14:paraId="78973206" w14:textId="77777777"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14:paraId="78973207" w14:textId="77777777" w:rsidR="0029036C" w:rsidRPr="00BC3CAC" w:rsidRDefault="00DB7758"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14:paraId="78973208" w14:textId="77777777" w:rsidR="0029036C" w:rsidRPr="00BC3CAC" w:rsidRDefault="00DB7758"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14:paraId="78973209" w14:textId="77777777" w:rsidR="0029036C" w:rsidRPr="00BC3CAC" w:rsidRDefault="00DB7758"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14:paraId="7897320D" w14:textId="77777777" w:rsidTr="00FB1FA8">
        <w:trPr>
          <w:trHeight w:val="403"/>
        </w:trPr>
        <w:tc>
          <w:tcPr>
            <w:tcW w:w="1223" w:type="pct"/>
            <w:shd w:val="clear" w:color="auto" w:fill="B2ECFB" w:themeFill="accent5" w:themeFillTint="66"/>
            <w:vAlign w:val="center"/>
          </w:tcPr>
          <w:p w14:paraId="7897320B" w14:textId="77777777"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897320C" w14:textId="77777777" w:rsidR="0029036C" w:rsidRPr="00BC3CAC" w:rsidRDefault="0029036C" w:rsidP="00ED342B">
            <w:pPr>
              <w:rPr>
                <w:rFonts w:cs="Arial"/>
                <w:szCs w:val="20"/>
              </w:rPr>
            </w:pPr>
            <w:r w:rsidRPr="0029036C">
              <w:rPr>
                <w:rFonts w:cs="Arial"/>
                <w:szCs w:val="20"/>
              </w:rPr>
              <w:t xml:space="preserve">Release: Feb / Jun / Nov XX or </w:t>
            </w:r>
            <w:proofErr w:type="spellStart"/>
            <w:r w:rsidRPr="0029036C">
              <w:rPr>
                <w:rFonts w:cs="Arial"/>
                <w:szCs w:val="20"/>
              </w:rPr>
              <w:t>Adhoc</w:t>
            </w:r>
            <w:proofErr w:type="spellEnd"/>
            <w:r w:rsidRPr="0029036C">
              <w:rPr>
                <w:rFonts w:cs="Arial"/>
                <w:szCs w:val="20"/>
              </w:rPr>
              <w:t xml:space="preserve"> DD/MM/YYYY</w:t>
            </w:r>
          </w:p>
        </w:tc>
      </w:tr>
    </w:tbl>
    <w:p w14:paraId="7897320E" w14:textId="77777777" w:rsidR="00156FD9" w:rsidRDefault="00156FD9" w:rsidP="00156FD9"/>
    <w:p w14:paraId="7897320F" w14:textId="77777777" w:rsidR="00156FD9" w:rsidRDefault="00156FD9">
      <w:r>
        <w:br w:type="page"/>
      </w:r>
    </w:p>
    <w:p w14:paraId="78973210" w14:textId="77777777" w:rsidR="00156FD9" w:rsidRDefault="00156FD9" w:rsidP="00156FD9">
      <w:pPr>
        <w:pStyle w:val="Title"/>
      </w:pPr>
      <w:r>
        <w:lastRenderedPageBreak/>
        <w:t>Section D: High Level Solution Options</w:t>
      </w:r>
    </w:p>
    <w:p w14:paraId="78973211" w14:textId="77777777"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13"/>
        <w:gridCol w:w="6835"/>
      </w:tblGrid>
      <w:tr w:rsidR="0029036C" w:rsidRPr="00BC3CAC" w14:paraId="78973214" w14:textId="77777777" w:rsidTr="00FB1FA8">
        <w:trPr>
          <w:trHeight w:val="1537"/>
        </w:trPr>
        <w:tc>
          <w:tcPr>
            <w:tcW w:w="1223" w:type="pct"/>
            <w:shd w:val="clear" w:color="auto" w:fill="B2ECFB" w:themeFill="accent5" w:themeFillTint="66"/>
            <w:vAlign w:val="center"/>
          </w:tcPr>
          <w:p w14:paraId="78973212" w14:textId="77777777" w:rsidR="0029036C" w:rsidRPr="00470388" w:rsidRDefault="0029036C" w:rsidP="00ED342B">
            <w:pPr>
              <w:jc w:val="right"/>
              <w:rPr>
                <w:rFonts w:cs="Arial"/>
                <w:szCs w:val="20"/>
              </w:rPr>
            </w:pPr>
            <w:r>
              <w:rPr>
                <w:rFonts w:cs="Arial"/>
                <w:szCs w:val="20"/>
              </w:rPr>
              <w:t>Solution Option Summary:</w:t>
            </w:r>
          </w:p>
        </w:tc>
        <w:tc>
          <w:tcPr>
            <w:tcW w:w="3777" w:type="pct"/>
            <w:vAlign w:val="center"/>
          </w:tcPr>
          <w:p w14:paraId="78973213" w14:textId="77777777" w:rsidR="0029036C" w:rsidRPr="00BC3CAC" w:rsidRDefault="0029036C" w:rsidP="00ED342B">
            <w:pPr>
              <w:rPr>
                <w:rFonts w:cs="Arial"/>
                <w:szCs w:val="20"/>
              </w:rPr>
            </w:pPr>
          </w:p>
        </w:tc>
      </w:tr>
      <w:tr w:rsidR="0029036C" w14:paraId="78973218" w14:textId="77777777" w:rsidTr="00FB1FA8">
        <w:trPr>
          <w:trHeight w:val="403"/>
        </w:trPr>
        <w:tc>
          <w:tcPr>
            <w:tcW w:w="1223" w:type="pct"/>
            <w:shd w:val="clear" w:color="auto" w:fill="B2ECFB" w:themeFill="accent5" w:themeFillTint="66"/>
            <w:vAlign w:val="center"/>
          </w:tcPr>
          <w:p w14:paraId="78973215" w14:textId="77777777" w:rsidR="0029036C" w:rsidRDefault="0029036C" w:rsidP="00ED342B">
            <w:pPr>
              <w:jc w:val="right"/>
              <w:rPr>
                <w:rFonts w:cs="Arial"/>
                <w:szCs w:val="20"/>
              </w:rPr>
            </w:pPr>
            <w:r>
              <w:rPr>
                <w:rFonts w:cs="Arial"/>
                <w:szCs w:val="20"/>
              </w:rPr>
              <w:t>Xoserve preferred option:</w:t>
            </w:r>
          </w:p>
          <w:p w14:paraId="78973216" w14:textId="77777777"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8973217" w14:textId="77777777" w:rsidR="0029036C" w:rsidRDefault="0029036C" w:rsidP="00ED342B">
            <w:pPr>
              <w:rPr>
                <w:rFonts w:cs="Arial"/>
                <w:szCs w:val="20"/>
              </w:rPr>
            </w:pPr>
          </w:p>
        </w:tc>
      </w:tr>
      <w:tr w:rsidR="0029036C" w:rsidRPr="00BC3CAC" w14:paraId="7897321C" w14:textId="77777777" w:rsidTr="00FB1FA8">
        <w:trPr>
          <w:trHeight w:val="403"/>
        </w:trPr>
        <w:tc>
          <w:tcPr>
            <w:tcW w:w="1223" w:type="pct"/>
            <w:shd w:val="clear" w:color="auto" w:fill="B2ECFB" w:themeFill="accent5" w:themeFillTint="66"/>
            <w:vAlign w:val="center"/>
          </w:tcPr>
          <w:p w14:paraId="78973219" w14:textId="77777777" w:rsidR="0029036C" w:rsidRDefault="0029036C" w:rsidP="00ED342B">
            <w:pPr>
              <w:jc w:val="right"/>
              <w:rPr>
                <w:rFonts w:cs="Arial"/>
                <w:szCs w:val="20"/>
              </w:rPr>
            </w:pPr>
            <w:r>
              <w:rPr>
                <w:rFonts w:cs="Arial"/>
                <w:szCs w:val="20"/>
              </w:rPr>
              <w:t>DSG preferred solution option:</w:t>
            </w:r>
          </w:p>
          <w:p w14:paraId="7897321A" w14:textId="77777777"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897321B" w14:textId="77777777" w:rsidR="0029036C" w:rsidRPr="00BC3CAC" w:rsidRDefault="0029036C" w:rsidP="00ED342B">
            <w:pPr>
              <w:rPr>
                <w:rFonts w:cs="Arial"/>
                <w:szCs w:val="20"/>
              </w:rPr>
            </w:pPr>
          </w:p>
        </w:tc>
      </w:tr>
      <w:tr w:rsidR="0029036C" w:rsidRPr="00BC3CAC" w14:paraId="7897321F" w14:textId="77777777" w:rsidTr="00FB1FA8">
        <w:trPr>
          <w:trHeight w:val="403"/>
        </w:trPr>
        <w:tc>
          <w:tcPr>
            <w:tcW w:w="1223" w:type="pct"/>
            <w:shd w:val="clear" w:color="auto" w:fill="B2ECFB" w:themeFill="accent5" w:themeFillTint="66"/>
            <w:vAlign w:val="center"/>
          </w:tcPr>
          <w:p w14:paraId="7897321D" w14:textId="77777777"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14:paraId="7897321E" w14:textId="77777777" w:rsidR="0029036C" w:rsidRPr="00BC3CAC" w:rsidRDefault="00FA3F4F" w:rsidP="00ED342B">
                <w:pPr>
                  <w:rPr>
                    <w:rFonts w:cs="Arial"/>
                    <w:szCs w:val="20"/>
                  </w:rPr>
                </w:pPr>
                <w:r w:rsidRPr="0040334E">
                  <w:rPr>
                    <w:rStyle w:val="PlaceholderText"/>
                  </w:rPr>
                  <w:t>Click here to enter a date.</w:t>
                </w:r>
              </w:p>
            </w:tc>
          </w:sdtContent>
        </w:sdt>
      </w:tr>
    </w:tbl>
    <w:p w14:paraId="78973220" w14:textId="77777777" w:rsidR="00156FD9" w:rsidRDefault="00156FD9" w:rsidP="00156FD9"/>
    <w:tbl>
      <w:tblPr>
        <w:tblStyle w:val="TableGrid"/>
        <w:tblW w:w="5018" w:type="pct"/>
        <w:tblInd w:w="-34" w:type="dxa"/>
        <w:tblLayout w:type="fixed"/>
        <w:tblLook w:val="04A0" w:firstRow="1" w:lastRow="0" w:firstColumn="1" w:lastColumn="0" w:noHBand="0" w:noVBand="1"/>
      </w:tblPr>
      <w:tblGrid>
        <w:gridCol w:w="2213"/>
        <w:gridCol w:w="6835"/>
      </w:tblGrid>
      <w:tr w:rsidR="00EC75E7" w:rsidRPr="00BC3CAC" w14:paraId="78973223" w14:textId="77777777" w:rsidTr="005E4C74">
        <w:trPr>
          <w:trHeight w:val="403"/>
        </w:trPr>
        <w:tc>
          <w:tcPr>
            <w:tcW w:w="1223" w:type="pct"/>
            <w:shd w:val="clear" w:color="auto" w:fill="B2ECFB" w:themeFill="accent5" w:themeFillTint="66"/>
            <w:vAlign w:val="center"/>
          </w:tcPr>
          <w:p w14:paraId="78973221" w14:textId="77777777" w:rsidR="00EC75E7" w:rsidRDefault="00EC75E7" w:rsidP="00C63328">
            <w:pPr>
              <w:jc w:val="right"/>
              <w:rPr>
                <w:rFonts w:cs="Arial"/>
                <w:szCs w:val="20"/>
              </w:rPr>
            </w:pPr>
            <w:r>
              <w:rPr>
                <w:rFonts w:cs="Arial"/>
                <w:szCs w:val="20"/>
              </w:rPr>
              <w:t>Impact on Service Line(s) and funding (A6)</w:t>
            </w:r>
            <w:r w:rsidR="00F12D81">
              <w:rPr>
                <w:rFonts w:cs="Arial"/>
                <w:szCs w:val="20"/>
              </w:rPr>
              <w:t xml:space="preserve"> </w:t>
            </w:r>
            <w:r w:rsidR="00C63328">
              <w:rPr>
                <w:rFonts w:cs="Arial"/>
                <w:szCs w:val="20"/>
              </w:rPr>
              <w:t xml:space="preserve">for </w:t>
            </w:r>
            <w:r w:rsidR="00F12D81">
              <w:rPr>
                <w:rFonts w:cs="Arial"/>
                <w:szCs w:val="20"/>
              </w:rPr>
              <w:t>each</w:t>
            </w:r>
            <w:r w:rsidR="00C63328">
              <w:rPr>
                <w:rFonts w:cs="Arial"/>
                <w:szCs w:val="20"/>
              </w:rPr>
              <w:t xml:space="preserve"> Solution </w:t>
            </w:r>
            <w:r w:rsidR="00F12D81">
              <w:rPr>
                <w:rFonts w:cs="Arial"/>
                <w:szCs w:val="20"/>
              </w:rPr>
              <w:t>Option</w:t>
            </w:r>
            <w:r>
              <w:rPr>
                <w:rFonts w:cs="Arial"/>
                <w:szCs w:val="20"/>
              </w:rPr>
              <w:t>:</w:t>
            </w:r>
          </w:p>
        </w:tc>
        <w:tc>
          <w:tcPr>
            <w:tcW w:w="3777" w:type="pct"/>
            <w:vAlign w:val="center"/>
          </w:tcPr>
          <w:p w14:paraId="78973222" w14:textId="77777777" w:rsidR="00EC75E7" w:rsidRDefault="002B3FC0" w:rsidP="002B3FC0">
            <w:pPr>
              <w:rPr>
                <w:rFonts w:cs="Arial"/>
              </w:rPr>
            </w:pPr>
            <w:r w:rsidRPr="002B3FC0">
              <w:rPr>
                <w:rFonts w:cs="Arial"/>
                <w:color w:val="808080" w:themeColor="background1" w:themeShade="80"/>
              </w:rPr>
              <w:t>(If differ from original assessment in A6)</w:t>
            </w:r>
          </w:p>
        </w:tc>
      </w:tr>
    </w:tbl>
    <w:p w14:paraId="78973224" w14:textId="77777777" w:rsidR="00156FD9" w:rsidRDefault="00156FD9">
      <w:r>
        <w:br w:type="page"/>
      </w:r>
    </w:p>
    <w:p w14:paraId="78973225" w14:textId="77777777" w:rsidR="00156FD9" w:rsidRPr="00156FD9" w:rsidRDefault="00156FD9" w:rsidP="00156FD9">
      <w:pPr>
        <w:pStyle w:val="Title"/>
      </w:pPr>
      <w:r>
        <w:lastRenderedPageBreak/>
        <w:t>Section E: Industry Response Solution Options Review</w:t>
      </w:r>
    </w:p>
    <w:p w14:paraId="78973226" w14:textId="77777777"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14"/>
        <w:gridCol w:w="1659"/>
        <w:gridCol w:w="619"/>
        <w:gridCol w:w="1138"/>
        <w:gridCol w:w="1140"/>
        <w:gridCol w:w="2278"/>
      </w:tblGrid>
      <w:tr w:rsidR="006B18D0" w:rsidRPr="00BC3CAC" w14:paraId="7897322A" w14:textId="77777777" w:rsidTr="006B18D0">
        <w:trPr>
          <w:trHeight w:val="403"/>
        </w:trPr>
        <w:tc>
          <w:tcPr>
            <w:tcW w:w="1223" w:type="pct"/>
            <w:vMerge w:val="restart"/>
            <w:shd w:val="clear" w:color="auto" w:fill="B2ECFB" w:themeFill="accent5" w:themeFillTint="66"/>
            <w:vAlign w:val="center"/>
          </w:tcPr>
          <w:p w14:paraId="78973227" w14:textId="77777777"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78973228" w14:textId="77777777" w:rsidR="006B18D0" w:rsidRDefault="006B18D0" w:rsidP="009C3AAE">
            <w:pPr>
              <w:jc w:val="right"/>
              <w:rPr>
                <w:rFonts w:cs="Arial"/>
              </w:rPr>
            </w:pPr>
            <w:r>
              <w:rPr>
                <w:rFonts w:cs="Arial"/>
              </w:rPr>
              <w:t>Organisation:</w:t>
            </w:r>
          </w:p>
        </w:tc>
        <w:tc>
          <w:tcPr>
            <w:tcW w:w="2860" w:type="pct"/>
            <w:gridSpan w:val="4"/>
            <w:vAlign w:val="center"/>
          </w:tcPr>
          <w:p w14:paraId="78973229" w14:textId="77777777" w:rsidR="006B18D0" w:rsidRPr="00BC3CAC" w:rsidRDefault="006B18D0" w:rsidP="009C3AAE">
            <w:pPr>
              <w:rPr>
                <w:rFonts w:cs="Arial"/>
              </w:rPr>
            </w:pPr>
          </w:p>
        </w:tc>
      </w:tr>
      <w:tr w:rsidR="006B18D0" w:rsidRPr="00BC3CAC" w14:paraId="7897322E" w14:textId="77777777" w:rsidTr="006B18D0">
        <w:trPr>
          <w:trHeight w:val="403"/>
        </w:trPr>
        <w:tc>
          <w:tcPr>
            <w:tcW w:w="1223" w:type="pct"/>
            <w:vMerge/>
            <w:shd w:val="clear" w:color="auto" w:fill="B2ECFB" w:themeFill="accent5" w:themeFillTint="66"/>
            <w:vAlign w:val="center"/>
          </w:tcPr>
          <w:p w14:paraId="7897322B"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2C" w14:textId="77777777" w:rsidR="006B18D0" w:rsidRDefault="006B18D0" w:rsidP="009C3AAE">
            <w:pPr>
              <w:jc w:val="right"/>
              <w:rPr>
                <w:rFonts w:cs="Arial"/>
              </w:rPr>
            </w:pPr>
            <w:r>
              <w:rPr>
                <w:rFonts w:cs="Arial"/>
              </w:rPr>
              <w:t>Name:</w:t>
            </w:r>
          </w:p>
        </w:tc>
        <w:tc>
          <w:tcPr>
            <w:tcW w:w="2860" w:type="pct"/>
            <w:gridSpan w:val="4"/>
            <w:vAlign w:val="center"/>
          </w:tcPr>
          <w:p w14:paraId="7897322D" w14:textId="77777777" w:rsidR="006B18D0" w:rsidRPr="00BC3CAC" w:rsidRDefault="006B18D0" w:rsidP="009C3AAE">
            <w:pPr>
              <w:rPr>
                <w:rFonts w:cs="Arial"/>
              </w:rPr>
            </w:pPr>
          </w:p>
        </w:tc>
      </w:tr>
      <w:tr w:rsidR="006B18D0" w:rsidRPr="00BC3CAC" w14:paraId="78973232" w14:textId="77777777" w:rsidTr="006B18D0">
        <w:trPr>
          <w:trHeight w:val="403"/>
        </w:trPr>
        <w:tc>
          <w:tcPr>
            <w:tcW w:w="1223" w:type="pct"/>
            <w:vMerge/>
            <w:shd w:val="clear" w:color="auto" w:fill="B2ECFB" w:themeFill="accent5" w:themeFillTint="66"/>
            <w:vAlign w:val="center"/>
          </w:tcPr>
          <w:p w14:paraId="7897322F"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30" w14:textId="77777777" w:rsidR="006B18D0" w:rsidRDefault="006B18D0" w:rsidP="009C3AAE">
            <w:pPr>
              <w:jc w:val="right"/>
              <w:rPr>
                <w:rFonts w:cs="Arial"/>
              </w:rPr>
            </w:pPr>
            <w:r>
              <w:rPr>
                <w:rFonts w:cs="Arial"/>
              </w:rPr>
              <w:t>Email:</w:t>
            </w:r>
          </w:p>
        </w:tc>
        <w:tc>
          <w:tcPr>
            <w:tcW w:w="2860" w:type="pct"/>
            <w:gridSpan w:val="4"/>
            <w:vAlign w:val="center"/>
          </w:tcPr>
          <w:p w14:paraId="78973231" w14:textId="77777777" w:rsidR="006B18D0" w:rsidRPr="00BC3CAC" w:rsidRDefault="006B18D0" w:rsidP="009C3AAE">
            <w:pPr>
              <w:rPr>
                <w:rFonts w:cs="Arial"/>
              </w:rPr>
            </w:pPr>
          </w:p>
        </w:tc>
      </w:tr>
      <w:tr w:rsidR="006B18D0" w:rsidRPr="00BC3CAC" w14:paraId="78973236" w14:textId="77777777" w:rsidTr="006B18D0">
        <w:trPr>
          <w:trHeight w:val="403"/>
        </w:trPr>
        <w:tc>
          <w:tcPr>
            <w:tcW w:w="1223" w:type="pct"/>
            <w:vMerge/>
            <w:shd w:val="clear" w:color="auto" w:fill="B2ECFB" w:themeFill="accent5" w:themeFillTint="66"/>
            <w:vAlign w:val="center"/>
          </w:tcPr>
          <w:p w14:paraId="78973233"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8973234" w14:textId="77777777" w:rsidR="006B18D0" w:rsidRDefault="006B18D0" w:rsidP="009C3AAE">
            <w:pPr>
              <w:jc w:val="right"/>
              <w:rPr>
                <w:rFonts w:cs="Arial"/>
              </w:rPr>
            </w:pPr>
            <w:r>
              <w:rPr>
                <w:rFonts w:cs="Arial"/>
              </w:rPr>
              <w:t>Telephone:</w:t>
            </w:r>
          </w:p>
        </w:tc>
        <w:tc>
          <w:tcPr>
            <w:tcW w:w="2860" w:type="pct"/>
            <w:gridSpan w:val="4"/>
            <w:vAlign w:val="center"/>
          </w:tcPr>
          <w:p w14:paraId="78973235" w14:textId="77777777" w:rsidR="006B18D0" w:rsidRPr="00BC3CAC" w:rsidRDefault="006B18D0" w:rsidP="009C3AAE">
            <w:pPr>
              <w:rPr>
                <w:rFonts w:cs="Arial"/>
              </w:rPr>
            </w:pPr>
          </w:p>
        </w:tc>
      </w:tr>
      <w:tr w:rsidR="006B18D0" w:rsidRPr="00BC3CAC" w14:paraId="78973239" w14:textId="77777777" w:rsidTr="00FB1FA8">
        <w:trPr>
          <w:trHeight w:val="1137"/>
        </w:trPr>
        <w:tc>
          <w:tcPr>
            <w:tcW w:w="1223" w:type="pct"/>
            <w:shd w:val="clear" w:color="auto" w:fill="B2ECFB" w:themeFill="accent5" w:themeFillTint="66"/>
            <w:vAlign w:val="center"/>
          </w:tcPr>
          <w:p w14:paraId="78973237" w14:textId="77777777" w:rsidR="006B18D0" w:rsidRPr="00470388" w:rsidRDefault="006B18D0" w:rsidP="00876BE6">
            <w:pPr>
              <w:jc w:val="right"/>
              <w:rPr>
                <w:rFonts w:cs="Arial"/>
                <w:szCs w:val="20"/>
              </w:rPr>
            </w:pPr>
            <w:r w:rsidRPr="00876BE6">
              <w:rPr>
                <w:rFonts w:cs="Arial"/>
                <w:szCs w:val="20"/>
              </w:rPr>
              <w:t xml:space="preserve">Organisation’s preferred solution option, including rationale </w:t>
            </w:r>
            <w:proofErr w:type="gramStart"/>
            <w:r w:rsidRPr="00876BE6">
              <w:rPr>
                <w:rFonts w:cs="Arial"/>
                <w:szCs w:val="20"/>
              </w:rPr>
              <w:t>taking into account</w:t>
            </w:r>
            <w:proofErr w:type="gramEnd"/>
            <w:r w:rsidRPr="00876BE6">
              <w:rPr>
                <w:rFonts w:cs="Arial"/>
                <w:szCs w:val="20"/>
              </w:rPr>
              <w:t xml:space="preserve"> costs, risks, resource etc.</w:t>
            </w:r>
          </w:p>
        </w:tc>
        <w:tc>
          <w:tcPr>
            <w:tcW w:w="3777" w:type="pct"/>
            <w:gridSpan w:val="5"/>
            <w:vAlign w:val="center"/>
          </w:tcPr>
          <w:p w14:paraId="78973238" w14:textId="77777777" w:rsidR="006B18D0" w:rsidRPr="00BC3CAC" w:rsidRDefault="006B18D0" w:rsidP="00876BE6">
            <w:pPr>
              <w:rPr>
                <w:rFonts w:cs="Arial"/>
                <w:szCs w:val="20"/>
              </w:rPr>
            </w:pPr>
          </w:p>
        </w:tc>
      </w:tr>
      <w:tr w:rsidR="006B18D0" w:rsidRPr="00BC3CAC" w14:paraId="7897323E" w14:textId="77777777" w:rsidTr="00FB1FA8">
        <w:trPr>
          <w:trHeight w:val="403"/>
        </w:trPr>
        <w:tc>
          <w:tcPr>
            <w:tcW w:w="1223" w:type="pct"/>
            <w:shd w:val="clear" w:color="auto" w:fill="B2ECFB" w:themeFill="accent5" w:themeFillTint="66"/>
            <w:vAlign w:val="center"/>
          </w:tcPr>
          <w:p w14:paraId="7897323A" w14:textId="77777777"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7897323B" w14:textId="77777777" w:rsidR="006B18D0" w:rsidRPr="00BC3CAC" w:rsidRDefault="00DB7758"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3C" w14:textId="77777777" w:rsidR="006B18D0" w:rsidRPr="00BC3CAC" w:rsidRDefault="00DB7758"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3D" w14:textId="77777777" w:rsidR="006B18D0" w:rsidRPr="00BC3CAC" w:rsidRDefault="00DB7758"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3" w14:textId="77777777" w:rsidTr="00FB1FA8">
        <w:trPr>
          <w:trHeight w:val="403"/>
        </w:trPr>
        <w:tc>
          <w:tcPr>
            <w:tcW w:w="1223" w:type="pct"/>
            <w:shd w:val="clear" w:color="auto" w:fill="B2ECFB" w:themeFill="accent5" w:themeFillTint="66"/>
            <w:vAlign w:val="center"/>
          </w:tcPr>
          <w:p w14:paraId="7897323F" w14:textId="77777777"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8973240" w14:textId="77777777" w:rsidR="006B18D0" w:rsidRPr="00BC3CAC" w:rsidRDefault="00DB7758"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41" w14:textId="77777777" w:rsidR="006B18D0" w:rsidRPr="00BC3CAC" w:rsidRDefault="00DB7758"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42" w14:textId="77777777" w:rsidR="006B18D0" w:rsidRPr="00BC3CAC" w:rsidRDefault="00DB7758"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8" w14:textId="77777777" w:rsidTr="00FB1FA8">
        <w:trPr>
          <w:trHeight w:val="403"/>
        </w:trPr>
        <w:tc>
          <w:tcPr>
            <w:tcW w:w="1223" w:type="pct"/>
            <w:shd w:val="clear" w:color="auto" w:fill="B2ECFB" w:themeFill="accent5" w:themeFillTint="66"/>
            <w:vAlign w:val="center"/>
          </w:tcPr>
          <w:p w14:paraId="78973244" w14:textId="77777777"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78973245" w14:textId="77777777" w:rsidR="006B18D0" w:rsidRPr="00BC3CAC" w:rsidRDefault="00DB7758"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8973246" w14:textId="77777777" w:rsidR="006B18D0" w:rsidRPr="00BC3CAC" w:rsidRDefault="00DB7758"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78973247" w14:textId="77777777" w:rsidR="006B18D0" w:rsidRPr="00BC3CAC" w:rsidRDefault="00DB7758"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7897324C" w14:textId="77777777" w:rsidTr="00FB1FA8">
        <w:trPr>
          <w:trHeight w:val="403"/>
        </w:trPr>
        <w:tc>
          <w:tcPr>
            <w:tcW w:w="1223" w:type="pct"/>
            <w:shd w:val="clear" w:color="auto" w:fill="B2ECFB" w:themeFill="accent5" w:themeFillTint="66"/>
            <w:vAlign w:val="center"/>
          </w:tcPr>
          <w:p w14:paraId="78973249" w14:textId="77777777"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7897324A" w14:textId="77777777" w:rsidR="006B18D0" w:rsidRPr="00BC3CAC" w:rsidRDefault="00DB7758"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14:paraId="7897324B" w14:textId="77777777" w:rsidR="006B18D0" w:rsidRPr="00BC3CAC" w:rsidRDefault="00DB7758"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14:paraId="7897324D" w14:textId="77777777" w:rsidR="00876BE6" w:rsidRDefault="00876BE6" w:rsidP="00876BE6">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876BE6" w:rsidRPr="00BC3CAC" w14:paraId="78973250" w14:textId="77777777" w:rsidTr="00FB1FA8">
        <w:trPr>
          <w:trHeight w:val="663"/>
        </w:trPr>
        <w:tc>
          <w:tcPr>
            <w:tcW w:w="1223" w:type="pct"/>
            <w:shd w:val="clear" w:color="auto" w:fill="B2ECFB" w:themeFill="accent5" w:themeFillTint="66"/>
            <w:vAlign w:val="center"/>
          </w:tcPr>
          <w:p w14:paraId="7897324E" w14:textId="77777777"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7897324F" w14:textId="77777777" w:rsidR="00876BE6" w:rsidRPr="00BC3CAC" w:rsidRDefault="00876BE6" w:rsidP="00876BE6">
            <w:pPr>
              <w:rPr>
                <w:rFonts w:cs="Arial"/>
                <w:szCs w:val="20"/>
              </w:rPr>
            </w:pPr>
          </w:p>
        </w:tc>
      </w:tr>
    </w:tbl>
    <w:p w14:paraId="78973251" w14:textId="77777777" w:rsidR="00876BE6" w:rsidRDefault="00876BE6" w:rsidP="00407C41"/>
    <w:p w14:paraId="78973252" w14:textId="77777777" w:rsidR="00407C41" w:rsidRDefault="00407C41" w:rsidP="00407C41"/>
    <w:p w14:paraId="78973253" w14:textId="77777777" w:rsidR="00407C41" w:rsidRDefault="00407C41">
      <w:r>
        <w:br w:type="page"/>
      </w:r>
    </w:p>
    <w:p w14:paraId="78973254" w14:textId="77777777" w:rsidR="00407C41" w:rsidRDefault="00407C41" w:rsidP="00407C41">
      <w:pPr>
        <w:pStyle w:val="Title"/>
      </w:pPr>
      <w:r>
        <w:lastRenderedPageBreak/>
        <w:t xml:space="preserve">Section F: </w:t>
      </w:r>
      <w:r w:rsidRPr="00407C41">
        <w:t>Approved Solution Option</w:t>
      </w:r>
    </w:p>
    <w:p w14:paraId="78973255" w14:textId="77777777"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13"/>
        <w:gridCol w:w="6835"/>
      </w:tblGrid>
      <w:tr w:rsidR="00876BE6" w:rsidRPr="00BC3CAC" w14:paraId="78973258" w14:textId="77777777" w:rsidTr="00FB1FA8">
        <w:trPr>
          <w:trHeight w:val="403"/>
        </w:trPr>
        <w:tc>
          <w:tcPr>
            <w:tcW w:w="1223" w:type="pct"/>
            <w:shd w:val="clear" w:color="auto" w:fill="B2ECFB" w:themeFill="accent5" w:themeFillTint="66"/>
            <w:vAlign w:val="center"/>
          </w:tcPr>
          <w:p w14:paraId="78973256" w14:textId="77777777" w:rsidR="00876BE6" w:rsidRPr="00470388" w:rsidRDefault="00876BE6" w:rsidP="00876BE6">
            <w:pPr>
              <w:jc w:val="right"/>
              <w:rPr>
                <w:rFonts w:cs="Arial"/>
                <w:szCs w:val="20"/>
              </w:rPr>
            </w:pPr>
            <w:r>
              <w:rPr>
                <w:rFonts w:cs="Arial"/>
                <w:szCs w:val="20"/>
              </w:rPr>
              <w:t>XRN Reference:</w:t>
            </w:r>
          </w:p>
        </w:tc>
        <w:tc>
          <w:tcPr>
            <w:tcW w:w="3777" w:type="pct"/>
            <w:vAlign w:val="center"/>
          </w:tcPr>
          <w:p w14:paraId="78973257" w14:textId="77777777" w:rsidR="00876BE6" w:rsidRPr="00BC3CAC" w:rsidRDefault="00876BE6" w:rsidP="00876BE6">
            <w:pPr>
              <w:rPr>
                <w:rFonts w:cs="Arial"/>
                <w:szCs w:val="20"/>
              </w:rPr>
            </w:pPr>
            <w:r>
              <w:rPr>
                <w:rFonts w:cs="Arial"/>
                <w:szCs w:val="20"/>
              </w:rPr>
              <w:t>XRN####</w:t>
            </w:r>
          </w:p>
        </w:tc>
      </w:tr>
      <w:tr w:rsidR="00876BE6" w:rsidRPr="00BC3CAC" w14:paraId="7897325B" w14:textId="77777777" w:rsidTr="00FB1FA8">
        <w:trPr>
          <w:trHeight w:val="2251"/>
        </w:trPr>
        <w:tc>
          <w:tcPr>
            <w:tcW w:w="1223" w:type="pct"/>
            <w:shd w:val="clear" w:color="auto" w:fill="B2ECFB" w:themeFill="accent5" w:themeFillTint="66"/>
            <w:vAlign w:val="center"/>
          </w:tcPr>
          <w:p w14:paraId="78973259" w14:textId="77777777" w:rsidR="00876BE6" w:rsidRPr="00470388" w:rsidRDefault="00876BE6" w:rsidP="00876BE6">
            <w:pPr>
              <w:jc w:val="right"/>
              <w:rPr>
                <w:rFonts w:cs="Arial"/>
                <w:szCs w:val="20"/>
              </w:rPr>
            </w:pPr>
            <w:r>
              <w:rPr>
                <w:rFonts w:cs="Arial"/>
                <w:szCs w:val="20"/>
              </w:rPr>
              <w:t>Solution Details:</w:t>
            </w:r>
          </w:p>
        </w:tc>
        <w:tc>
          <w:tcPr>
            <w:tcW w:w="3777" w:type="pct"/>
            <w:vAlign w:val="center"/>
          </w:tcPr>
          <w:p w14:paraId="7897325A" w14:textId="77777777" w:rsidR="00876BE6" w:rsidRPr="00BC3CAC" w:rsidRDefault="00876BE6" w:rsidP="00876BE6">
            <w:pPr>
              <w:rPr>
                <w:rFonts w:cs="Arial"/>
                <w:szCs w:val="20"/>
              </w:rPr>
            </w:pPr>
          </w:p>
        </w:tc>
      </w:tr>
      <w:tr w:rsidR="00876BE6" w:rsidRPr="00BC3CAC" w14:paraId="7897325E" w14:textId="77777777" w:rsidTr="00FB1FA8">
        <w:trPr>
          <w:trHeight w:val="403"/>
        </w:trPr>
        <w:tc>
          <w:tcPr>
            <w:tcW w:w="1223" w:type="pct"/>
            <w:shd w:val="clear" w:color="auto" w:fill="B2ECFB" w:themeFill="accent5" w:themeFillTint="66"/>
            <w:vAlign w:val="center"/>
          </w:tcPr>
          <w:p w14:paraId="7897325C" w14:textId="77777777"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14:paraId="7897325D" w14:textId="77777777" w:rsidR="00876BE6" w:rsidRPr="00BC3CAC" w:rsidRDefault="00FA3F4F" w:rsidP="00876BE6">
                <w:pPr>
                  <w:rPr>
                    <w:rFonts w:cs="Arial"/>
                    <w:szCs w:val="20"/>
                  </w:rPr>
                </w:pPr>
                <w:r w:rsidRPr="0040334E">
                  <w:rPr>
                    <w:rStyle w:val="PlaceholderText"/>
                  </w:rPr>
                  <w:t>Click here to enter a date.</w:t>
                </w:r>
              </w:p>
            </w:tc>
          </w:sdtContent>
        </w:sdt>
      </w:tr>
      <w:tr w:rsidR="00876BE6" w:rsidRPr="00BC3CAC" w14:paraId="78973261" w14:textId="77777777" w:rsidTr="00FB1FA8">
        <w:trPr>
          <w:trHeight w:val="403"/>
        </w:trPr>
        <w:tc>
          <w:tcPr>
            <w:tcW w:w="1223" w:type="pct"/>
            <w:shd w:val="clear" w:color="auto" w:fill="B2ECFB" w:themeFill="accent5" w:themeFillTint="66"/>
            <w:vAlign w:val="center"/>
          </w:tcPr>
          <w:p w14:paraId="7897325F" w14:textId="77777777" w:rsidR="00876BE6" w:rsidRPr="00470388" w:rsidRDefault="00876BE6" w:rsidP="00876BE6">
            <w:pPr>
              <w:jc w:val="right"/>
              <w:rPr>
                <w:rFonts w:cs="Arial"/>
                <w:szCs w:val="20"/>
              </w:rPr>
            </w:pPr>
            <w:r>
              <w:rPr>
                <w:rFonts w:cs="Arial"/>
                <w:szCs w:val="20"/>
              </w:rPr>
              <w:t>Approved By:</w:t>
            </w:r>
          </w:p>
        </w:tc>
        <w:tc>
          <w:tcPr>
            <w:tcW w:w="3777" w:type="pct"/>
            <w:vAlign w:val="center"/>
          </w:tcPr>
          <w:p w14:paraId="78973260" w14:textId="77777777" w:rsidR="00876BE6" w:rsidRPr="00BC3CAC" w:rsidRDefault="00876BE6" w:rsidP="00876BE6">
            <w:pPr>
              <w:rPr>
                <w:rFonts w:cs="Arial"/>
                <w:szCs w:val="20"/>
              </w:rPr>
            </w:pPr>
          </w:p>
        </w:tc>
      </w:tr>
      <w:tr w:rsidR="00876BE6" w:rsidRPr="00BC3CAC" w14:paraId="78973264" w14:textId="77777777" w:rsidTr="00FB1FA8">
        <w:trPr>
          <w:trHeight w:val="403"/>
        </w:trPr>
        <w:tc>
          <w:tcPr>
            <w:tcW w:w="1223" w:type="pct"/>
            <w:shd w:val="clear" w:color="auto" w:fill="B2ECFB" w:themeFill="accent5" w:themeFillTint="66"/>
            <w:vAlign w:val="center"/>
          </w:tcPr>
          <w:p w14:paraId="78973262" w14:textId="77777777"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14:paraId="78973263" w14:textId="77777777" w:rsidR="00876BE6" w:rsidRPr="00BC3CAC" w:rsidRDefault="00FA3F4F" w:rsidP="00876BE6">
                <w:pPr>
                  <w:rPr>
                    <w:rFonts w:cs="Arial"/>
                    <w:szCs w:val="20"/>
                  </w:rPr>
                </w:pPr>
                <w:r w:rsidRPr="0040334E">
                  <w:rPr>
                    <w:rStyle w:val="PlaceholderText"/>
                  </w:rPr>
                  <w:t>Click here to enter a date.</w:t>
                </w:r>
              </w:p>
            </w:tc>
          </w:sdtContent>
        </w:sdt>
      </w:tr>
    </w:tbl>
    <w:p w14:paraId="78973265" w14:textId="77777777" w:rsidR="00407C41" w:rsidRDefault="00407C41" w:rsidP="00407C41"/>
    <w:p w14:paraId="78973266" w14:textId="77777777" w:rsidR="00407C41" w:rsidRDefault="00407C41" w:rsidP="00407C41"/>
    <w:p w14:paraId="78973267" w14:textId="77777777" w:rsidR="00407C41" w:rsidRDefault="00407C41">
      <w:r>
        <w:br w:type="page"/>
      </w:r>
    </w:p>
    <w:p w14:paraId="78973268" w14:textId="77777777" w:rsidR="00407C41" w:rsidRDefault="00407C41" w:rsidP="00407C41">
      <w:pPr>
        <w:pStyle w:val="Title"/>
      </w:pPr>
      <w:r>
        <w:lastRenderedPageBreak/>
        <w:t>Section G: Change Pack</w:t>
      </w:r>
    </w:p>
    <w:p w14:paraId="78973269"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897326C" w14:textId="77777777" w:rsidTr="00FB1FA8">
        <w:trPr>
          <w:trHeight w:val="403"/>
        </w:trPr>
        <w:tc>
          <w:tcPr>
            <w:tcW w:w="1223" w:type="pct"/>
            <w:shd w:val="clear" w:color="auto" w:fill="B2ECFB" w:themeFill="accent5" w:themeFillTint="66"/>
            <w:vAlign w:val="center"/>
          </w:tcPr>
          <w:p w14:paraId="7897326A"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7897326B" w14:textId="77777777" w:rsidR="00407C41" w:rsidRPr="00BC3CAC" w:rsidRDefault="00407C41" w:rsidP="00876BE6">
            <w:pPr>
              <w:rPr>
                <w:rFonts w:cs="Arial"/>
                <w:szCs w:val="20"/>
              </w:rPr>
            </w:pPr>
          </w:p>
        </w:tc>
      </w:tr>
      <w:tr w:rsidR="00407C41" w:rsidRPr="00BC3CAC" w14:paraId="7897326F" w14:textId="77777777" w:rsidTr="00FB1FA8">
        <w:trPr>
          <w:trHeight w:val="403"/>
        </w:trPr>
        <w:tc>
          <w:tcPr>
            <w:tcW w:w="1223" w:type="pct"/>
            <w:shd w:val="clear" w:color="auto" w:fill="B2ECFB" w:themeFill="accent5" w:themeFillTint="66"/>
            <w:vAlign w:val="center"/>
          </w:tcPr>
          <w:p w14:paraId="7897326D"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7897326E" w14:textId="77777777" w:rsidR="00407C41" w:rsidRPr="00BC3CAC" w:rsidRDefault="00407C41" w:rsidP="00876BE6">
            <w:pPr>
              <w:rPr>
                <w:rFonts w:cs="Arial"/>
                <w:szCs w:val="20"/>
              </w:rPr>
            </w:pPr>
          </w:p>
        </w:tc>
      </w:tr>
      <w:tr w:rsidR="00407C41" w:rsidRPr="00BC3CAC" w14:paraId="78973272" w14:textId="77777777" w:rsidTr="00FB1FA8">
        <w:trPr>
          <w:trHeight w:val="403"/>
        </w:trPr>
        <w:tc>
          <w:tcPr>
            <w:tcW w:w="1223" w:type="pct"/>
            <w:shd w:val="clear" w:color="auto" w:fill="B2ECFB" w:themeFill="accent5" w:themeFillTint="66"/>
            <w:vAlign w:val="center"/>
          </w:tcPr>
          <w:p w14:paraId="78973270"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14:paraId="78973271" w14:textId="77777777" w:rsidR="00407C41" w:rsidRPr="00BC3CAC" w:rsidRDefault="00FA3F4F" w:rsidP="00876BE6">
                <w:pPr>
                  <w:rPr>
                    <w:rFonts w:cs="Arial"/>
                    <w:szCs w:val="20"/>
                  </w:rPr>
                </w:pPr>
                <w:r w:rsidRPr="0040334E">
                  <w:rPr>
                    <w:rStyle w:val="PlaceholderText"/>
                  </w:rPr>
                  <w:t>Click here to enter a date.</w:t>
                </w:r>
              </w:p>
            </w:tc>
          </w:sdtContent>
        </w:sdt>
      </w:tr>
    </w:tbl>
    <w:p w14:paraId="78973273" w14:textId="77777777" w:rsidR="00407C41" w:rsidRDefault="00407C41" w:rsidP="00407C41"/>
    <w:p w14:paraId="78973274"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8973277" w14:textId="77777777" w:rsidTr="00FB1FA8">
        <w:trPr>
          <w:trHeight w:val="403"/>
        </w:trPr>
        <w:tc>
          <w:tcPr>
            <w:tcW w:w="1223" w:type="pct"/>
            <w:shd w:val="clear" w:color="auto" w:fill="B2ECFB" w:themeFill="accent5" w:themeFillTint="66"/>
            <w:vAlign w:val="center"/>
          </w:tcPr>
          <w:p w14:paraId="78973275"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78973276" w14:textId="77777777" w:rsidR="00407C41" w:rsidRPr="00BC3CAC" w:rsidRDefault="00407C41" w:rsidP="00876BE6">
            <w:pPr>
              <w:rPr>
                <w:rFonts w:cs="Arial"/>
                <w:szCs w:val="20"/>
              </w:rPr>
            </w:pPr>
          </w:p>
        </w:tc>
      </w:tr>
      <w:tr w:rsidR="00407C41" w:rsidRPr="00BC3CAC" w14:paraId="7897327A" w14:textId="77777777" w:rsidTr="00FB1FA8">
        <w:trPr>
          <w:trHeight w:val="403"/>
        </w:trPr>
        <w:tc>
          <w:tcPr>
            <w:tcW w:w="1223" w:type="pct"/>
            <w:shd w:val="clear" w:color="auto" w:fill="B2ECFB" w:themeFill="accent5" w:themeFillTint="66"/>
            <w:vAlign w:val="center"/>
          </w:tcPr>
          <w:p w14:paraId="78973278"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14:paraId="78973279" w14:textId="77777777" w:rsidR="00407C41" w:rsidRPr="00BC3CAC" w:rsidRDefault="00FA3F4F" w:rsidP="00876BE6">
                <w:pPr>
                  <w:rPr>
                    <w:rFonts w:cs="Arial"/>
                    <w:szCs w:val="20"/>
                  </w:rPr>
                </w:pPr>
                <w:r w:rsidRPr="0040334E">
                  <w:rPr>
                    <w:rStyle w:val="PlaceholderText"/>
                  </w:rPr>
                  <w:t>Click here to enter a date.</w:t>
                </w:r>
              </w:p>
            </w:tc>
          </w:sdtContent>
        </w:sdt>
      </w:tr>
    </w:tbl>
    <w:p w14:paraId="7897327B"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7897327E" w14:textId="77777777" w:rsidTr="00FB1FA8">
        <w:trPr>
          <w:trHeight w:val="403"/>
        </w:trPr>
        <w:tc>
          <w:tcPr>
            <w:tcW w:w="1223" w:type="pct"/>
            <w:shd w:val="clear" w:color="auto" w:fill="B2ECFB" w:themeFill="accent5" w:themeFillTint="66"/>
            <w:vAlign w:val="center"/>
          </w:tcPr>
          <w:p w14:paraId="7897327C"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7897327D" w14:textId="77777777" w:rsidR="00407C41" w:rsidRPr="00BC3CAC" w:rsidRDefault="00407C41" w:rsidP="00876BE6">
            <w:pPr>
              <w:rPr>
                <w:rFonts w:cs="Arial"/>
                <w:szCs w:val="20"/>
              </w:rPr>
            </w:pPr>
          </w:p>
        </w:tc>
      </w:tr>
      <w:tr w:rsidR="00407C41" w:rsidRPr="00BC3CAC" w14:paraId="78973281" w14:textId="77777777" w:rsidTr="00FB1FA8">
        <w:trPr>
          <w:trHeight w:val="403"/>
        </w:trPr>
        <w:tc>
          <w:tcPr>
            <w:tcW w:w="1223" w:type="pct"/>
            <w:shd w:val="clear" w:color="auto" w:fill="B2ECFB" w:themeFill="accent5" w:themeFillTint="66"/>
            <w:vAlign w:val="center"/>
          </w:tcPr>
          <w:p w14:paraId="7897327F"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78973280" w14:textId="77777777" w:rsidR="00407C41" w:rsidRPr="00BC3CAC" w:rsidRDefault="00407C41" w:rsidP="00876BE6">
            <w:pPr>
              <w:rPr>
                <w:rFonts w:cs="Arial"/>
                <w:szCs w:val="20"/>
              </w:rPr>
            </w:pPr>
          </w:p>
        </w:tc>
      </w:tr>
      <w:tr w:rsidR="00407C41" w:rsidRPr="00BC3CAC" w14:paraId="78973284" w14:textId="77777777" w:rsidTr="00FB1FA8">
        <w:trPr>
          <w:trHeight w:val="403"/>
        </w:trPr>
        <w:tc>
          <w:tcPr>
            <w:tcW w:w="1223" w:type="pct"/>
            <w:shd w:val="clear" w:color="auto" w:fill="B2ECFB" w:themeFill="accent5" w:themeFillTint="66"/>
            <w:vAlign w:val="center"/>
          </w:tcPr>
          <w:p w14:paraId="78973282"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78973283" w14:textId="77777777" w:rsidR="00407C41" w:rsidRPr="00BC3CAC" w:rsidRDefault="00407C41" w:rsidP="00876BE6">
            <w:pPr>
              <w:rPr>
                <w:rFonts w:cs="Arial"/>
                <w:szCs w:val="20"/>
              </w:rPr>
            </w:pPr>
          </w:p>
        </w:tc>
      </w:tr>
      <w:tr w:rsidR="00407C41" w:rsidRPr="00BC3CAC" w14:paraId="78973287" w14:textId="77777777" w:rsidTr="00FB1FA8">
        <w:trPr>
          <w:trHeight w:val="403"/>
        </w:trPr>
        <w:tc>
          <w:tcPr>
            <w:tcW w:w="1223" w:type="pct"/>
            <w:shd w:val="clear" w:color="auto" w:fill="B2ECFB" w:themeFill="accent5" w:themeFillTint="66"/>
            <w:vAlign w:val="center"/>
          </w:tcPr>
          <w:p w14:paraId="78973285"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78973286" w14:textId="77777777" w:rsidR="00407C41" w:rsidRPr="00BC3CAC" w:rsidRDefault="00407C41" w:rsidP="00876BE6">
            <w:pPr>
              <w:rPr>
                <w:rFonts w:cs="Arial"/>
                <w:szCs w:val="20"/>
              </w:rPr>
            </w:pPr>
          </w:p>
        </w:tc>
      </w:tr>
      <w:tr w:rsidR="00407C41" w:rsidRPr="00BC3CAC" w14:paraId="7897328A" w14:textId="77777777" w:rsidTr="00FB1FA8">
        <w:trPr>
          <w:trHeight w:val="403"/>
        </w:trPr>
        <w:tc>
          <w:tcPr>
            <w:tcW w:w="1223" w:type="pct"/>
            <w:shd w:val="clear" w:color="auto" w:fill="B2ECFB" w:themeFill="accent5" w:themeFillTint="66"/>
            <w:vAlign w:val="center"/>
          </w:tcPr>
          <w:p w14:paraId="78973288"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78973289" w14:textId="77777777" w:rsidR="00407C41" w:rsidRPr="00BC3CAC" w:rsidRDefault="00407C41" w:rsidP="00876BE6">
            <w:pPr>
              <w:rPr>
                <w:szCs w:val="20"/>
              </w:rPr>
            </w:pPr>
          </w:p>
        </w:tc>
      </w:tr>
    </w:tbl>
    <w:p w14:paraId="7897328B"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470388" w14:paraId="7897328E" w14:textId="77777777" w:rsidTr="00FB1FA8">
        <w:trPr>
          <w:trHeight w:val="403"/>
        </w:trPr>
        <w:tc>
          <w:tcPr>
            <w:tcW w:w="1223" w:type="pct"/>
            <w:shd w:val="clear" w:color="auto" w:fill="B2ECFB" w:themeFill="accent5" w:themeFillTint="66"/>
            <w:vAlign w:val="center"/>
          </w:tcPr>
          <w:p w14:paraId="7897328C"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7897328D" w14:textId="77777777" w:rsidR="00407C41" w:rsidRPr="00602977" w:rsidRDefault="00407C41" w:rsidP="00876BE6">
            <w:pPr>
              <w:rPr>
                <w:rFonts w:cs="Arial"/>
                <w:szCs w:val="20"/>
              </w:rPr>
            </w:pPr>
          </w:p>
        </w:tc>
      </w:tr>
      <w:tr w:rsidR="00407C41" w:rsidRPr="00470388" w14:paraId="78973291" w14:textId="77777777" w:rsidTr="00FB1FA8">
        <w:trPr>
          <w:trHeight w:val="403"/>
        </w:trPr>
        <w:tc>
          <w:tcPr>
            <w:tcW w:w="1223" w:type="pct"/>
            <w:shd w:val="clear" w:color="auto" w:fill="B2ECFB" w:themeFill="accent5" w:themeFillTint="66"/>
            <w:vAlign w:val="center"/>
          </w:tcPr>
          <w:p w14:paraId="7897328F"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78973290" w14:textId="77777777" w:rsidR="00407C41" w:rsidRPr="00602977" w:rsidRDefault="00407C41" w:rsidP="00876BE6">
            <w:pPr>
              <w:rPr>
                <w:rFonts w:cs="Arial"/>
                <w:szCs w:val="20"/>
              </w:rPr>
            </w:pPr>
          </w:p>
        </w:tc>
      </w:tr>
      <w:tr w:rsidR="00407C41" w:rsidRPr="00470388" w14:paraId="78973294" w14:textId="77777777" w:rsidTr="00FB1FA8">
        <w:trPr>
          <w:trHeight w:val="403"/>
        </w:trPr>
        <w:tc>
          <w:tcPr>
            <w:tcW w:w="1223" w:type="pct"/>
            <w:shd w:val="clear" w:color="auto" w:fill="B2ECFB" w:themeFill="accent5" w:themeFillTint="66"/>
            <w:vAlign w:val="center"/>
          </w:tcPr>
          <w:p w14:paraId="78973292"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78973293" w14:textId="77777777" w:rsidR="00407C41" w:rsidRPr="00470388" w:rsidRDefault="00407C41" w:rsidP="00876BE6">
            <w:pPr>
              <w:rPr>
                <w:rFonts w:cs="Arial"/>
                <w:szCs w:val="20"/>
                <w:highlight w:val="yellow"/>
              </w:rPr>
            </w:pPr>
          </w:p>
        </w:tc>
      </w:tr>
      <w:tr w:rsidR="00407C41" w:rsidRPr="00470388" w14:paraId="78973297" w14:textId="77777777" w:rsidTr="00FB1FA8">
        <w:trPr>
          <w:trHeight w:val="403"/>
        </w:trPr>
        <w:tc>
          <w:tcPr>
            <w:tcW w:w="1223" w:type="pct"/>
            <w:shd w:val="clear" w:color="auto" w:fill="B2ECFB" w:themeFill="accent5" w:themeFillTint="66"/>
            <w:vAlign w:val="center"/>
          </w:tcPr>
          <w:p w14:paraId="78973295"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78973296" w14:textId="77777777" w:rsidR="00407C41" w:rsidRPr="00470388" w:rsidRDefault="00407C41" w:rsidP="00876BE6">
            <w:pPr>
              <w:rPr>
                <w:rFonts w:cs="Arial"/>
                <w:szCs w:val="20"/>
                <w:highlight w:val="yellow"/>
              </w:rPr>
            </w:pPr>
          </w:p>
        </w:tc>
      </w:tr>
      <w:tr w:rsidR="00407C41" w:rsidRPr="00470388" w14:paraId="7897329A" w14:textId="77777777" w:rsidTr="00FB1FA8">
        <w:trPr>
          <w:trHeight w:val="403"/>
        </w:trPr>
        <w:tc>
          <w:tcPr>
            <w:tcW w:w="1223" w:type="pct"/>
            <w:shd w:val="clear" w:color="auto" w:fill="B2ECFB" w:themeFill="accent5" w:themeFillTint="66"/>
            <w:vAlign w:val="center"/>
          </w:tcPr>
          <w:p w14:paraId="78973298"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78973299" w14:textId="77777777" w:rsidR="00407C41" w:rsidRPr="00E365C3" w:rsidRDefault="00407C41" w:rsidP="00876BE6">
            <w:pPr>
              <w:rPr>
                <w:rFonts w:cs="Arial"/>
                <w:szCs w:val="20"/>
              </w:rPr>
            </w:pPr>
          </w:p>
        </w:tc>
      </w:tr>
      <w:tr w:rsidR="00407C41" w:rsidRPr="00470388" w14:paraId="7897329D" w14:textId="77777777" w:rsidTr="00FB1FA8">
        <w:trPr>
          <w:trHeight w:val="403"/>
        </w:trPr>
        <w:tc>
          <w:tcPr>
            <w:tcW w:w="1223" w:type="pct"/>
            <w:shd w:val="clear" w:color="auto" w:fill="B2ECFB" w:themeFill="accent5" w:themeFillTint="66"/>
            <w:vAlign w:val="center"/>
          </w:tcPr>
          <w:p w14:paraId="7897329B"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7897329C" w14:textId="77777777" w:rsidR="00407C41" w:rsidRPr="00E365C3" w:rsidRDefault="00407C41" w:rsidP="00876BE6">
            <w:pPr>
              <w:rPr>
                <w:rFonts w:cs="Arial"/>
                <w:szCs w:val="20"/>
              </w:rPr>
            </w:pPr>
          </w:p>
        </w:tc>
      </w:tr>
    </w:tbl>
    <w:p w14:paraId="7897329E"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67"/>
        <w:gridCol w:w="1933"/>
        <w:gridCol w:w="1801"/>
        <w:gridCol w:w="2215"/>
        <w:gridCol w:w="2132"/>
      </w:tblGrid>
      <w:tr w:rsidR="00407C41" w:rsidRPr="006C66CA" w14:paraId="789732A0" w14:textId="77777777" w:rsidTr="00FB1FA8">
        <w:trPr>
          <w:trHeight w:val="403"/>
        </w:trPr>
        <w:tc>
          <w:tcPr>
            <w:tcW w:w="5000" w:type="pct"/>
            <w:gridSpan w:val="5"/>
            <w:shd w:val="clear" w:color="auto" w:fill="B2ECFB" w:themeFill="accent5" w:themeFillTint="66"/>
            <w:vAlign w:val="center"/>
          </w:tcPr>
          <w:p w14:paraId="7897329F"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789732A7" w14:textId="77777777" w:rsidTr="00FB1FA8">
        <w:trPr>
          <w:trHeight w:val="403"/>
        </w:trPr>
        <w:tc>
          <w:tcPr>
            <w:tcW w:w="535" w:type="pct"/>
            <w:shd w:val="clear" w:color="auto" w:fill="B2ECFB" w:themeFill="accent5" w:themeFillTint="66"/>
            <w:vAlign w:val="center"/>
          </w:tcPr>
          <w:p w14:paraId="789732A1"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789732A2"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789732A3"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789732A4"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789732A5" w14:textId="77777777" w:rsidR="00407C41" w:rsidRPr="006C66CA" w:rsidRDefault="00407C41" w:rsidP="00876BE6">
            <w:pPr>
              <w:jc w:val="center"/>
              <w:rPr>
                <w:rFonts w:cs="Arial"/>
                <w:szCs w:val="20"/>
              </w:rPr>
            </w:pPr>
            <w:r w:rsidRPr="006C66CA">
              <w:rPr>
                <w:rFonts w:cs="Arial"/>
                <w:szCs w:val="20"/>
              </w:rPr>
              <w:t>Hierarchy or Format</w:t>
            </w:r>
          </w:p>
          <w:p w14:paraId="789732A6"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789732AD" w14:textId="77777777" w:rsidTr="00FB1FA8">
        <w:trPr>
          <w:trHeight w:val="403"/>
        </w:trPr>
        <w:tc>
          <w:tcPr>
            <w:tcW w:w="535" w:type="pct"/>
            <w:shd w:val="clear" w:color="auto" w:fill="auto"/>
            <w:vAlign w:val="center"/>
          </w:tcPr>
          <w:p w14:paraId="789732A8" w14:textId="77777777" w:rsidR="00407C41" w:rsidRPr="00470388" w:rsidRDefault="00407C41" w:rsidP="00876BE6">
            <w:pPr>
              <w:jc w:val="center"/>
              <w:rPr>
                <w:rFonts w:cs="Arial"/>
                <w:szCs w:val="20"/>
              </w:rPr>
            </w:pPr>
          </w:p>
        </w:tc>
        <w:tc>
          <w:tcPr>
            <w:tcW w:w="1068" w:type="pct"/>
            <w:shd w:val="clear" w:color="auto" w:fill="auto"/>
            <w:vAlign w:val="center"/>
          </w:tcPr>
          <w:p w14:paraId="789732A9" w14:textId="77777777" w:rsidR="00407C41" w:rsidRPr="00470388" w:rsidRDefault="00407C41" w:rsidP="00876BE6">
            <w:pPr>
              <w:jc w:val="center"/>
              <w:rPr>
                <w:rFonts w:cs="Arial"/>
                <w:szCs w:val="20"/>
              </w:rPr>
            </w:pPr>
          </w:p>
        </w:tc>
        <w:tc>
          <w:tcPr>
            <w:tcW w:w="995" w:type="pct"/>
            <w:shd w:val="clear" w:color="auto" w:fill="auto"/>
            <w:vAlign w:val="center"/>
          </w:tcPr>
          <w:p w14:paraId="789732AA" w14:textId="77777777" w:rsidR="00407C41" w:rsidRPr="00470388" w:rsidRDefault="00407C41" w:rsidP="00876BE6">
            <w:pPr>
              <w:jc w:val="center"/>
              <w:rPr>
                <w:rFonts w:cs="Arial"/>
                <w:szCs w:val="20"/>
              </w:rPr>
            </w:pPr>
          </w:p>
        </w:tc>
        <w:tc>
          <w:tcPr>
            <w:tcW w:w="1224" w:type="pct"/>
            <w:shd w:val="clear" w:color="auto" w:fill="auto"/>
            <w:vAlign w:val="center"/>
          </w:tcPr>
          <w:p w14:paraId="789732AB" w14:textId="77777777" w:rsidR="00407C41" w:rsidRPr="00470388" w:rsidRDefault="00407C41" w:rsidP="00876BE6">
            <w:pPr>
              <w:jc w:val="center"/>
              <w:rPr>
                <w:rFonts w:cs="Arial"/>
                <w:szCs w:val="20"/>
              </w:rPr>
            </w:pPr>
          </w:p>
        </w:tc>
        <w:tc>
          <w:tcPr>
            <w:tcW w:w="1177" w:type="pct"/>
            <w:shd w:val="clear" w:color="auto" w:fill="auto"/>
            <w:vAlign w:val="center"/>
          </w:tcPr>
          <w:p w14:paraId="789732AC" w14:textId="77777777" w:rsidR="00407C41" w:rsidRPr="00470388" w:rsidRDefault="00407C41" w:rsidP="00876BE6">
            <w:pPr>
              <w:jc w:val="center"/>
              <w:rPr>
                <w:rFonts w:cs="Arial"/>
                <w:szCs w:val="20"/>
              </w:rPr>
            </w:pPr>
          </w:p>
        </w:tc>
      </w:tr>
    </w:tbl>
    <w:p w14:paraId="789732AE"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048"/>
      </w:tblGrid>
      <w:tr w:rsidR="00407C41" w:rsidRPr="00470388" w14:paraId="789732B0" w14:textId="77777777" w:rsidTr="00FB1FA8">
        <w:trPr>
          <w:trHeight w:val="5850"/>
        </w:trPr>
        <w:tc>
          <w:tcPr>
            <w:tcW w:w="5000" w:type="pct"/>
            <w:vAlign w:val="center"/>
          </w:tcPr>
          <w:p w14:paraId="789732AF" w14:textId="77777777" w:rsidR="00407C41" w:rsidRPr="006B5363" w:rsidRDefault="00407C41" w:rsidP="00876BE6">
            <w:pPr>
              <w:tabs>
                <w:tab w:val="left" w:pos="7290"/>
              </w:tabs>
              <w:rPr>
                <w:rFonts w:cs="Arial"/>
                <w:szCs w:val="20"/>
              </w:rPr>
            </w:pPr>
          </w:p>
        </w:tc>
      </w:tr>
    </w:tbl>
    <w:p w14:paraId="789732B1"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789732B4" w14:textId="77777777" w:rsidTr="00FB1FA8">
        <w:trPr>
          <w:trHeight w:val="403"/>
        </w:trPr>
        <w:tc>
          <w:tcPr>
            <w:tcW w:w="1223" w:type="pct"/>
            <w:shd w:val="clear" w:color="auto" w:fill="B2ECFB" w:themeFill="accent5" w:themeFillTint="66"/>
            <w:vAlign w:val="center"/>
          </w:tcPr>
          <w:p w14:paraId="789732B2"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789732B3" w14:textId="77777777" w:rsidR="00407C41" w:rsidRPr="00310A64" w:rsidRDefault="00407C41" w:rsidP="00876BE6">
            <w:pPr>
              <w:rPr>
                <w:rFonts w:cs="Arial"/>
                <w:szCs w:val="20"/>
              </w:rPr>
            </w:pPr>
          </w:p>
        </w:tc>
      </w:tr>
    </w:tbl>
    <w:p w14:paraId="789732B5"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789732B8" w14:textId="77777777" w:rsidTr="00FB1FA8">
        <w:trPr>
          <w:trHeight w:val="403"/>
        </w:trPr>
        <w:tc>
          <w:tcPr>
            <w:tcW w:w="1223" w:type="pct"/>
            <w:shd w:val="clear" w:color="auto" w:fill="B2ECFB" w:themeFill="accent5" w:themeFillTint="66"/>
            <w:vAlign w:val="center"/>
          </w:tcPr>
          <w:p w14:paraId="789732B6"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14:paraId="789732B7" w14:textId="77777777" w:rsidR="00407C41" w:rsidRPr="00093D75" w:rsidRDefault="00FA3F4F" w:rsidP="00876BE6">
                <w:pPr>
                  <w:rPr>
                    <w:rFonts w:cs="Arial"/>
                    <w:szCs w:val="20"/>
                  </w:rPr>
                </w:pPr>
                <w:r w:rsidRPr="0040334E">
                  <w:rPr>
                    <w:rStyle w:val="PlaceholderText"/>
                  </w:rPr>
                  <w:t>Click here to enter a date.</w:t>
                </w:r>
              </w:p>
            </w:tc>
          </w:sdtContent>
        </w:sdt>
      </w:tr>
      <w:tr w:rsidR="00407C41" w:rsidRPr="00310A64" w14:paraId="789732BB" w14:textId="77777777" w:rsidTr="00FB1FA8">
        <w:trPr>
          <w:trHeight w:val="403"/>
        </w:trPr>
        <w:tc>
          <w:tcPr>
            <w:tcW w:w="1223" w:type="pct"/>
            <w:shd w:val="clear" w:color="auto" w:fill="B2ECFB" w:themeFill="accent5" w:themeFillTint="66"/>
            <w:vAlign w:val="center"/>
          </w:tcPr>
          <w:p w14:paraId="789732B9"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789732BA" w14:textId="77777777" w:rsidR="00407C41" w:rsidRPr="00093D75" w:rsidRDefault="00407C41" w:rsidP="00876BE6">
            <w:pPr>
              <w:rPr>
                <w:rFonts w:cs="Arial"/>
                <w:szCs w:val="20"/>
              </w:rPr>
            </w:pPr>
          </w:p>
        </w:tc>
      </w:tr>
    </w:tbl>
    <w:p w14:paraId="789732BC"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789732BF" w14:textId="77777777" w:rsidTr="00FB1FA8">
        <w:trPr>
          <w:trHeight w:val="403"/>
        </w:trPr>
        <w:tc>
          <w:tcPr>
            <w:tcW w:w="1223" w:type="pct"/>
            <w:shd w:val="clear" w:color="auto" w:fill="B2ECFB" w:themeFill="accent5" w:themeFillTint="66"/>
            <w:vAlign w:val="center"/>
          </w:tcPr>
          <w:p w14:paraId="789732BD"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789732BE" w14:textId="77777777" w:rsidR="00407C41" w:rsidRPr="00A30CDA" w:rsidRDefault="00FA3F4F" w:rsidP="00876BE6">
            <w:pPr>
              <w:rPr>
                <w:rFonts w:cs="Arial"/>
                <w:szCs w:val="20"/>
              </w:rPr>
            </w:pPr>
            <w:r w:rsidRPr="007855B1">
              <w:rPr>
                <w:rFonts w:cs="Arial"/>
              </w:rPr>
              <w:t xml:space="preserve">Release: Feb/Jun/Nov XX or </w:t>
            </w:r>
            <w:proofErr w:type="spellStart"/>
            <w:r w:rsidRPr="007855B1">
              <w:rPr>
                <w:rFonts w:cs="Arial"/>
              </w:rPr>
              <w:t>Adhoc</w:t>
            </w:r>
            <w:proofErr w:type="spellEnd"/>
            <w:r w:rsidRPr="007855B1">
              <w:rPr>
                <w:rFonts w:cs="Arial"/>
              </w:rPr>
              <w:t xml:space="preserve"> DD/MM/YYYY</w:t>
            </w:r>
          </w:p>
        </w:tc>
      </w:tr>
      <w:tr w:rsidR="00407C41" w:rsidRPr="00310A64" w14:paraId="789732C2" w14:textId="77777777" w:rsidTr="00FB1FA8">
        <w:trPr>
          <w:trHeight w:val="403"/>
        </w:trPr>
        <w:tc>
          <w:tcPr>
            <w:tcW w:w="1223" w:type="pct"/>
            <w:shd w:val="clear" w:color="auto" w:fill="B2ECFB" w:themeFill="accent5" w:themeFillTint="66"/>
            <w:vAlign w:val="center"/>
          </w:tcPr>
          <w:p w14:paraId="789732C0"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789732C1" w14:textId="77777777" w:rsidR="00407C41" w:rsidRPr="009C3AAE" w:rsidRDefault="00407C41" w:rsidP="00876BE6">
            <w:pPr>
              <w:rPr>
                <w:rFonts w:cs="Arial"/>
                <w:szCs w:val="20"/>
              </w:rPr>
            </w:pPr>
          </w:p>
        </w:tc>
      </w:tr>
    </w:tbl>
    <w:p w14:paraId="789732C3" w14:textId="77777777" w:rsidR="007229EF" w:rsidRDefault="007229EF" w:rsidP="007229EF"/>
    <w:p w14:paraId="789732C4" w14:textId="77777777" w:rsidR="007229EF" w:rsidRDefault="007229EF" w:rsidP="00407C41"/>
    <w:p w14:paraId="789732C5" w14:textId="77777777" w:rsidR="00407C41" w:rsidRDefault="00407C41" w:rsidP="00407C41">
      <w:r w:rsidRPr="00310A64">
        <w:t xml:space="preserve">Please see the following page for representation comments template; responses to </w:t>
      </w:r>
      <w:hyperlink r:id="rId14" w:history="1">
        <w:r w:rsidRPr="007F4793">
          <w:rPr>
            <w:rStyle w:val="Hyperlink"/>
          </w:rPr>
          <w:t>uklink@xoserve.com</w:t>
        </w:r>
      </w:hyperlink>
      <w:r>
        <w:t xml:space="preserve"> </w:t>
      </w:r>
    </w:p>
    <w:p w14:paraId="789732C6" w14:textId="77777777" w:rsidR="00407C41" w:rsidRDefault="00407C41">
      <w:r>
        <w:br w:type="page"/>
      </w:r>
    </w:p>
    <w:p w14:paraId="789732C7" w14:textId="77777777" w:rsidR="00407C41" w:rsidRDefault="00407C41" w:rsidP="00407C41">
      <w:pPr>
        <w:pStyle w:val="Title"/>
      </w:pPr>
      <w:r>
        <w:lastRenderedPageBreak/>
        <w:t>Section H: Representation R</w:t>
      </w:r>
      <w:r w:rsidRPr="00407C41">
        <w:t>esponse</w:t>
      </w:r>
    </w:p>
    <w:p w14:paraId="789732C8" w14:textId="77777777" w:rsidR="00407C41" w:rsidRDefault="00407C41" w:rsidP="00407C41">
      <w:pPr>
        <w:pStyle w:val="Heading1"/>
      </w:pPr>
      <w:r>
        <w:t xml:space="preserve">H1: </w:t>
      </w:r>
      <w:r w:rsidRPr="00310A64">
        <w:t xml:space="preserve">Change Representation </w:t>
      </w:r>
    </w:p>
    <w:p w14:paraId="789732C9" w14:textId="77777777"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243"/>
        <w:gridCol w:w="416"/>
        <w:gridCol w:w="968"/>
        <w:gridCol w:w="789"/>
        <w:gridCol w:w="3418"/>
      </w:tblGrid>
      <w:tr w:rsidR="006B18D0" w:rsidRPr="00BC3CAC" w14:paraId="789732CD" w14:textId="77777777" w:rsidTr="006B18D0">
        <w:trPr>
          <w:trHeight w:val="403"/>
        </w:trPr>
        <w:tc>
          <w:tcPr>
            <w:tcW w:w="1223" w:type="pct"/>
            <w:vMerge w:val="restart"/>
            <w:shd w:val="clear" w:color="auto" w:fill="B2ECFB" w:themeFill="accent5" w:themeFillTint="66"/>
            <w:vAlign w:val="center"/>
          </w:tcPr>
          <w:p w14:paraId="789732CA" w14:textId="77777777"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14:paraId="789732CB" w14:textId="77777777" w:rsidR="006B18D0" w:rsidRDefault="006B18D0" w:rsidP="009C3AAE">
            <w:pPr>
              <w:jc w:val="right"/>
              <w:rPr>
                <w:rFonts w:cs="Arial"/>
              </w:rPr>
            </w:pPr>
            <w:r>
              <w:rPr>
                <w:rFonts w:cs="Arial"/>
              </w:rPr>
              <w:t>Organisation:</w:t>
            </w:r>
          </w:p>
        </w:tc>
        <w:tc>
          <w:tcPr>
            <w:tcW w:w="2860" w:type="pct"/>
            <w:gridSpan w:val="3"/>
            <w:vAlign w:val="center"/>
          </w:tcPr>
          <w:p w14:paraId="789732CC" w14:textId="77777777" w:rsidR="006B18D0" w:rsidRPr="00BC3CAC" w:rsidRDefault="006B18D0" w:rsidP="009C3AAE">
            <w:pPr>
              <w:rPr>
                <w:rFonts w:cs="Arial"/>
              </w:rPr>
            </w:pPr>
          </w:p>
        </w:tc>
      </w:tr>
      <w:tr w:rsidR="006B18D0" w:rsidRPr="00BC3CAC" w14:paraId="789732D1" w14:textId="77777777" w:rsidTr="006B18D0">
        <w:trPr>
          <w:trHeight w:val="403"/>
        </w:trPr>
        <w:tc>
          <w:tcPr>
            <w:tcW w:w="1223" w:type="pct"/>
            <w:vMerge/>
            <w:shd w:val="clear" w:color="auto" w:fill="B2ECFB" w:themeFill="accent5" w:themeFillTint="66"/>
            <w:vAlign w:val="center"/>
          </w:tcPr>
          <w:p w14:paraId="789732CE"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CF" w14:textId="77777777" w:rsidR="006B18D0" w:rsidRDefault="006B18D0" w:rsidP="009C3AAE">
            <w:pPr>
              <w:jc w:val="right"/>
              <w:rPr>
                <w:rFonts w:cs="Arial"/>
              </w:rPr>
            </w:pPr>
            <w:r>
              <w:rPr>
                <w:rFonts w:cs="Arial"/>
              </w:rPr>
              <w:t>Name:</w:t>
            </w:r>
          </w:p>
        </w:tc>
        <w:tc>
          <w:tcPr>
            <w:tcW w:w="2860" w:type="pct"/>
            <w:gridSpan w:val="3"/>
            <w:vAlign w:val="center"/>
          </w:tcPr>
          <w:p w14:paraId="789732D0" w14:textId="77777777" w:rsidR="006B18D0" w:rsidRPr="00BC3CAC" w:rsidRDefault="006B18D0" w:rsidP="009C3AAE">
            <w:pPr>
              <w:rPr>
                <w:rFonts w:cs="Arial"/>
              </w:rPr>
            </w:pPr>
          </w:p>
        </w:tc>
      </w:tr>
      <w:tr w:rsidR="006B18D0" w:rsidRPr="00BC3CAC" w14:paraId="789732D5" w14:textId="77777777" w:rsidTr="006B18D0">
        <w:trPr>
          <w:trHeight w:val="403"/>
        </w:trPr>
        <w:tc>
          <w:tcPr>
            <w:tcW w:w="1223" w:type="pct"/>
            <w:vMerge/>
            <w:shd w:val="clear" w:color="auto" w:fill="B2ECFB" w:themeFill="accent5" w:themeFillTint="66"/>
            <w:vAlign w:val="center"/>
          </w:tcPr>
          <w:p w14:paraId="789732D2"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D3" w14:textId="77777777" w:rsidR="006B18D0" w:rsidRDefault="006B18D0" w:rsidP="009C3AAE">
            <w:pPr>
              <w:jc w:val="right"/>
              <w:rPr>
                <w:rFonts w:cs="Arial"/>
              </w:rPr>
            </w:pPr>
            <w:r>
              <w:rPr>
                <w:rFonts w:cs="Arial"/>
              </w:rPr>
              <w:t>Email:</w:t>
            </w:r>
          </w:p>
        </w:tc>
        <w:tc>
          <w:tcPr>
            <w:tcW w:w="2860" w:type="pct"/>
            <w:gridSpan w:val="3"/>
            <w:vAlign w:val="center"/>
          </w:tcPr>
          <w:p w14:paraId="789732D4" w14:textId="77777777" w:rsidR="006B18D0" w:rsidRPr="00BC3CAC" w:rsidRDefault="006B18D0" w:rsidP="009C3AAE">
            <w:pPr>
              <w:rPr>
                <w:rFonts w:cs="Arial"/>
              </w:rPr>
            </w:pPr>
          </w:p>
        </w:tc>
      </w:tr>
      <w:tr w:rsidR="006B18D0" w:rsidRPr="00BC3CAC" w14:paraId="789732D9" w14:textId="77777777" w:rsidTr="006B18D0">
        <w:trPr>
          <w:trHeight w:val="403"/>
        </w:trPr>
        <w:tc>
          <w:tcPr>
            <w:tcW w:w="1223" w:type="pct"/>
            <w:vMerge/>
            <w:shd w:val="clear" w:color="auto" w:fill="B2ECFB" w:themeFill="accent5" w:themeFillTint="66"/>
            <w:vAlign w:val="center"/>
          </w:tcPr>
          <w:p w14:paraId="789732D6"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789732D7" w14:textId="77777777" w:rsidR="006B18D0" w:rsidRDefault="006B18D0" w:rsidP="009C3AAE">
            <w:pPr>
              <w:jc w:val="right"/>
              <w:rPr>
                <w:rFonts w:cs="Arial"/>
              </w:rPr>
            </w:pPr>
            <w:r>
              <w:rPr>
                <w:rFonts w:cs="Arial"/>
              </w:rPr>
              <w:t>Telephone:</w:t>
            </w:r>
          </w:p>
        </w:tc>
        <w:tc>
          <w:tcPr>
            <w:tcW w:w="2860" w:type="pct"/>
            <w:gridSpan w:val="3"/>
            <w:vAlign w:val="center"/>
          </w:tcPr>
          <w:p w14:paraId="789732D8" w14:textId="77777777" w:rsidR="006B18D0" w:rsidRPr="00BC3CAC" w:rsidRDefault="006B18D0" w:rsidP="009C3AAE">
            <w:pPr>
              <w:rPr>
                <w:rFonts w:cs="Arial"/>
              </w:rPr>
            </w:pPr>
          </w:p>
        </w:tc>
      </w:tr>
      <w:tr w:rsidR="006B18D0" w:rsidRPr="00BC3CAC" w14:paraId="789732DC" w14:textId="77777777" w:rsidTr="00FB1FA8">
        <w:trPr>
          <w:trHeight w:val="403"/>
        </w:trPr>
        <w:tc>
          <w:tcPr>
            <w:tcW w:w="1223" w:type="pct"/>
            <w:shd w:val="clear" w:color="auto" w:fill="B2ECFB" w:themeFill="accent5" w:themeFillTint="66"/>
            <w:vAlign w:val="center"/>
          </w:tcPr>
          <w:p w14:paraId="789732DA" w14:textId="77777777"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14:paraId="789732DB" w14:textId="77777777" w:rsidR="006B18D0" w:rsidRPr="00BC3CAC" w:rsidRDefault="006B18D0" w:rsidP="00876BE6">
            <w:pPr>
              <w:rPr>
                <w:rFonts w:cs="Arial"/>
              </w:rPr>
            </w:pPr>
          </w:p>
        </w:tc>
      </w:tr>
      <w:tr w:rsidR="006B18D0" w:rsidRPr="00BC3CAC" w14:paraId="789732E0" w14:textId="77777777" w:rsidTr="006B18D0">
        <w:trPr>
          <w:trHeight w:val="403"/>
        </w:trPr>
        <w:tc>
          <w:tcPr>
            <w:tcW w:w="1223" w:type="pct"/>
            <w:shd w:val="clear" w:color="auto" w:fill="B2ECFB" w:themeFill="accent5" w:themeFillTint="66"/>
            <w:vAlign w:val="center"/>
          </w:tcPr>
          <w:p w14:paraId="789732DD" w14:textId="77777777"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14:paraId="789732DE" w14:textId="77777777" w:rsidR="006B18D0" w:rsidRPr="00BC3CAC" w:rsidRDefault="00DB7758"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14:paraId="789732DF" w14:textId="77777777" w:rsidR="006B18D0" w:rsidRPr="00BC3CAC" w:rsidRDefault="00DB7758"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14:paraId="789732E3" w14:textId="77777777" w:rsidTr="00FB1FA8">
        <w:trPr>
          <w:trHeight w:val="403"/>
        </w:trPr>
        <w:tc>
          <w:tcPr>
            <w:tcW w:w="1223" w:type="pct"/>
            <w:shd w:val="clear" w:color="auto" w:fill="B2ECFB" w:themeFill="accent5" w:themeFillTint="66"/>
            <w:vAlign w:val="center"/>
          </w:tcPr>
          <w:p w14:paraId="789732E1" w14:textId="77777777"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14:paraId="789732E2" w14:textId="77777777" w:rsidR="006B18D0" w:rsidRPr="00BC3CAC" w:rsidRDefault="006B18D0" w:rsidP="00876BE6">
            <w:pPr>
              <w:rPr>
                <w:rFonts w:cs="Arial"/>
              </w:rPr>
            </w:pPr>
          </w:p>
        </w:tc>
      </w:tr>
      <w:tr w:rsidR="006B18D0" w:rsidRPr="00BC3CAC" w14:paraId="789732E8" w14:textId="77777777" w:rsidTr="006B18D0">
        <w:trPr>
          <w:trHeight w:val="403"/>
        </w:trPr>
        <w:tc>
          <w:tcPr>
            <w:tcW w:w="1223" w:type="pct"/>
            <w:shd w:val="clear" w:color="auto" w:fill="B2ECFB" w:themeFill="accent5" w:themeFillTint="66"/>
            <w:vAlign w:val="center"/>
          </w:tcPr>
          <w:p w14:paraId="789732E4" w14:textId="77777777"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14:paraId="789732E5" w14:textId="77777777" w:rsidR="006B18D0" w:rsidRDefault="00DB7758"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14:paraId="789732E6" w14:textId="77777777" w:rsidR="006B18D0" w:rsidRDefault="00DB7758"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14:paraId="789732E7" w14:textId="77777777" w:rsidR="006B18D0" w:rsidRDefault="006B18D0" w:rsidP="006B18D0">
            <w:pPr>
              <w:rPr>
                <w:rFonts w:cs="Arial"/>
              </w:rPr>
            </w:pPr>
            <w:r>
              <w:rPr>
                <w:rFonts w:cs="Arial"/>
              </w:rPr>
              <w:t>If [No] please specify</w:t>
            </w:r>
            <w:r w:rsidR="009C3AAE">
              <w:rPr>
                <w:rFonts w:cs="Arial"/>
              </w:rPr>
              <w:t xml:space="preserve"> alternative</w:t>
            </w:r>
          </w:p>
        </w:tc>
      </w:tr>
    </w:tbl>
    <w:p w14:paraId="789732E9" w14:textId="77777777" w:rsidR="00407C41" w:rsidRDefault="00407C41" w:rsidP="00407C41"/>
    <w:p w14:paraId="789732EA" w14:textId="77777777" w:rsidR="00407C41" w:rsidRDefault="00407C41" w:rsidP="00407C41">
      <w:r w:rsidRPr="00407C41">
        <w:t xml:space="preserve">Please send the completed </w:t>
      </w:r>
      <w:r>
        <w:t>representation response to</w:t>
      </w:r>
      <w:r w:rsidRPr="00407C41">
        <w:t xml:space="preserve"> </w:t>
      </w:r>
      <w:hyperlink r:id="rId15" w:history="1">
        <w:r w:rsidRPr="0040334E">
          <w:rPr>
            <w:rStyle w:val="Hyperlink"/>
          </w:rPr>
          <w:t>uklink@xoserve.com</w:t>
        </w:r>
      </w:hyperlink>
      <w:r>
        <w:t xml:space="preserve"> </w:t>
      </w:r>
    </w:p>
    <w:p w14:paraId="789732EB" w14:textId="77777777" w:rsidR="00407C41" w:rsidRDefault="00407C41" w:rsidP="00407C41"/>
    <w:p w14:paraId="789732EC" w14:textId="77777777" w:rsidR="00407C41" w:rsidRDefault="00407C41">
      <w:r>
        <w:br w:type="page"/>
      </w:r>
    </w:p>
    <w:p w14:paraId="789732ED" w14:textId="77777777" w:rsidR="00407C41" w:rsidRDefault="00407C41" w:rsidP="00407C41">
      <w:pPr>
        <w:pStyle w:val="Title"/>
      </w:pPr>
      <w:r>
        <w:lastRenderedPageBreak/>
        <w:t>Appendix 1</w:t>
      </w:r>
    </w:p>
    <w:p w14:paraId="789732EE" w14:textId="77777777" w:rsidR="00407C41" w:rsidRDefault="00407C41" w:rsidP="00407C41">
      <w:pPr>
        <w:pStyle w:val="Heading1"/>
      </w:pPr>
      <w:r w:rsidRPr="00407C41">
        <w:t>Change Prioritisation Variables</w:t>
      </w:r>
    </w:p>
    <w:p w14:paraId="789732EF" w14:textId="77777777" w:rsidR="00407C41" w:rsidRDefault="00407C41" w:rsidP="00407C41">
      <w:r w:rsidRPr="00407C41">
        <w:t xml:space="preserve">Xoserve uses the following variables set for </w:t>
      </w:r>
      <w:proofErr w:type="gramStart"/>
      <w:r w:rsidRPr="00407C41">
        <w:t>each and every</w:t>
      </w:r>
      <w:proofErr w:type="gramEnd"/>
      <w:r w:rsidRPr="00407C41">
        <w:t xml:space="preserve">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789732F0"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11"/>
        <w:gridCol w:w="1661"/>
        <w:gridCol w:w="782"/>
        <w:gridCol w:w="604"/>
        <w:gridCol w:w="621"/>
        <w:gridCol w:w="1219"/>
        <w:gridCol w:w="2306"/>
      </w:tblGrid>
      <w:tr w:rsidR="003201A4" w:rsidRPr="00BC3CAC" w14:paraId="789732F4" w14:textId="77777777" w:rsidTr="00FB1FA8">
        <w:trPr>
          <w:trHeight w:val="403"/>
        </w:trPr>
        <w:tc>
          <w:tcPr>
            <w:tcW w:w="1176" w:type="pct"/>
            <w:vMerge w:val="restart"/>
            <w:shd w:val="clear" w:color="auto" w:fill="B2ECFB" w:themeFill="accent5" w:themeFillTint="66"/>
            <w:vAlign w:val="center"/>
          </w:tcPr>
          <w:p w14:paraId="789732F1"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89732F2" w14:textId="77777777" w:rsidR="00D877EF" w:rsidRPr="00BC3CAC" w:rsidRDefault="00DB7758"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789732F3" w14:textId="77777777" w:rsidR="00D877EF" w:rsidRPr="00BC3CAC" w:rsidRDefault="00DB7758"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14:paraId="789732F8" w14:textId="77777777" w:rsidTr="00FB1FA8">
        <w:trPr>
          <w:trHeight w:val="403"/>
        </w:trPr>
        <w:tc>
          <w:tcPr>
            <w:tcW w:w="1176" w:type="pct"/>
            <w:vMerge/>
            <w:shd w:val="clear" w:color="auto" w:fill="B2ECFB" w:themeFill="accent5" w:themeFillTint="66"/>
            <w:vAlign w:val="center"/>
          </w:tcPr>
          <w:p w14:paraId="789732F5" w14:textId="77777777" w:rsidR="00D877EF" w:rsidRPr="00D877EF" w:rsidRDefault="00D877EF" w:rsidP="00876BE6">
            <w:pPr>
              <w:jc w:val="right"/>
              <w:rPr>
                <w:rFonts w:cs="Arial"/>
                <w:szCs w:val="20"/>
              </w:rPr>
            </w:pPr>
          </w:p>
        </w:tc>
        <w:tc>
          <w:tcPr>
            <w:tcW w:w="1620" w:type="pct"/>
            <w:gridSpan w:val="3"/>
            <w:vAlign w:val="center"/>
          </w:tcPr>
          <w:p w14:paraId="789732F6" w14:textId="77777777" w:rsidR="00D877EF" w:rsidRPr="00BC3CAC" w:rsidRDefault="00DB7758"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789732F7" w14:textId="77777777" w:rsidR="00D877EF" w:rsidRPr="00BC3CAC" w:rsidRDefault="00DB7758"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789732FC" w14:textId="77777777" w:rsidTr="00FB1FA8">
        <w:trPr>
          <w:trHeight w:val="403"/>
        </w:trPr>
        <w:tc>
          <w:tcPr>
            <w:tcW w:w="1176" w:type="pct"/>
            <w:vMerge/>
            <w:shd w:val="clear" w:color="auto" w:fill="B2ECFB" w:themeFill="accent5" w:themeFillTint="66"/>
            <w:vAlign w:val="center"/>
          </w:tcPr>
          <w:p w14:paraId="789732F9" w14:textId="77777777" w:rsidR="00D877EF" w:rsidRPr="00D877EF" w:rsidRDefault="00D877EF" w:rsidP="00876BE6">
            <w:pPr>
              <w:jc w:val="right"/>
              <w:rPr>
                <w:rFonts w:cs="Arial"/>
                <w:szCs w:val="20"/>
              </w:rPr>
            </w:pPr>
          </w:p>
        </w:tc>
        <w:tc>
          <w:tcPr>
            <w:tcW w:w="1620" w:type="pct"/>
            <w:gridSpan w:val="3"/>
            <w:vAlign w:val="center"/>
          </w:tcPr>
          <w:p w14:paraId="789732FA" w14:textId="77777777" w:rsidR="00D877EF" w:rsidRPr="00BC3CAC" w:rsidRDefault="00DB7758"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789732FB" w14:textId="77777777" w:rsidR="00D877EF" w:rsidRPr="00BC3CAC" w:rsidRDefault="00DB7758"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78973300" w14:textId="77777777" w:rsidTr="00FB1FA8">
        <w:trPr>
          <w:trHeight w:val="403"/>
        </w:trPr>
        <w:tc>
          <w:tcPr>
            <w:tcW w:w="1176" w:type="pct"/>
            <w:vMerge/>
            <w:shd w:val="clear" w:color="auto" w:fill="B2ECFB" w:themeFill="accent5" w:themeFillTint="66"/>
            <w:vAlign w:val="center"/>
          </w:tcPr>
          <w:p w14:paraId="789732FD" w14:textId="77777777" w:rsidR="00D877EF" w:rsidRPr="00D877EF" w:rsidRDefault="00D877EF" w:rsidP="00876BE6">
            <w:pPr>
              <w:jc w:val="right"/>
              <w:rPr>
                <w:rFonts w:cs="Arial"/>
                <w:szCs w:val="20"/>
              </w:rPr>
            </w:pPr>
          </w:p>
        </w:tc>
        <w:tc>
          <w:tcPr>
            <w:tcW w:w="1620" w:type="pct"/>
            <w:gridSpan w:val="3"/>
            <w:vAlign w:val="center"/>
          </w:tcPr>
          <w:p w14:paraId="789732FE" w14:textId="77777777" w:rsidR="00D877EF" w:rsidRPr="00BC3CAC" w:rsidRDefault="00DB7758"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789732FF" w14:textId="77777777" w:rsidR="00D877EF" w:rsidRPr="00BC3CAC" w:rsidRDefault="00DB7758"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78973304" w14:textId="77777777" w:rsidTr="00FB1FA8">
        <w:trPr>
          <w:trHeight w:val="403"/>
        </w:trPr>
        <w:tc>
          <w:tcPr>
            <w:tcW w:w="1176" w:type="pct"/>
            <w:vMerge/>
            <w:shd w:val="clear" w:color="auto" w:fill="B2ECFB" w:themeFill="accent5" w:themeFillTint="66"/>
            <w:vAlign w:val="center"/>
          </w:tcPr>
          <w:p w14:paraId="78973301" w14:textId="77777777" w:rsidR="00D877EF" w:rsidRPr="00D877EF" w:rsidRDefault="00D877EF" w:rsidP="00876BE6">
            <w:pPr>
              <w:jc w:val="right"/>
              <w:rPr>
                <w:rFonts w:cs="Arial"/>
                <w:szCs w:val="20"/>
              </w:rPr>
            </w:pPr>
          </w:p>
        </w:tc>
        <w:tc>
          <w:tcPr>
            <w:tcW w:w="1620" w:type="pct"/>
            <w:gridSpan w:val="3"/>
            <w:vAlign w:val="center"/>
          </w:tcPr>
          <w:p w14:paraId="78973302" w14:textId="77777777" w:rsidR="00D877EF" w:rsidRPr="00BC3CAC" w:rsidRDefault="00DB7758"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78973303" w14:textId="77777777"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14:paraId="78973309" w14:textId="77777777" w:rsidTr="009C3AAE">
        <w:trPr>
          <w:trHeight w:val="403"/>
        </w:trPr>
        <w:tc>
          <w:tcPr>
            <w:tcW w:w="1176" w:type="pct"/>
            <w:vMerge w:val="restart"/>
            <w:shd w:val="clear" w:color="auto" w:fill="B2ECFB" w:themeFill="accent5" w:themeFillTint="66"/>
            <w:vAlign w:val="center"/>
          </w:tcPr>
          <w:p w14:paraId="78973305"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8973306" w14:textId="77777777" w:rsidR="009C3AAE" w:rsidRPr="00BC3CAC" w:rsidRDefault="00DB7758"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78973307" w14:textId="77777777" w:rsidR="009C3AAE" w:rsidRPr="00BC3CAC" w:rsidRDefault="00DB7758"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78973308" w14:textId="77777777" w:rsidR="009C3AAE" w:rsidRPr="00BC3CAC" w:rsidRDefault="00DB7758"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14:paraId="7897330E" w14:textId="77777777" w:rsidTr="009C3AAE">
        <w:trPr>
          <w:trHeight w:val="403"/>
        </w:trPr>
        <w:tc>
          <w:tcPr>
            <w:tcW w:w="1176" w:type="pct"/>
            <w:vMerge/>
            <w:shd w:val="clear" w:color="auto" w:fill="B2ECFB" w:themeFill="accent5" w:themeFillTint="66"/>
            <w:vAlign w:val="center"/>
          </w:tcPr>
          <w:p w14:paraId="7897330A" w14:textId="77777777" w:rsidR="009C3AAE" w:rsidRPr="00470388" w:rsidRDefault="009C3AAE" w:rsidP="00876BE6">
            <w:pPr>
              <w:jc w:val="right"/>
              <w:rPr>
                <w:rFonts w:cs="Arial"/>
                <w:szCs w:val="20"/>
              </w:rPr>
            </w:pPr>
          </w:p>
        </w:tc>
        <w:tc>
          <w:tcPr>
            <w:tcW w:w="1299" w:type="pct"/>
            <w:gridSpan w:val="2"/>
            <w:vAlign w:val="center"/>
          </w:tcPr>
          <w:p w14:paraId="7897330B" w14:textId="77777777" w:rsidR="009C3AAE" w:rsidRPr="00BC3CAC" w:rsidRDefault="00DB7758"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7897330C" w14:textId="77777777" w:rsidR="009C3AAE" w:rsidRPr="00BC3CAC" w:rsidRDefault="00DB7758"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7897330D" w14:textId="77777777" w:rsidR="009C3AAE" w:rsidRPr="00BC3CAC" w:rsidRDefault="00DB7758"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78973312" w14:textId="77777777" w:rsidTr="009C3AAE">
        <w:trPr>
          <w:trHeight w:val="403"/>
        </w:trPr>
        <w:tc>
          <w:tcPr>
            <w:tcW w:w="1176" w:type="pct"/>
            <w:vMerge/>
            <w:shd w:val="clear" w:color="auto" w:fill="B2ECFB" w:themeFill="accent5" w:themeFillTint="66"/>
            <w:vAlign w:val="center"/>
          </w:tcPr>
          <w:p w14:paraId="7897330F" w14:textId="77777777" w:rsidR="009C3AAE" w:rsidRPr="00470388" w:rsidRDefault="009C3AAE" w:rsidP="00876BE6">
            <w:pPr>
              <w:jc w:val="right"/>
              <w:rPr>
                <w:rFonts w:cs="Arial"/>
                <w:szCs w:val="20"/>
              </w:rPr>
            </w:pPr>
          </w:p>
        </w:tc>
        <w:tc>
          <w:tcPr>
            <w:tcW w:w="1299" w:type="pct"/>
            <w:gridSpan w:val="2"/>
            <w:vAlign w:val="center"/>
          </w:tcPr>
          <w:p w14:paraId="78973310" w14:textId="77777777" w:rsidR="009C3AAE" w:rsidRDefault="00DB7758"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78973311"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78973317" w14:textId="77777777" w:rsidTr="00FB1FA8">
        <w:trPr>
          <w:trHeight w:val="403"/>
        </w:trPr>
        <w:tc>
          <w:tcPr>
            <w:tcW w:w="1176" w:type="pct"/>
            <w:shd w:val="clear" w:color="auto" w:fill="B2ECFB" w:themeFill="accent5" w:themeFillTint="66"/>
            <w:vAlign w:val="center"/>
          </w:tcPr>
          <w:p w14:paraId="78973313" w14:textId="77777777" w:rsidR="00050A89" w:rsidRPr="00470388" w:rsidRDefault="00050A89" w:rsidP="00FB1FA8">
            <w:pPr>
              <w:jc w:val="right"/>
              <w:rPr>
                <w:rFonts w:cs="Arial"/>
                <w:szCs w:val="20"/>
              </w:rPr>
            </w:pPr>
            <w:r>
              <w:rPr>
                <w:rFonts w:cs="Arial"/>
                <w:szCs w:val="20"/>
              </w:rPr>
              <w:t xml:space="preserve">Associated Change </w:t>
            </w:r>
            <w:proofErr w:type="gramStart"/>
            <w:r>
              <w:rPr>
                <w:rFonts w:cs="Arial"/>
                <w:szCs w:val="20"/>
              </w:rPr>
              <w:t>R</w:t>
            </w:r>
            <w:r w:rsidRPr="00050A89">
              <w:rPr>
                <w:rFonts w:cs="Arial"/>
                <w:szCs w:val="20"/>
              </w:rPr>
              <w:t>ef  Number</w:t>
            </w:r>
            <w:proofErr w:type="gramEnd"/>
            <w:r w:rsidRPr="00050A89">
              <w:rPr>
                <w:rFonts w:cs="Arial"/>
                <w:szCs w:val="20"/>
              </w:rPr>
              <w:t>(s)</w:t>
            </w:r>
            <w:r>
              <w:rPr>
                <w:rFonts w:cs="Arial"/>
                <w:szCs w:val="20"/>
              </w:rPr>
              <w:t>:</w:t>
            </w:r>
          </w:p>
        </w:tc>
        <w:tc>
          <w:tcPr>
            <w:tcW w:w="1299" w:type="pct"/>
            <w:gridSpan w:val="2"/>
            <w:vAlign w:val="center"/>
          </w:tcPr>
          <w:p w14:paraId="78973314"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78973315"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78973316" w14:textId="77777777" w:rsidR="00050A89" w:rsidRPr="00BC3CAC" w:rsidRDefault="00050A89" w:rsidP="00876BE6">
            <w:pPr>
              <w:rPr>
                <w:rFonts w:cs="Arial"/>
                <w:szCs w:val="20"/>
              </w:rPr>
            </w:pPr>
          </w:p>
        </w:tc>
      </w:tr>
      <w:tr w:rsidR="00B47489" w:rsidRPr="00BC3CAC" w14:paraId="7897331B" w14:textId="77777777" w:rsidTr="00FB1FA8">
        <w:trPr>
          <w:trHeight w:val="403"/>
        </w:trPr>
        <w:tc>
          <w:tcPr>
            <w:tcW w:w="1176" w:type="pct"/>
            <w:vMerge w:val="restart"/>
            <w:shd w:val="clear" w:color="auto" w:fill="B2ECFB" w:themeFill="accent5" w:themeFillTint="66"/>
            <w:vAlign w:val="center"/>
          </w:tcPr>
          <w:p w14:paraId="78973318"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8973319" w14:textId="77777777" w:rsidR="00050A89" w:rsidRPr="00BC3CAC" w:rsidRDefault="00DB7758"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7897331A" w14:textId="77777777" w:rsidR="00050A89" w:rsidRPr="00BC3CAC" w:rsidRDefault="00DB7758"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7897331F" w14:textId="77777777" w:rsidTr="00FB1FA8">
        <w:trPr>
          <w:trHeight w:val="403"/>
        </w:trPr>
        <w:tc>
          <w:tcPr>
            <w:tcW w:w="1176" w:type="pct"/>
            <w:vMerge/>
            <w:shd w:val="clear" w:color="auto" w:fill="B2ECFB" w:themeFill="accent5" w:themeFillTint="66"/>
            <w:vAlign w:val="center"/>
          </w:tcPr>
          <w:p w14:paraId="7897331C" w14:textId="77777777" w:rsidR="00050A89" w:rsidRPr="00050A89" w:rsidRDefault="00050A89" w:rsidP="00876BE6">
            <w:pPr>
              <w:jc w:val="right"/>
              <w:rPr>
                <w:rFonts w:cs="Arial"/>
                <w:szCs w:val="20"/>
              </w:rPr>
            </w:pPr>
          </w:p>
        </w:tc>
        <w:tc>
          <w:tcPr>
            <w:tcW w:w="1620" w:type="pct"/>
            <w:gridSpan w:val="3"/>
            <w:vAlign w:val="center"/>
          </w:tcPr>
          <w:p w14:paraId="7897331D" w14:textId="77777777" w:rsidR="00050A89" w:rsidRPr="00BC3CAC" w:rsidRDefault="00DB7758"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7897331E" w14:textId="77777777" w:rsidR="00050A89" w:rsidRPr="00BC3CAC" w:rsidRDefault="00DB7758"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78973323" w14:textId="77777777" w:rsidTr="00FB1FA8">
        <w:trPr>
          <w:trHeight w:val="512"/>
        </w:trPr>
        <w:tc>
          <w:tcPr>
            <w:tcW w:w="1176" w:type="pct"/>
            <w:vMerge w:val="restart"/>
            <w:shd w:val="clear" w:color="auto" w:fill="B2ECFB" w:themeFill="accent5" w:themeFillTint="66"/>
            <w:vAlign w:val="center"/>
          </w:tcPr>
          <w:p w14:paraId="78973320"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78973321" w14:textId="77777777" w:rsidR="00864211" w:rsidRPr="00BC3CAC" w:rsidRDefault="00864211" w:rsidP="00876BE6">
            <w:pPr>
              <w:rPr>
                <w:szCs w:val="20"/>
              </w:rPr>
            </w:pPr>
            <w:r w:rsidRPr="00B47489">
              <w:rPr>
                <w:color w:val="3E5AA8" w:themeColor="accent1"/>
                <w:sz w:val="18"/>
                <w:szCs w:val="20"/>
              </w:rPr>
              <w:t xml:space="preserve">‘Any information relating to an identifiable person who can be directly or indirectly identified </w:t>
            </w:r>
            <w:proofErr w:type="gramStart"/>
            <w:r w:rsidRPr="00B47489">
              <w:rPr>
                <w:color w:val="3E5AA8" w:themeColor="accent1"/>
                <w:sz w:val="18"/>
                <w:szCs w:val="20"/>
              </w:rPr>
              <w:t>in particular by</w:t>
            </w:r>
            <w:proofErr w:type="gramEnd"/>
            <w:r w:rsidRPr="00B47489">
              <w:rPr>
                <w:color w:val="3E5AA8" w:themeColor="accent1"/>
                <w:sz w:val="18"/>
                <w:szCs w:val="20"/>
              </w:rPr>
              <w:t xml:space="preserve"> reference to an identifier’ - includes MPRNS.</w:t>
            </w:r>
          </w:p>
        </w:tc>
        <w:tc>
          <w:tcPr>
            <w:tcW w:w="2204" w:type="pct"/>
            <w:gridSpan w:val="3"/>
            <w:vAlign w:val="center"/>
          </w:tcPr>
          <w:p w14:paraId="78973322" w14:textId="77777777" w:rsidR="00864211" w:rsidRPr="00BC3CAC" w:rsidRDefault="00DB7758"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78973327" w14:textId="77777777" w:rsidTr="00FB1FA8">
        <w:trPr>
          <w:trHeight w:val="513"/>
        </w:trPr>
        <w:tc>
          <w:tcPr>
            <w:tcW w:w="1176" w:type="pct"/>
            <w:vMerge/>
            <w:shd w:val="clear" w:color="auto" w:fill="B2ECFB" w:themeFill="accent5" w:themeFillTint="66"/>
            <w:vAlign w:val="center"/>
          </w:tcPr>
          <w:p w14:paraId="78973324" w14:textId="77777777" w:rsidR="00864211" w:rsidRDefault="00864211" w:rsidP="00876BE6">
            <w:pPr>
              <w:jc w:val="right"/>
              <w:rPr>
                <w:rFonts w:cs="Arial"/>
                <w:szCs w:val="20"/>
              </w:rPr>
            </w:pPr>
          </w:p>
        </w:tc>
        <w:tc>
          <w:tcPr>
            <w:tcW w:w="1620" w:type="pct"/>
            <w:gridSpan w:val="3"/>
            <w:vMerge/>
            <w:vAlign w:val="center"/>
          </w:tcPr>
          <w:p w14:paraId="78973325" w14:textId="77777777" w:rsidR="00864211" w:rsidRPr="00864211" w:rsidRDefault="00864211" w:rsidP="00876BE6">
            <w:pPr>
              <w:rPr>
                <w:color w:val="2E437D" w:themeColor="accent1" w:themeShade="BF"/>
                <w:sz w:val="18"/>
                <w:szCs w:val="20"/>
              </w:rPr>
            </w:pPr>
          </w:p>
        </w:tc>
        <w:tc>
          <w:tcPr>
            <w:tcW w:w="2204" w:type="pct"/>
            <w:gridSpan w:val="3"/>
            <w:vAlign w:val="center"/>
          </w:tcPr>
          <w:p w14:paraId="78973326" w14:textId="77777777" w:rsidR="00864211" w:rsidRPr="00BC3CAC" w:rsidRDefault="00DB7758"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7897332B" w14:textId="77777777" w:rsidTr="00FB1FA8">
        <w:trPr>
          <w:trHeight w:val="403"/>
        </w:trPr>
        <w:tc>
          <w:tcPr>
            <w:tcW w:w="1176" w:type="pct"/>
            <w:vMerge w:val="restart"/>
            <w:shd w:val="clear" w:color="auto" w:fill="B2ECFB" w:themeFill="accent5" w:themeFillTint="66"/>
            <w:vAlign w:val="center"/>
          </w:tcPr>
          <w:p w14:paraId="78973328"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8973329" w14:textId="77777777" w:rsidR="00F83D67" w:rsidRPr="00BC3CAC" w:rsidRDefault="00DB7758"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7897332A" w14:textId="77777777" w:rsidR="00F83D67" w:rsidRPr="00BC3CAC" w:rsidRDefault="00DB7758"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7897332F" w14:textId="77777777" w:rsidTr="00FB1FA8">
        <w:trPr>
          <w:trHeight w:val="403"/>
        </w:trPr>
        <w:tc>
          <w:tcPr>
            <w:tcW w:w="1176" w:type="pct"/>
            <w:vMerge/>
            <w:shd w:val="clear" w:color="auto" w:fill="B2ECFB" w:themeFill="accent5" w:themeFillTint="66"/>
            <w:vAlign w:val="center"/>
          </w:tcPr>
          <w:p w14:paraId="7897332C" w14:textId="77777777" w:rsidR="00F83D67" w:rsidRPr="00470388" w:rsidRDefault="00F83D67" w:rsidP="00876BE6">
            <w:pPr>
              <w:jc w:val="right"/>
              <w:rPr>
                <w:rFonts w:cs="Arial"/>
                <w:szCs w:val="20"/>
              </w:rPr>
            </w:pPr>
          </w:p>
        </w:tc>
        <w:tc>
          <w:tcPr>
            <w:tcW w:w="1620" w:type="pct"/>
            <w:gridSpan w:val="3"/>
            <w:vAlign w:val="center"/>
          </w:tcPr>
          <w:p w14:paraId="7897332D" w14:textId="77777777" w:rsidR="00F83D67" w:rsidRPr="00BC3CAC" w:rsidRDefault="00DB7758"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7897332E" w14:textId="77777777" w:rsidR="00F83D67" w:rsidRPr="00BC3CAC" w:rsidRDefault="00DB7758"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78973333" w14:textId="77777777" w:rsidTr="00FB1FA8">
        <w:trPr>
          <w:trHeight w:val="403"/>
        </w:trPr>
        <w:tc>
          <w:tcPr>
            <w:tcW w:w="1176" w:type="pct"/>
            <w:vMerge/>
            <w:shd w:val="clear" w:color="auto" w:fill="B2ECFB" w:themeFill="accent5" w:themeFillTint="66"/>
            <w:vAlign w:val="center"/>
          </w:tcPr>
          <w:p w14:paraId="78973330" w14:textId="77777777" w:rsidR="00F83D67" w:rsidRPr="00470388" w:rsidRDefault="00F83D67" w:rsidP="00876BE6">
            <w:pPr>
              <w:jc w:val="right"/>
              <w:rPr>
                <w:rFonts w:cs="Arial"/>
                <w:szCs w:val="20"/>
              </w:rPr>
            </w:pPr>
          </w:p>
        </w:tc>
        <w:tc>
          <w:tcPr>
            <w:tcW w:w="1620" w:type="pct"/>
            <w:gridSpan w:val="3"/>
            <w:vAlign w:val="center"/>
          </w:tcPr>
          <w:p w14:paraId="78973331" w14:textId="77777777" w:rsidR="00F83D67" w:rsidRPr="00BC3CAC" w:rsidRDefault="00DB7758"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78973332" w14:textId="77777777" w:rsidR="00F83D67" w:rsidRPr="00BC3CAC" w:rsidRDefault="00DB7758"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78973337" w14:textId="77777777" w:rsidTr="00FB1FA8">
        <w:trPr>
          <w:trHeight w:val="403"/>
        </w:trPr>
        <w:tc>
          <w:tcPr>
            <w:tcW w:w="1176" w:type="pct"/>
            <w:vMerge/>
            <w:shd w:val="clear" w:color="auto" w:fill="B2ECFB" w:themeFill="accent5" w:themeFillTint="66"/>
            <w:vAlign w:val="center"/>
          </w:tcPr>
          <w:p w14:paraId="78973334" w14:textId="77777777" w:rsidR="00F83D67" w:rsidRPr="00470388" w:rsidRDefault="00F83D67" w:rsidP="00876BE6">
            <w:pPr>
              <w:jc w:val="right"/>
              <w:rPr>
                <w:rFonts w:cs="Arial"/>
                <w:szCs w:val="20"/>
              </w:rPr>
            </w:pPr>
          </w:p>
        </w:tc>
        <w:tc>
          <w:tcPr>
            <w:tcW w:w="1620" w:type="pct"/>
            <w:gridSpan w:val="3"/>
            <w:vAlign w:val="center"/>
          </w:tcPr>
          <w:p w14:paraId="78973335" w14:textId="77777777" w:rsidR="00F83D67" w:rsidRPr="00BC3CAC" w:rsidRDefault="00DB7758"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78973336"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7897333A" w14:textId="77777777" w:rsidTr="00FB1FA8">
        <w:trPr>
          <w:trHeight w:val="492"/>
        </w:trPr>
        <w:tc>
          <w:tcPr>
            <w:tcW w:w="1176" w:type="pct"/>
            <w:vMerge/>
            <w:shd w:val="clear" w:color="auto" w:fill="B2ECFB" w:themeFill="accent5" w:themeFillTint="66"/>
            <w:vAlign w:val="center"/>
          </w:tcPr>
          <w:p w14:paraId="78973338" w14:textId="77777777" w:rsidR="00F83D67" w:rsidRPr="00470388" w:rsidRDefault="00F83D67" w:rsidP="00876BE6">
            <w:pPr>
              <w:jc w:val="right"/>
              <w:rPr>
                <w:rFonts w:cs="Arial"/>
                <w:szCs w:val="20"/>
              </w:rPr>
            </w:pPr>
          </w:p>
        </w:tc>
        <w:tc>
          <w:tcPr>
            <w:tcW w:w="3824" w:type="pct"/>
            <w:gridSpan w:val="6"/>
            <w:vAlign w:val="center"/>
          </w:tcPr>
          <w:p w14:paraId="78973339" w14:textId="77777777" w:rsidR="00F83D67" w:rsidRPr="00BC3CAC" w:rsidRDefault="00F83D67" w:rsidP="00876BE6">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F83D67" w:rsidRPr="00BC3CAC" w14:paraId="7897333F" w14:textId="77777777" w:rsidTr="00FB1FA8">
        <w:trPr>
          <w:trHeight w:val="403"/>
        </w:trPr>
        <w:tc>
          <w:tcPr>
            <w:tcW w:w="1176" w:type="pct"/>
            <w:vMerge w:val="restart"/>
            <w:shd w:val="clear" w:color="auto" w:fill="B2ECFB" w:themeFill="accent5" w:themeFillTint="66"/>
            <w:vAlign w:val="center"/>
          </w:tcPr>
          <w:p w14:paraId="7897333B"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7897333C"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7897333D" w14:textId="77777777" w:rsidR="00F83D67" w:rsidRPr="00BC3CAC" w:rsidRDefault="00DB7758"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7897333E" w14:textId="77777777" w:rsidR="00F83D67" w:rsidRPr="00BC3CAC" w:rsidRDefault="00DB7758"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78973343" w14:textId="77777777" w:rsidTr="00FB1FA8">
        <w:trPr>
          <w:trHeight w:val="403"/>
        </w:trPr>
        <w:tc>
          <w:tcPr>
            <w:tcW w:w="1176" w:type="pct"/>
            <w:vMerge/>
            <w:shd w:val="clear" w:color="auto" w:fill="B2ECFB" w:themeFill="accent5" w:themeFillTint="66"/>
            <w:vAlign w:val="center"/>
          </w:tcPr>
          <w:p w14:paraId="78973340" w14:textId="77777777" w:rsidR="00F83D67" w:rsidRPr="00470388" w:rsidRDefault="00F83D67" w:rsidP="00876BE6">
            <w:pPr>
              <w:jc w:val="right"/>
              <w:rPr>
                <w:rFonts w:cs="Arial"/>
                <w:szCs w:val="20"/>
              </w:rPr>
            </w:pPr>
          </w:p>
        </w:tc>
        <w:tc>
          <w:tcPr>
            <w:tcW w:w="1950" w:type="pct"/>
            <w:gridSpan w:val="4"/>
            <w:vAlign w:val="center"/>
          </w:tcPr>
          <w:p w14:paraId="78973341" w14:textId="77777777" w:rsidR="00F83D67" w:rsidRPr="00BC3CAC" w:rsidRDefault="00DB7758"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78973342" w14:textId="77777777" w:rsidR="00F83D67" w:rsidRPr="00BC3CAC" w:rsidRDefault="00DB7758"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78973347" w14:textId="77777777" w:rsidTr="00FB1FA8">
        <w:trPr>
          <w:trHeight w:val="403"/>
        </w:trPr>
        <w:tc>
          <w:tcPr>
            <w:tcW w:w="1176" w:type="pct"/>
            <w:vMerge/>
            <w:shd w:val="clear" w:color="auto" w:fill="B2ECFB" w:themeFill="accent5" w:themeFillTint="66"/>
            <w:vAlign w:val="center"/>
          </w:tcPr>
          <w:p w14:paraId="78973344" w14:textId="77777777" w:rsidR="00F83D67" w:rsidRPr="00470388" w:rsidRDefault="00F83D67" w:rsidP="00876BE6">
            <w:pPr>
              <w:jc w:val="right"/>
              <w:rPr>
                <w:rFonts w:cs="Arial"/>
                <w:szCs w:val="20"/>
              </w:rPr>
            </w:pPr>
          </w:p>
        </w:tc>
        <w:tc>
          <w:tcPr>
            <w:tcW w:w="1950" w:type="pct"/>
            <w:gridSpan w:val="4"/>
            <w:vAlign w:val="center"/>
          </w:tcPr>
          <w:p w14:paraId="78973345" w14:textId="77777777" w:rsidR="00F83D67" w:rsidRPr="00BC3CAC" w:rsidRDefault="00DB7758"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78973346" w14:textId="77777777" w:rsidR="00F83D67" w:rsidRPr="00BC3CAC" w:rsidRDefault="00DB7758"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7897334A" w14:textId="77777777" w:rsidTr="00FB1FA8">
        <w:trPr>
          <w:trHeight w:val="403"/>
        </w:trPr>
        <w:tc>
          <w:tcPr>
            <w:tcW w:w="1176" w:type="pct"/>
            <w:shd w:val="clear" w:color="auto" w:fill="B2ECFB" w:themeFill="accent5" w:themeFillTint="66"/>
            <w:vAlign w:val="center"/>
          </w:tcPr>
          <w:p w14:paraId="78973348"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78973349"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7897334E" w14:textId="77777777" w:rsidTr="00FB1FA8">
        <w:trPr>
          <w:trHeight w:val="403"/>
        </w:trPr>
        <w:tc>
          <w:tcPr>
            <w:tcW w:w="1176" w:type="pct"/>
            <w:vMerge w:val="restart"/>
            <w:shd w:val="clear" w:color="auto" w:fill="B2ECFB" w:themeFill="accent5" w:themeFillTint="66"/>
            <w:vAlign w:val="center"/>
          </w:tcPr>
          <w:p w14:paraId="7897334B" w14:textId="77777777"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7897334C" w14:textId="77777777" w:rsidR="00886E23" w:rsidRPr="00BC3CAC" w:rsidRDefault="00DB7758"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7897334D" w14:textId="77777777" w:rsidR="00886E23" w:rsidRPr="00BC3CAC" w:rsidRDefault="00DB7758"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78973352" w14:textId="77777777" w:rsidTr="00FB1FA8">
        <w:trPr>
          <w:trHeight w:val="403"/>
        </w:trPr>
        <w:tc>
          <w:tcPr>
            <w:tcW w:w="1176" w:type="pct"/>
            <w:vMerge/>
            <w:shd w:val="clear" w:color="auto" w:fill="B2ECFB" w:themeFill="accent5" w:themeFillTint="66"/>
            <w:vAlign w:val="center"/>
          </w:tcPr>
          <w:p w14:paraId="7897334F" w14:textId="77777777" w:rsidR="00886E23" w:rsidRPr="00470388" w:rsidRDefault="00886E23" w:rsidP="00876BE6">
            <w:pPr>
              <w:jc w:val="right"/>
              <w:rPr>
                <w:rFonts w:cs="Arial"/>
                <w:szCs w:val="20"/>
              </w:rPr>
            </w:pPr>
          </w:p>
        </w:tc>
        <w:tc>
          <w:tcPr>
            <w:tcW w:w="1950" w:type="pct"/>
            <w:gridSpan w:val="4"/>
            <w:vAlign w:val="center"/>
          </w:tcPr>
          <w:p w14:paraId="78973350" w14:textId="77777777" w:rsidR="00886E23" w:rsidRPr="00BC3CAC" w:rsidRDefault="00DB7758"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78973351" w14:textId="77777777" w:rsidR="00886E23" w:rsidRPr="00BC3CAC" w:rsidRDefault="00DB7758"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78973357" w14:textId="77777777" w:rsidTr="00FB1FA8">
        <w:trPr>
          <w:trHeight w:val="403"/>
        </w:trPr>
        <w:tc>
          <w:tcPr>
            <w:tcW w:w="1176" w:type="pct"/>
            <w:shd w:val="clear" w:color="auto" w:fill="B2ECFB" w:themeFill="accent5" w:themeFillTint="66"/>
            <w:vAlign w:val="center"/>
          </w:tcPr>
          <w:p w14:paraId="78973353" w14:textId="77777777" w:rsidR="00886E23" w:rsidRPr="00470388" w:rsidRDefault="00886E23" w:rsidP="00876BE6">
            <w:pPr>
              <w:jc w:val="right"/>
              <w:rPr>
                <w:rFonts w:cs="Arial"/>
                <w:szCs w:val="20"/>
              </w:rPr>
            </w:pPr>
            <w:r w:rsidRPr="00886E23">
              <w:rPr>
                <w:rFonts w:cs="Arial"/>
                <w:szCs w:val="20"/>
              </w:rPr>
              <w:t>Improvement Scale?</w:t>
            </w:r>
          </w:p>
        </w:tc>
        <w:tc>
          <w:tcPr>
            <w:tcW w:w="1299" w:type="pct"/>
            <w:gridSpan w:val="2"/>
            <w:vAlign w:val="center"/>
          </w:tcPr>
          <w:p w14:paraId="78973354" w14:textId="77777777" w:rsidR="00886E23" w:rsidRPr="00BC3CAC" w:rsidRDefault="00DB7758"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78973355" w14:textId="77777777" w:rsidR="00886E23" w:rsidRPr="00BC3CAC" w:rsidRDefault="00DB7758"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78973356" w14:textId="77777777" w:rsidR="00886E23" w:rsidRPr="00BC3CAC" w:rsidRDefault="00DB7758"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7897335A" w14:textId="77777777" w:rsidTr="00FB1FA8">
        <w:trPr>
          <w:trHeight w:val="403"/>
        </w:trPr>
        <w:tc>
          <w:tcPr>
            <w:tcW w:w="1176" w:type="pct"/>
            <w:vMerge w:val="restart"/>
            <w:shd w:val="clear" w:color="auto" w:fill="B2ECFB" w:themeFill="accent5" w:themeFillTint="66"/>
            <w:vAlign w:val="center"/>
          </w:tcPr>
          <w:p w14:paraId="78973358"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8973359" w14:textId="77777777" w:rsidR="00886E23" w:rsidRPr="00BC3CAC" w:rsidRDefault="00DB7758"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7897335D" w14:textId="77777777" w:rsidTr="00FB1FA8">
        <w:trPr>
          <w:trHeight w:val="403"/>
        </w:trPr>
        <w:tc>
          <w:tcPr>
            <w:tcW w:w="1176" w:type="pct"/>
            <w:vMerge/>
            <w:shd w:val="clear" w:color="auto" w:fill="B2ECFB" w:themeFill="accent5" w:themeFillTint="66"/>
            <w:vAlign w:val="center"/>
          </w:tcPr>
          <w:p w14:paraId="7897335B" w14:textId="77777777" w:rsidR="00886E23" w:rsidRPr="00470388" w:rsidRDefault="00886E23" w:rsidP="00876BE6">
            <w:pPr>
              <w:jc w:val="right"/>
              <w:rPr>
                <w:rFonts w:cs="Arial"/>
                <w:szCs w:val="20"/>
              </w:rPr>
            </w:pPr>
          </w:p>
        </w:tc>
        <w:tc>
          <w:tcPr>
            <w:tcW w:w="3824" w:type="pct"/>
            <w:gridSpan w:val="6"/>
            <w:vAlign w:val="center"/>
          </w:tcPr>
          <w:p w14:paraId="7897335C" w14:textId="77777777" w:rsidR="00886E23" w:rsidRPr="00BC3CAC" w:rsidRDefault="00DB7758"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78973360" w14:textId="77777777" w:rsidTr="00FB1FA8">
        <w:trPr>
          <w:trHeight w:val="403"/>
        </w:trPr>
        <w:tc>
          <w:tcPr>
            <w:tcW w:w="1176" w:type="pct"/>
            <w:vMerge/>
            <w:shd w:val="clear" w:color="auto" w:fill="B2ECFB" w:themeFill="accent5" w:themeFillTint="66"/>
            <w:vAlign w:val="center"/>
          </w:tcPr>
          <w:p w14:paraId="7897335E" w14:textId="77777777" w:rsidR="00886E23" w:rsidRPr="00470388" w:rsidRDefault="00886E23" w:rsidP="00876BE6">
            <w:pPr>
              <w:jc w:val="right"/>
              <w:rPr>
                <w:rFonts w:cs="Arial"/>
                <w:szCs w:val="20"/>
              </w:rPr>
            </w:pPr>
          </w:p>
        </w:tc>
        <w:tc>
          <w:tcPr>
            <w:tcW w:w="3824" w:type="pct"/>
            <w:gridSpan w:val="6"/>
            <w:vAlign w:val="center"/>
          </w:tcPr>
          <w:p w14:paraId="7897335F" w14:textId="77777777" w:rsidR="00886E23" w:rsidRPr="00BC3CAC" w:rsidRDefault="00DB7758"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78973363" w14:textId="77777777" w:rsidTr="00FB1FA8">
        <w:trPr>
          <w:trHeight w:val="403"/>
        </w:trPr>
        <w:tc>
          <w:tcPr>
            <w:tcW w:w="1176" w:type="pct"/>
            <w:vMerge w:val="restart"/>
            <w:shd w:val="clear" w:color="auto" w:fill="B2ECFB" w:themeFill="accent5" w:themeFillTint="66"/>
            <w:vAlign w:val="center"/>
          </w:tcPr>
          <w:p w14:paraId="78973361"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78973362" w14:textId="77777777" w:rsidR="00886E23" w:rsidRPr="00BC3CAC" w:rsidRDefault="00DB7758"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78973366" w14:textId="77777777" w:rsidTr="00FB1FA8">
        <w:trPr>
          <w:trHeight w:val="403"/>
        </w:trPr>
        <w:tc>
          <w:tcPr>
            <w:tcW w:w="1176" w:type="pct"/>
            <w:vMerge/>
            <w:shd w:val="clear" w:color="auto" w:fill="B2ECFB" w:themeFill="accent5" w:themeFillTint="66"/>
            <w:vAlign w:val="center"/>
          </w:tcPr>
          <w:p w14:paraId="78973364" w14:textId="77777777" w:rsidR="00886E23" w:rsidRPr="00470388" w:rsidRDefault="00886E23" w:rsidP="00876BE6">
            <w:pPr>
              <w:jc w:val="right"/>
              <w:rPr>
                <w:rFonts w:cs="Arial"/>
                <w:szCs w:val="20"/>
              </w:rPr>
            </w:pPr>
          </w:p>
        </w:tc>
        <w:tc>
          <w:tcPr>
            <w:tcW w:w="3824" w:type="pct"/>
            <w:gridSpan w:val="6"/>
            <w:vAlign w:val="center"/>
          </w:tcPr>
          <w:p w14:paraId="78973365" w14:textId="77777777" w:rsidR="00886E23" w:rsidRPr="003201A4" w:rsidRDefault="00DB7758"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78973369" w14:textId="77777777" w:rsidTr="00FB1FA8">
        <w:trPr>
          <w:trHeight w:val="403"/>
        </w:trPr>
        <w:tc>
          <w:tcPr>
            <w:tcW w:w="1176" w:type="pct"/>
            <w:vMerge/>
            <w:shd w:val="clear" w:color="auto" w:fill="B2ECFB" w:themeFill="accent5" w:themeFillTint="66"/>
            <w:vAlign w:val="center"/>
          </w:tcPr>
          <w:p w14:paraId="78973367" w14:textId="77777777" w:rsidR="00886E23" w:rsidRPr="00470388" w:rsidRDefault="00886E23" w:rsidP="00876BE6">
            <w:pPr>
              <w:jc w:val="right"/>
              <w:rPr>
                <w:rFonts w:cs="Arial"/>
                <w:szCs w:val="20"/>
              </w:rPr>
            </w:pPr>
          </w:p>
        </w:tc>
        <w:tc>
          <w:tcPr>
            <w:tcW w:w="3824" w:type="pct"/>
            <w:gridSpan w:val="6"/>
            <w:vAlign w:val="center"/>
          </w:tcPr>
          <w:p w14:paraId="78973368" w14:textId="77777777" w:rsidR="00886E23" w:rsidRPr="00BC3CAC" w:rsidRDefault="00DB7758"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7897336E" w14:textId="77777777" w:rsidTr="00FB1FA8">
        <w:trPr>
          <w:trHeight w:val="403"/>
        </w:trPr>
        <w:tc>
          <w:tcPr>
            <w:tcW w:w="1176" w:type="pct"/>
            <w:vMerge w:val="restart"/>
            <w:shd w:val="clear" w:color="auto" w:fill="B2ECFB" w:themeFill="accent5" w:themeFillTint="66"/>
            <w:vAlign w:val="center"/>
          </w:tcPr>
          <w:p w14:paraId="7897336A"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7897336B" w14:textId="77777777" w:rsidR="003201A4" w:rsidRPr="00BC3CAC" w:rsidRDefault="00DB7758"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7897336C" w14:textId="77777777" w:rsidR="003201A4" w:rsidRPr="00BC3CAC" w:rsidRDefault="00DB7758"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7897336D" w14:textId="77777777" w:rsidR="003201A4" w:rsidRPr="00BC3CAC" w:rsidRDefault="00DB7758"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78973373" w14:textId="77777777" w:rsidTr="00FB1FA8">
        <w:trPr>
          <w:trHeight w:val="403"/>
        </w:trPr>
        <w:tc>
          <w:tcPr>
            <w:tcW w:w="1176" w:type="pct"/>
            <w:vMerge/>
            <w:shd w:val="clear" w:color="auto" w:fill="B2ECFB" w:themeFill="accent5" w:themeFillTint="66"/>
            <w:vAlign w:val="center"/>
          </w:tcPr>
          <w:p w14:paraId="7897336F" w14:textId="77777777" w:rsidR="003201A4" w:rsidRPr="00470388" w:rsidRDefault="003201A4" w:rsidP="00876BE6">
            <w:pPr>
              <w:jc w:val="right"/>
              <w:rPr>
                <w:rFonts w:cs="Arial"/>
                <w:szCs w:val="20"/>
              </w:rPr>
            </w:pPr>
          </w:p>
        </w:tc>
        <w:tc>
          <w:tcPr>
            <w:tcW w:w="1299" w:type="pct"/>
            <w:gridSpan w:val="2"/>
            <w:vAlign w:val="center"/>
          </w:tcPr>
          <w:p w14:paraId="78973370" w14:textId="77777777" w:rsidR="003201A4" w:rsidRPr="00BC3CAC" w:rsidRDefault="00DB7758"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78973371" w14:textId="77777777" w:rsidR="003201A4" w:rsidRPr="00BC3CAC" w:rsidRDefault="00DB7758"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78973372" w14:textId="77777777" w:rsidR="003201A4" w:rsidRPr="00BC3CAC" w:rsidRDefault="00DB7758"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78973378" w14:textId="77777777" w:rsidTr="00FB1FA8">
        <w:trPr>
          <w:trHeight w:val="403"/>
        </w:trPr>
        <w:tc>
          <w:tcPr>
            <w:tcW w:w="1176" w:type="pct"/>
            <w:vMerge/>
            <w:shd w:val="clear" w:color="auto" w:fill="B2ECFB" w:themeFill="accent5" w:themeFillTint="66"/>
            <w:vAlign w:val="center"/>
          </w:tcPr>
          <w:p w14:paraId="78973374" w14:textId="77777777" w:rsidR="003201A4" w:rsidRPr="00470388" w:rsidRDefault="003201A4" w:rsidP="00876BE6">
            <w:pPr>
              <w:jc w:val="right"/>
              <w:rPr>
                <w:rFonts w:cs="Arial"/>
                <w:szCs w:val="20"/>
              </w:rPr>
            </w:pPr>
          </w:p>
        </w:tc>
        <w:tc>
          <w:tcPr>
            <w:tcW w:w="1299" w:type="pct"/>
            <w:gridSpan w:val="2"/>
            <w:vAlign w:val="center"/>
          </w:tcPr>
          <w:p w14:paraId="78973375" w14:textId="77777777" w:rsidR="003201A4" w:rsidRPr="00BC3CAC" w:rsidRDefault="00DB7758"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78973376" w14:textId="77777777" w:rsidR="003201A4" w:rsidRPr="00BC3CAC" w:rsidRDefault="00DB7758"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Birst</w:t>
            </w:r>
          </w:p>
        </w:tc>
        <w:tc>
          <w:tcPr>
            <w:tcW w:w="1226" w:type="pct"/>
            <w:vAlign w:val="center"/>
          </w:tcPr>
          <w:p w14:paraId="78973377" w14:textId="77777777" w:rsidR="003201A4" w:rsidRPr="00BC3CAC" w:rsidRDefault="00DB7758"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7897337C" w14:textId="77777777" w:rsidTr="009C3AAE">
        <w:trPr>
          <w:trHeight w:val="403"/>
        </w:trPr>
        <w:tc>
          <w:tcPr>
            <w:tcW w:w="1176" w:type="pct"/>
            <w:vMerge/>
            <w:shd w:val="clear" w:color="auto" w:fill="B2ECFB" w:themeFill="accent5" w:themeFillTint="66"/>
            <w:vAlign w:val="center"/>
          </w:tcPr>
          <w:p w14:paraId="78973379" w14:textId="77777777" w:rsidR="009C3AAE" w:rsidRPr="00470388" w:rsidRDefault="009C3AAE" w:rsidP="00876BE6">
            <w:pPr>
              <w:jc w:val="right"/>
              <w:rPr>
                <w:rFonts w:cs="Arial"/>
                <w:szCs w:val="20"/>
              </w:rPr>
            </w:pPr>
          </w:p>
        </w:tc>
        <w:tc>
          <w:tcPr>
            <w:tcW w:w="1299" w:type="pct"/>
            <w:gridSpan w:val="2"/>
            <w:vAlign w:val="center"/>
          </w:tcPr>
          <w:p w14:paraId="7897337A" w14:textId="77777777" w:rsidR="009C3AAE" w:rsidRDefault="00DB7758"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7897337B" w14:textId="77777777" w:rsidR="009C3AAE" w:rsidRDefault="009C3AAE" w:rsidP="00876BE6">
            <w:pPr>
              <w:rPr>
                <w:szCs w:val="20"/>
              </w:rPr>
            </w:pPr>
            <w:r w:rsidRPr="00FB1FA8">
              <w:rPr>
                <w:szCs w:val="20"/>
              </w:rPr>
              <w:t>&lt;If [Other] please provide details here&gt;</w:t>
            </w:r>
          </w:p>
        </w:tc>
      </w:tr>
      <w:tr w:rsidR="003201A4" w:rsidRPr="00BC3CAC" w14:paraId="78973381" w14:textId="77777777" w:rsidTr="00FB1FA8">
        <w:trPr>
          <w:trHeight w:val="403"/>
        </w:trPr>
        <w:tc>
          <w:tcPr>
            <w:tcW w:w="1176" w:type="pct"/>
            <w:vMerge w:val="restart"/>
            <w:shd w:val="clear" w:color="auto" w:fill="B2ECFB" w:themeFill="accent5" w:themeFillTint="66"/>
            <w:vAlign w:val="center"/>
          </w:tcPr>
          <w:p w14:paraId="7897337D"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897337E" w14:textId="77777777" w:rsidR="003201A4" w:rsidRPr="00BC3CAC" w:rsidRDefault="00DB7758"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7897337F" w14:textId="77777777" w:rsidR="003201A4" w:rsidRPr="00BC3CAC" w:rsidRDefault="00DB7758"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14:paraId="78973380" w14:textId="77777777" w:rsidR="003201A4" w:rsidRPr="00BC3CAC" w:rsidRDefault="00DB7758"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78973386" w14:textId="77777777" w:rsidTr="00FB1FA8">
        <w:trPr>
          <w:trHeight w:val="403"/>
        </w:trPr>
        <w:tc>
          <w:tcPr>
            <w:tcW w:w="1176" w:type="pct"/>
            <w:vMerge/>
            <w:shd w:val="clear" w:color="auto" w:fill="B2ECFB" w:themeFill="accent5" w:themeFillTint="66"/>
            <w:vAlign w:val="center"/>
          </w:tcPr>
          <w:p w14:paraId="78973382" w14:textId="77777777" w:rsidR="003201A4" w:rsidRPr="003201A4" w:rsidRDefault="003201A4" w:rsidP="00876BE6">
            <w:pPr>
              <w:jc w:val="right"/>
              <w:rPr>
                <w:rFonts w:cs="Arial"/>
                <w:szCs w:val="20"/>
              </w:rPr>
            </w:pPr>
          </w:p>
        </w:tc>
        <w:tc>
          <w:tcPr>
            <w:tcW w:w="1299" w:type="pct"/>
            <w:gridSpan w:val="2"/>
            <w:vAlign w:val="center"/>
          </w:tcPr>
          <w:p w14:paraId="78973383" w14:textId="77777777" w:rsidR="003201A4" w:rsidRPr="00BC3CAC" w:rsidRDefault="00DB7758"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78973384" w14:textId="77777777" w:rsidR="003201A4" w:rsidRPr="00BC3CAC" w:rsidRDefault="00DB7758"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78973385" w14:textId="77777777" w:rsidR="003201A4" w:rsidRPr="00BC3CAC" w:rsidRDefault="00DB7758"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7897338A" w14:textId="77777777" w:rsidTr="00FB1FA8">
        <w:trPr>
          <w:trHeight w:val="403"/>
        </w:trPr>
        <w:tc>
          <w:tcPr>
            <w:tcW w:w="1176" w:type="pct"/>
            <w:vMerge/>
            <w:shd w:val="clear" w:color="auto" w:fill="B2ECFB" w:themeFill="accent5" w:themeFillTint="66"/>
            <w:vAlign w:val="center"/>
          </w:tcPr>
          <w:p w14:paraId="78973387" w14:textId="77777777" w:rsidR="003201A4" w:rsidRPr="003201A4" w:rsidRDefault="003201A4" w:rsidP="00876BE6">
            <w:pPr>
              <w:jc w:val="right"/>
              <w:rPr>
                <w:rFonts w:cs="Arial"/>
                <w:szCs w:val="20"/>
              </w:rPr>
            </w:pPr>
          </w:p>
        </w:tc>
        <w:tc>
          <w:tcPr>
            <w:tcW w:w="1299" w:type="pct"/>
            <w:gridSpan w:val="2"/>
            <w:vAlign w:val="center"/>
          </w:tcPr>
          <w:p w14:paraId="78973388" w14:textId="77777777" w:rsidR="003201A4" w:rsidRPr="00BC3CAC" w:rsidRDefault="00DB7758"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78973389" w14:textId="77777777" w:rsidR="003201A4" w:rsidRPr="00BC3CAC" w:rsidRDefault="003201A4" w:rsidP="00876BE6">
            <w:pPr>
              <w:rPr>
                <w:szCs w:val="20"/>
              </w:rPr>
            </w:pPr>
            <w:r w:rsidRPr="003201A4">
              <w:rPr>
                <w:szCs w:val="20"/>
              </w:rPr>
              <w:t>&lt;If [Other] please provide details here&gt;</w:t>
            </w:r>
          </w:p>
        </w:tc>
      </w:tr>
      <w:tr w:rsidR="003201A4" w:rsidRPr="00BC3CAC" w14:paraId="7897338E" w14:textId="77777777" w:rsidTr="00FB1FA8">
        <w:trPr>
          <w:trHeight w:val="627"/>
        </w:trPr>
        <w:tc>
          <w:tcPr>
            <w:tcW w:w="1176" w:type="pct"/>
            <w:vMerge w:val="restart"/>
            <w:shd w:val="clear" w:color="auto" w:fill="B2ECFB" w:themeFill="accent5" w:themeFillTint="66"/>
            <w:vAlign w:val="center"/>
          </w:tcPr>
          <w:p w14:paraId="7897338B" w14:textId="77777777"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7897338C" w14:textId="77777777" w:rsidR="003201A4" w:rsidRPr="00BC3CAC" w:rsidRDefault="00DB7758"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7897338D" w14:textId="77777777" w:rsidR="003201A4" w:rsidRPr="00BC3CAC" w:rsidRDefault="003201A4" w:rsidP="003201A4">
            <w:pPr>
              <w:rPr>
                <w:szCs w:val="20"/>
              </w:rPr>
            </w:pPr>
            <w:r w:rsidRPr="00FB1FA8">
              <w:rPr>
                <w:szCs w:val="20"/>
              </w:rPr>
              <w:t>&lt;If [Yes] please provide details here&gt;</w:t>
            </w:r>
          </w:p>
        </w:tc>
      </w:tr>
      <w:tr w:rsidR="003201A4" w:rsidRPr="00BC3CAC" w14:paraId="78973392" w14:textId="77777777" w:rsidTr="00FB1FA8">
        <w:trPr>
          <w:trHeight w:val="628"/>
        </w:trPr>
        <w:tc>
          <w:tcPr>
            <w:tcW w:w="1176" w:type="pct"/>
            <w:vMerge/>
            <w:shd w:val="clear" w:color="auto" w:fill="B2ECFB" w:themeFill="accent5" w:themeFillTint="66"/>
            <w:vAlign w:val="center"/>
          </w:tcPr>
          <w:p w14:paraId="7897338F" w14:textId="77777777" w:rsidR="003201A4" w:rsidRPr="00470388" w:rsidRDefault="003201A4" w:rsidP="00876BE6">
            <w:pPr>
              <w:jc w:val="right"/>
              <w:rPr>
                <w:rFonts w:cs="Arial"/>
                <w:szCs w:val="20"/>
              </w:rPr>
            </w:pPr>
          </w:p>
        </w:tc>
        <w:tc>
          <w:tcPr>
            <w:tcW w:w="883" w:type="pct"/>
            <w:vAlign w:val="center"/>
          </w:tcPr>
          <w:p w14:paraId="78973390" w14:textId="77777777" w:rsidR="003201A4" w:rsidRPr="00BC3CAC" w:rsidRDefault="00DB7758"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78973391" w14:textId="77777777" w:rsidR="003201A4" w:rsidRPr="00BC3CAC" w:rsidRDefault="003201A4" w:rsidP="00876BE6">
            <w:pPr>
              <w:rPr>
                <w:szCs w:val="20"/>
              </w:rPr>
            </w:pPr>
          </w:p>
        </w:tc>
      </w:tr>
    </w:tbl>
    <w:p w14:paraId="78973393"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11"/>
        <w:gridCol w:w="1663"/>
        <w:gridCol w:w="734"/>
        <w:gridCol w:w="2396"/>
        <w:gridCol w:w="2400"/>
      </w:tblGrid>
      <w:tr w:rsidR="00B47489" w:rsidRPr="00BC3CAC" w14:paraId="78973397" w14:textId="77777777" w:rsidTr="00FB1FA8">
        <w:trPr>
          <w:trHeight w:val="405"/>
        </w:trPr>
        <w:tc>
          <w:tcPr>
            <w:tcW w:w="1176" w:type="pct"/>
            <w:vMerge w:val="restart"/>
            <w:shd w:val="clear" w:color="auto" w:fill="B2ECFB" w:themeFill="accent5" w:themeFillTint="66"/>
            <w:vAlign w:val="center"/>
          </w:tcPr>
          <w:p w14:paraId="78973394"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78973395" w14:textId="77777777" w:rsidR="00B47489" w:rsidRPr="00BC3CAC" w:rsidRDefault="00DB7758"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78973396"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7897339B" w14:textId="77777777" w:rsidTr="00FB1FA8">
        <w:trPr>
          <w:trHeight w:val="405"/>
        </w:trPr>
        <w:tc>
          <w:tcPr>
            <w:tcW w:w="1176" w:type="pct"/>
            <w:vMerge/>
            <w:shd w:val="clear" w:color="auto" w:fill="B2ECFB" w:themeFill="accent5" w:themeFillTint="66"/>
            <w:vAlign w:val="center"/>
          </w:tcPr>
          <w:p w14:paraId="78973398" w14:textId="77777777" w:rsidR="00B47489" w:rsidRPr="00B47489" w:rsidRDefault="00B47489" w:rsidP="00876BE6">
            <w:pPr>
              <w:jc w:val="right"/>
              <w:rPr>
                <w:rFonts w:cs="Arial"/>
                <w:szCs w:val="20"/>
              </w:rPr>
            </w:pPr>
          </w:p>
        </w:tc>
        <w:tc>
          <w:tcPr>
            <w:tcW w:w="884" w:type="pct"/>
            <w:vAlign w:val="center"/>
          </w:tcPr>
          <w:p w14:paraId="78973399" w14:textId="77777777" w:rsidR="00B47489" w:rsidRPr="00BC3CAC" w:rsidRDefault="00DB7758"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7897339A" w14:textId="77777777" w:rsidR="00B47489" w:rsidRPr="00BC3CAC" w:rsidRDefault="00B47489" w:rsidP="00876BE6">
            <w:pPr>
              <w:rPr>
                <w:szCs w:val="20"/>
              </w:rPr>
            </w:pPr>
          </w:p>
        </w:tc>
      </w:tr>
      <w:tr w:rsidR="00B47489" w:rsidRPr="00BC3CAC" w14:paraId="789733A0" w14:textId="77777777" w:rsidTr="00FB1FA8">
        <w:trPr>
          <w:trHeight w:val="403"/>
        </w:trPr>
        <w:tc>
          <w:tcPr>
            <w:tcW w:w="1176" w:type="pct"/>
            <w:shd w:val="clear" w:color="auto" w:fill="B2ECFB" w:themeFill="accent5" w:themeFillTint="66"/>
            <w:vAlign w:val="center"/>
          </w:tcPr>
          <w:p w14:paraId="7897339C"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7897339D" w14:textId="77777777" w:rsidR="00B47489" w:rsidRPr="00BC3CAC" w:rsidRDefault="00DB7758"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7897339E" w14:textId="77777777" w:rsidR="00B47489" w:rsidRPr="00BC3CAC" w:rsidRDefault="00DB7758"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7897339F" w14:textId="77777777" w:rsidR="00B47489" w:rsidRPr="00BC3CAC" w:rsidRDefault="00DB7758"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789733A3" w14:textId="77777777" w:rsidTr="00FB1FA8">
        <w:trPr>
          <w:trHeight w:val="403"/>
        </w:trPr>
        <w:tc>
          <w:tcPr>
            <w:tcW w:w="1176" w:type="pct"/>
            <w:shd w:val="clear" w:color="auto" w:fill="B2ECFB" w:themeFill="accent5" w:themeFillTint="66"/>
            <w:vAlign w:val="center"/>
          </w:tcPr>
          <w:p w14:paraId="789733A1"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789733A2" w14:textId="77777777" w:rsidR="00B47489" w:rsidRPr="00BC3CAC" w:rsidRDefault="00B47489" w:rsidP="00876BE6">
            <w:pPr>
              <w:rPr>
                <w:szCs w:val="20"/>
              </w:rPr>
            </w:pPr>
          </w:p>
        </w:tc>
      </w:tr>
      <w:tr w:rsidR="00B47489" w:rsidRPr="00BC3CAC" w14:paraId="789733A6" w14:textId="77777777" w:rsidTr="00FB1FA8">
        <w:trPr>
          <w:trHeight w:val="403"/>
        </w:trPr>
        <w:tc>
          <w:tcPr>
            <w:tcW w:w="1176" w:type="pct"/>
            <w:shd w:val="clear" w:color="auto" w:fill="B2ECFB" w:themeFill="accent5" w:themeFillTint="66"/>
            <w:vAlign w:val="center"/>
          </w:tcPr>
          <w:p w14:paraId="789733A4"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789733A5" w14:textId="77777777" w:rsidR="00B47489" w:rsidRPr="00BC3CAC" w:rsidRDefault="00B47489" w:rsidP="00876BE6">
            <w:pPr>
              <w:rPr>
                <w:szCs w:val="20"/>
              </w:rPr>
            </w:pPr>
          </w:p>
        </w:tc>
      </w:tr>
      <w:tr w:rsidR="00B47489" w:rsidRPr="00BC3CAC" w14:paraId="789733A9" w14:textId="77777777" w:rsidTr="00FB1FA8">
        <w:trPr>
          <w:trHeight w:val="403"/>
        </w:trPr>
        <w:tc>
          <w:tcPr>
            <w:tcW w:w="1176" w:type="pct"/>
            <w:shd w:val="clear" w:color="auto" w:fill="B2ECFB" w:themeFill="accent5" w:themeFillTint="66"/>
            <w:vAlign w:val="center"/>
          </w:tcPr>
          <w:p w14:paraId="789733A7"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89733A8" w14:textId="77777777" w:rsidR="00B47489" w:rsidRPr="00BC3CAC" w:rsidRDefault="00B47489" w:rsidP="00876BE6">
            <w:pPr>
              <w:rPr>
                <w:szCs w:val="20"/>
              </w:rPr>
            </w:pPr>
          </w:p>
        </w:tc>
      </w:tr>
      <w:tr w:rsidR="00B47489" w:rsidRPr="00BC3CAC" w14:paraId="789733AD" w14:textId="77777777" w:rsidTr="00FB1FA8">
        <w:trPr>
          <w:trHeight w:val="410"/>
        </w:trPr>
        <w:tc>
          <w:tcPr>
            <w:tcW w:w="1176" w:type="pct"/>
            <w:vMerge w:val="restart"/>
            <w:shd w:val="clear" w:color="auto" w:fill="B2ECFB" w:themeFill="accent5" w:themeFillTint="66"/>
            <w:vAlign w:val="center"/>
          </w:tcPr>
          <w:p w14:paraId="789733AA"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789733AB" w14:textId="77777777" w:rsidR="00B47489" w:rsidRPr="00BC3CAC" w:rsidRDefault="00DB7758"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789733AC"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789733B1" w14:textId="77777777" w:rsidTr="00FB1FA8">
        <w:trPr>
          <w:trHeight w:val="410"/>
        </w:trPr>
        <w:tc>
          <w:tcPr>
            <w:tcW w:w="1176" w:type="pct"/>
            <w:vMerge/>
            <w:shd w:val="clear" w:color="auto" w:fill="B2ECFB" w:themeFill="accent5" w:themeFillTint="66"/>
            <w:vAlign w:val="center"/>
          </w:tcPr>
          <w:p w14:paraId="789733AE" w14:textId="77777777" w:rsidR="00B47489" w:rsidRPr="00B47489" w:rsidRDefault="00B47489" w:rsidP="00876BE6">
            <w:pPr>
              <w:jc w:val="right"/>
              <w:rPr>
                <w:rFonts w:cs="Arial"/>
                <w:szCs w:val="20"/>
              </w:rPr>
            </w:pPr>
          </w:p>
        </w:tc>
        <w:tc>
          <w:tcPr>
            <w:tcW w:w="884" w:type="pct"/>
            <w:vAlign w:val="center"/>
          </w:tcPr>
          <w:p w14:paraId="789733AF" w14:textId="77777777" w:rsidR="00B47489" w:rsidRPr="00BC3CAC" w:rsidRDefault="00DB7758"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789733B0"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789733B5" w14:textId="77777777" w:rsidTr="00FB1FA8">
        <w:trPr>
          <w:trHeight w:val="410"/>
        </w:trPr>
        <w:tc>
          <w:tcPr>
            <w:tcW w:w="1176" w:type="pct"/>
            <w:vMerge/>
            <w:shd w:val="clear" w:color="auto" w:fill="B2ECFB" w:themeFill="accent5" w:themeFillTint="66"/>
            <w:vAlign w:val="center"/>
          </w:tcPr>
          <w:p w14:paraId="789733B2" w14:textId="77777777" w:rsidR="00B47489" w:rsidRPr="00B47489" w:rsidRDefault="00B47489" w:rsidP="00876BE6">
            <w:pPr>
              <w:jc w:val="right"/>
              <w:rPr>
                <w:rFonts w:cs="Arial"/>
                <w:szCs w:val="20"/>
              </w:rPr>
            </w:pPr>
          </w:p>
        </w:tc>
        <w:tc>
          <w:tcPr>
            <w:tcW w:w="884" w:type="pct"/>
            <w:vAlign w:val="center"/>
          </w:tcPr>
          <w:p w14:paraId="789733B3" w14:textId="77777777" w:rsidR="00B47489" w:rsidRPr="00BC3CAC" w:rsidRDefault="00DB7758"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789733B4"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89733B6" w14:textId="77777777" w:rsidR="0051349C" w:rsidRDefault="00B47489" w:rsidP="00B47489">
      <w:pPr>
        <w:pStyle w:val="Heading2"/>
      </w:pPr>
      <w:r>
        <w:lastRenderedPageBreak/>
        <w:t>Prioritisation Score</w:t>
      </w:r>
    </w:p>
    <w:tbl>
      <w:tblPr>
        <w:tblStyle w:val="TableGrid"/>
        <w:tblW w:w="5215" w:type="pct"/>
        <w:tblInd w:w="-34" w:type="dxa"/>
        <w:tblLayout w:type="fixed"/>
        <w:tblLook w:val="04A0" w:firstRow="1" w:lastRow="0" w:firstColumn="1" w:lastColumn="0" w:noHBand="0" w:noVBand="1"/>
      </w:tblPr>
      <w:tblGrid>
        <w:gridCol w:w="2210"/>
        <w:gridCol w:w="7194"/>
      </w:tblGrid>
      <w:tr w:rsidR="00B47489" w:rsidRPr="00BC3CAC" w14:paraId="789733B9" w14:textId="77777777" w:rsidTr="00FB1FA8">
        <w:trPr>
          <w:trHeight w:val="403"/>
        </w:trPr>
        <w:tc>
          <w:tcPr>
            <w:tcW w:w="1175" w:type="pct"/>
            <w:shd w:val="clear" w:color="auto" w:fill="B2ECFB" w:themeFill="accent5" w:themeFillTint="66"/>
            <w:vAlign w:val="center"/>
          </w:tcPr>
          <w:p w14:paraId="789733B7" w14:textId="77777777"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789733B8" w14:textId="77777777" w:rsidR="00B47489" w:rsidRPr="00BC3CAC" w:rsidRDefault="00B47489" w:rsidP="00876BE6">
            <w:pPr>
              <w:rPr>
                <w:szCs w:val="20"/>
              </w:rPr>
            </w:pPr>
          </w:p>
        </w:tc>
      </w:tr>
    </w:tbl>
    <w:p w14:paraId="789733BA" w14:textId="77777777" w:rsidR="0051349C" w:rsidRDefault="0051349C">
      <w:r>
        <w:br w:type="page"/>
      </w:r>
    </w:p>
    <w:p w14:paraId="789733BB" w14:textId="77777777" w:rsidR="0051349C" w:rsidRDefault="0051349C" w:rsidP="0051349C">
      <w:pPr>
        <w:pStyle w:val="Title"/>
      </w:pPr>
      <w:r>
        <w:lastRenderedPageBreak/>
        <w:t>Version Control</w:t>
      </w:r>
    </w:p>
    <w:p w14:paraId="789733B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89733C2" w14:textId="77777777" w:rsidTr="00FB1FA8">
        <w:trPr>
          <w:trHeight w:val="403"/>
        </w:trPr>
        <w:tc>
          <w:tcPr>
            <w:tcW w:w="596" w:type="pct"/>
            <w:shd w:val="clear" w:color="auto" w:fill="B2ECFB" w:themeFill="accent5" w:themeFillTint="66"/>
            <w:vAlign w:val="center"/>
          </w:tcPr>
          <w:p w14:paraId="789733B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789733B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89733BF"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789733C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1" w14:textId="77777777" w:rsidR="0051349C" w:rsidRPr="006C66CA" w:rsidRDefault="0051349C" w:rsidP="0051349C">
            <w:pPr>
              <w:rPr>
                <w:rFonts w:cs="Arial"/>
                <w:szCs w:val="20"/>
              </w:rPr>
            </w:pPr>
            <w:r>
              <w:t>Remarks</w:t>
            </w:r>
          </w:p>
        </w:tc>
      </w:tr>
      <w:tr w:rsidR="0051349C" w:rsidRPr="00470388" w14:paraId="789733C8" w14:textId="77777777" w:rsidTr="00FB1FA8">
        <w:trPr>
          <w:trHeight w:val="403"/>
        </w:trPr>
        <w:tc>
          <w:tcPr>
            <w:tcW w:w="596" w:type="pct"/>
            <w:shd w:val="clear" w:color="auto" w:fill="auto"/>
            <w:vAlign w:val="center"/>
          </w:tcPr>
          <w:p w14:paraId="789733C3" w14:textId="77777777" w:rsidR="0051349C" w:rsidRPr="00470388" w:rsidRDefault="0051349C" w:rsidP="0051349C">
            <w:pPr>
              <w:rPr>
                <w:rFonts w:cs="Arial"/>
                <w:szCs w:val="20"/>
              </w:rPr>
            </w:pPr>
          </w:p>
        </w:tc>
        <w:tc>
          <w:tcPr>
            <w:tcW w:w="766" w:type="pct"/>
            <w:shd w:val="clear" w:color="auto" w:fill="auto"/>
            <w:vAlign w:val="center"/>
          </w:tcPr>
          <w:p w14:paraId="789733C4" w14:textId="77777777" w:rsidR="0051349C" w:rsidRPr="00470388" w:rsidRDefault="0051349C" w:rsidP="0051349C">
            <w:pPr>
              <w:rPr>
                <w:rFonts w:cs="Arial"/>
                <w:szCs w:val="20"/>
              </w:rPr>
            </w:pPr>
          </w:p>
        </w:tc>
        <w:tc>
          <w:tcPr>
            <w:tcW w:w="767" w:type="pct"/>
            <w:shd w:val="clear" w:color="auto" w:fill="auto"/>
            <w:vAlign w:val="center"/>
          </w:tcPr>
          <w:p w14:paraId="789733C5" w14:textId="77777777" w:rsidR="0051349C" w:rsidRPr="00470388" w:rsidRDefault="0051349C" w:rsidP="0051349C">
            <w:pPr>
              <w:rPr>
                <w:rFonts w:cs="Arial"/>
                <w:szCs w:val="20"/>
              </w:rPr>
            </w:pPr>
          </w:p>
        </w:tc>
        <w:tc>
          <w:tcPr>
            <w:tcW w:w="921" w:type="pct"/>
            <w:shd w:val="clear" w:color="auto" w:fill="auto"/>
            <w:vAlign w:val="center"/>
          </w:tcPr>
          <w:p w14:paraId="789733C6" w14:textId="77777777" w:rsidR="0051349C" w:rsidRPr="00470388" w:rsidRDefault="0051349C" w:rsidP="0051349C">
            <w:pPr>
              <w:rPr>
                <w:rFonts w:cs="Arial"/>
                <w:szCs w:val="20"/>
              </w:rPr>
            </w:pPr>
          </w:p>
        </w:tc>
        <w:tc>
          <w:tcPr>
            <w:tcW w:w="1950" w:type="pct"/>
            <w:shd w:val="clear" w:color="auto" w:fill="auto"/>
            <w:vAlign w:val="center"/>
          </w:tcPr>
          <w:p w14:paraId="789733C7" w14:textId="77777777" w:rsidR="0051349C" w:rsidRPr="00470388" w:rsidRDefault="0051349C" w:rsidP="0051349C">
            <w:pPr>
              <w:rPr>
                <w:rFonts w:cs="Arial"/>
                <w:szCs w:val="20"/>
              </w:rPr>
            </w:pPr>
          </w:p>
        </w:tc>
      </w:tr>
    </w:tbl>
    <w:p w14:paraId="789733C9"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789733CF" w14:textId="77777777" w:rsidTr="00FB1FA8">
        <w:trPr>
          <w:trHeight w:val="403"/>
        </w:trPr>
        <w:tc>
          <w:tcPr>
            <w:tcW w:w="596" w:type="pct"/>
            <w:shd w:val="clear" w:color="auto" w:fill="B2ECFB" w:themeFill="accent5" w:themeFillTint="66"/>
            <w:vAlign w:val="center"/>
          </w:tcPr>
          <w:p w14:paraId="789733CA"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789733CB"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789733CC"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789733CD"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789733CE" w14:textId="77777777" w:rsidR="0051349C" w:rsidRPr="006C66CA" w:rsidRDefault="0051349C" w:rsidP="00876BE6">
            <w:pPr>
              <w:rPr>
                <w:rFonts w:cs="Arial"/>
                <w:szCs w:val="20"/>
              </w:rPr>
            </w:pPr>
            <w:r>
              <w:t>Remarks</w:t>
            </w:r>
          </w:p>
        </w:tc>
      </w:tr>
      <w:tr w:rsidR="0051349C" w:rsidRPr="00470388" w14:paraId="789733D5" w14:textId="77777777" w:rsidTr="00FB1FA8">
        <w:trPr>
          <w:trHeight w:val="403"/>
        </w:trPr>
        <w:tc>
          <w:tcPr>
            <w:tcW w:w="596" w:type="pct"/>
            <w:shd w:val="clear" w:color="auto" w:fill="auto"/>
            <w:vAlign w:val="center"/>
          </w:tcPr>
          <w:p w14:paraId="789733D0"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89733D1"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789733D2"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789733D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89733D4"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789733DB" w14:textId="77777777" w:rsidTr="00FB1FA8">
        <w:trPr>
          <w:trHeight w:val="403"/>
        </w:trPr>
        <w:tc>
          <w:tcPr>
            <w:tcW w:w="596" w:type="pct"/>
            <w:shd w:val="clear" w:color="auto" w:fill="auto"/>
            <w:vAlign w:val="center"/>
          </w:tcPr>
          <w:p w14:paraId="789733D6"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789733D7"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789733D8"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89733D9"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789733DA"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789733E1" w14:textId="77777777" w:rsidTr="00FB1FA8">
        <w:trPr>
          <w:trHeight w:val="403"/>
        </w:trPr>
        <w:tc>
          <w:tcPr>
            <w:tcW w:w="596" w:type="pct"/>
            <w:shd w:val="clear" w:color="auto" w:fill="auto"/>
            <w:vAlign w:val="center"/>
          </w:tcPr>
          <w:p w14:paraId="789733DC"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89733DD"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789733DE"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789733DF"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789733E0"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789733E7" w14:textId="77777777" w:rsidTr="00FB1FA8">
        <w:trPr>
          <w:trHeight w:val="403"/>
        </w:trPr>
        <w:tc>
          <w:tcPr>
            <w:tcW w:w="596" w:type="pct"/>
            <w:shd w:val="clear" w:color="auto" w:fill="auto"/>
            <w:vAlign w:val="center"/>
          </w:tcPr>
          <w:p w14:paraId="789733E2"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789733E3"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789733E4"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789733E5"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789733E6"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789733F5" w14:textId="77777777" w:rsidTr="00FB1FA8">
        <w:trPr>
          <w:trHeight w:val="403"/>
        </w:trPr>
        <w:tc>
          <w:tcPr>
            <w:tcW w:w="596" w:type="pct"/>
            <w:shd w:val="clear" w:color="auto" w:fill="auto"/>
            <w:vAlign w:val="center"/>
          </w:tcPr>
          <w:p w14:paraId="789733E8"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789733E9"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789733EA"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789733EB"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789733EC" w14:textId="77777777" w:rsidR="00ED41AC" w:rsidRDefault="00ED41AC" w:rsidP="003B4D44">
            <w:pPr>
              <w:rPr>
                <w:rFonts w:cs="Arial"/>
                <w:szCs w:val="20"/>
              </w:rPr>
            </w:pPr>
            <w:r>
              <w:rPr>
                <w:rFonts w:cs="Arial"/>
                <w:szCs w:val="20"/>
              </w:rPr>
              <w:t>The following minor changes were made:</w:t>
            </w:r>
          </w:p>
          <w:p w14:paraId="789733ED"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789733EE"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789733EF"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789733F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789733F1"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789733F2"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789733F3"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789733F4"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789733FB" w14:textId="77777777" w:rsidTr="00FB1FA8">
        <w:trPr>
          <w:trHeight w:val="403"/>
        </w:trPr>
        <w:tc>
          <w:tcPr>
            <w:tcW w:w="596" w:type="pct"/>
            <w:shd w:val="clear" w:color="auto" w:fill="auto"/>
            <w:vAlign w:val="center"/>
          </w:tcPr>
          <w:p w14:paraId="789733F6"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789733F7"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789733F8"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789733F9"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789733FA"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78973401" w14:textId="77777777" w:rsidTr="00FB1FA8">
        <w:trPr>
          <w:trHeight w:val="403"/>
        </w:trPr>
        <w:tc>
          <w:tcPr>
            <w:tcW w:w="596" w:type="pct"/>
            <w:shd w:val="clear" w:color="auto" w:fill="auto"/>
            <w:vAlign w:val="center"/>
          </w:tcPr>
          <w:p w14:paraId="789733FC"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789733FD"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789733FE"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789733FF"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78973400"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78973402" w14:textId="77777777" w:rsidR="0051349C" w:rsidRDefault="0051349C" w:rsidP="0051349C"/>
    <w:p w14:paraId="78973403" w14:textId="77777777" w:rsidR="0051349C" w:rsidRDefault="0051349C" w:rsidP="0051349C"/>
    <w:p w14:paraId="78973404" w14:textId="77777777" w:rsidR="0051349C" w:rsidRDefault="0051349C" w:rsidP="0051349C"/>
    <w:p w14:paraId="78973405" w14:textId="77777777" w:rsidR="0051349C" w:rsidRPr="0051349C" w:rsidRDefault="0051349C" w:rsidP="0051349C"/>
    <w:sectPr w:rsidR="0051349C" w:rsidRPr="005134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8A7E" w14:textId="77777777" w:rsidR="00DB7758" w:rsidRDefault="00DB7758" w:rsidP="00324744">
      <w:pPr>
        <w:spacing w:after="0" w:line="240" w:lineRule="auto"/>
      </w:pPr>
      <w:r>
        <w:separator/>
      </w:r>
    </w:p>
  </w:endnote>
  <w:endnote w:type="continuationSeparator" w:id="0">
    <w:p w14:paraId="228E221D" w14:textId="77777777" w:rsidR="00DB7758" w:rsidRDefault="00DB7758" w:rsidP="00324744">
      <w:pPr>
        <w:spacing w:after="0" w:line="240" w:lineRule="auto"/>
      </w:pPr>
      <w:r>
        <w:continuationSeparator/>
      </w:r>
    </w:p>
  </w:endnote>
  <w:endnote w:type="continuationNotice" w:id="1">
    <w:p w14:paraId="698232B0" w14:textId="77777777" w:rsidR="00DB7758" w:rsidRDefault="00DB7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F" w14:textId="77777777" w:rsidR="00F10F1D" w:rsidRDefault="00F10F1D">
    <w:pPr>
      <w:pStyle w:val="Footer"/>
    </w:pPr>
    <w:r>
      <w:t>CP_V7.0</w:t>
    </w:r>
    <w:r>
      <w:rPr>
        <w:noProof/>
      </w:rPr>
      <mc:AlternateContent>
        <mc:Choice Requires="wps">
          <w:drawing>
            <wp:anchor distT="0" distB="0" distL="114300" distR="114300" simplePos="0" relativeHeight="251658241" behindDoc="0" locked="0" layoutInCell="1" allowOverlap="1" wp14:anchorId="78973414" wp14:editId="789734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383FC4DA"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F1E2" w14:textId="77777777" w:rsidR="00DB7758" w:rsidRDefault="00DB7758" w:rsidP="00324744">
      <w:pPr>
        <w:spacing w:after="0" w:line="240" w:lineRule="auto"/>
      </w:pPr>
      <w:r>
        <w:separator/>
      </w:r>
    </w:p>
  </w:footnote>
  <w:footnote w:type="continuationSeparator" w:id="0">
    <w:p w14:paraId="1C580ACD" w14:textId="77777777" w:rsidR="00DB7758" w:rsidRDefault="00DB7758" w:rsidP="00324744">
      <w:pPr>
        <w:spacing w:after="0" w:line="240" w:lineRule="auto"/>
      </w:pPr>
      <w:r>
        <w:continuationSeparator/>
      </w:r>
    </w:p>
  </w:footnote>
  <w:footnote w:type="continuationNotice" w:id="1">
    <w:p w14:paraId="218BFE43" w14:textId="77777777" w:rsidR="00DB7758" w:rsidRDefault="00DB77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40E" w14:textId="77777777" w:rsidR="00F10F1D" w:rsidRDefault="00F10F1D">
    <w:pPr>
      <w:pStyle w:val="Header"/>
    </w:pPr>
    <w:r>
      <w:rPr>
        <w:noProof/>
      </w:rPr>
      <w:drawing>
        <wp:anchor distT="0" distB="0" distL="114300" distR="114300" simplePos="0" relativeHeight="251658242" behindDoc="0" locked="0" layoutInCell="1" allowOverlap="1" wp14:anchorId="78973410" wp14:editId="789734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8973412" wp14:editId="789734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40C32384"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7C2"/>
    <w:multiLevelType w:val="hybridMultilevel"/>
    <w:tmpl w:val="9AE27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B1AD7"/>
    <w:multiLevelType w:val="hybridMultilevel"/>
    <w:tmpl w:val="A65C9066"/>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96431"/>
    <w:multiLevelType w:val="hybridMultilevel"/>
    <w:tmpl w:val="FF0A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D2166"/>
    <w:multiLevelType w:val="hybridMultilevel"/>
    <w:tmpl w:val="E40E6A5E"/>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91EBE"/>
    <w:multiLevelType w:val="hybridMultilevel"/>
    <w:tmpl w:val="29C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334CFA"/>
    <w:multiLevelType w:val="hybridMultilevel"/>
    <w:tmpl w:val="986AAD72"/>
    <w:lvl w:ilvl="0" w:tplc="05B8D572">
      <w:numFmt w:val="bullet"/>
      <w:lvlText w:val="-"/>
      <w:lvlJc w:val="left"/>
      <w:pPr>
        <w:ind w:left="720" w:hanging="360"/>
      </w:pPr>
      <w:rPr>
        <w:rFonts w:ascii="Poppins Medium" w:eastAsiaTheme="minorEastAsia" w:hAnsi="Poppins Medium" w:cs="Poppins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5024"/>
    <w:multiLevelType w:val="hybridMultilevel"/>
    <w:tmpl w:val="6358A2FE"/>
    <w:lvl w:ilvl="0" w:tplc="FEC460EA">
      <w:start w:val="12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B059B7"/>
    <w:multiLevelType w:val="hybridMultilevel"/>
    <w:tmpl w:val="9670D45A"/>
    <w:lvl w:ilvl="0" w:tplc="64521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8"/>
  </w:num>
  <w:num w:numId="5">
    <w:abstractNumId w:val="15"/>
  </w:num>
  <w:num w:numId="6">
    <w:abstractNumId w:val="14"/>
  </w:num>
  <w:num w:numId="7">
    <w:abstractNumId w:val="5"/>
  </w:num>
  <w:num w:numId="8">
    <w:abstractNumId w:val="7"/>
  </w:num>
  <w:num w:numId="9">
    <w:abstractNumId w:val="13"/>
  </w:num>
  <w:num w:numId="10">
    <w:abstractNumId w:val="6"/>
  </w:num>
  <w:num w:numId="11">
    <w:abstractNumId w:val="1"/>
  </w:num>
  <w:num w:numId="12">
    <w:abstractNumId w:val="4"/>
  </w:num>
  <w:num w:numId="13">
    <w:abstractNumId w:val="9"/>
  </w:num>
  <w:num w:numId="14">
    <w:abstractNumId w:val="1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31E3"/>
    <w:rsid w:val="00016975"/>
    <w:rsid w:val="0002555E"/>
    <w:rsid w:val="00043E6A"/>
    <w:rsid w:val="00046BA6"/>
    <w:rsid w:val="00050A89"/>
    <w:rsid w:val="00053B0E"/>
    <w:rsid w:val="0005696F"/>
    <w:rsid w:val="000616D6"/>
    <w:rsid w:val="0006296C"/>
    <w:rsid w:val="0006427F"/>
    <w:rsid w:val="00066376"/>
    <w:rsid w:val="00071291"/>
    <w:rsid w:val="00083659"/>
    <w:rsid w:val="00083A5E"/>
    <w:rsid w:val="00086777"/>
    <w:rsid w:val="000878D5"/>
    <w:rsid w:val="0009339A"/>
    <w:rsid w:val="00093D75"/>
    <w:rsid w:val="000A1AD1"/>
    <w:rsid w:val="000B2E1C"/>
    <w:rsid w:val="000C277C"/>
    <w:rsid w:val="000C4FE1"/>
    <w:rsid w:val="000D6B55"/>
    <w:rsid w:val="000E07B9"/>
    <w:rsid w:val="000E2AB6"/>
    <w:rsid w:val="000E3E26"/>
    <w:rsid w:val="000E471B"/>
    <w:rsid w:val="00102811"/>
    <w:rsid w:val="00104186"/>
    <w:rsid w:val="00107BC2"/>
    <w:rsid w:val="00112A91"/>
    <w:rsid w:val="00122449"/>
    <w:rsid w:val="00124071"/>
    <w:rsid w:val="00125B61"/>
    <w:rsid w:val="00135538"/>
    <w:rsid w:val="00143159"/>
    <w:rsid w:val="00144E00"/>
    <w:rsid w:val="00147035"/>
    <w:rsid w:val="00151C09"/>
    <w:rsid w:val="00156FD9"/>
    <w:rsid w:val="00167641"/>
    <w:rsid w:val="00172BA0"/>
    <w:rsid w:val="00180B22"/>
    <w:rsid w:val="00195C86"/>
    <w:rsid w:val="001A097D"/>
    <w:rsid w:val="001A626D"/>
    <w:rsid w:val="001A684D"/>
    <w:rsid w:val="001B2D13"/>
    <w:rsid w:val="001B7083"/>
    <w:rsid w:val="001C3ABD"/>
    <w:rsid w:val="001C4857"/>
    <w:rsid w:val="001C5453"/>
    <w:rsid w:val="001D12EB"/>
    <w:rsid w:val="001D4228"/>
    <w:rsid w:val="001D4484"/>
    <w:rsid w:val="001E68F8"/>
    <w:rsid w:val="001F2686"/>
    <w:rsid w:val="001F6C1A"/>
    <w:rsid w:val="002033A7"/>
    <w:rsid w:val="002053D8"/>
    <w:rsid w:val="002114DE"/>
    <w:rsid w:val="00212B1C"/>
    <w:rsid w:val="00213FF3"/>
    <w:rsid w:val="00214AFA"/>
    <w:rsid w:val="002201FE"/>
    <w:rsid w:val="00223D7B"/>
    <w:rsid w:val="002247C6"/>
    <w:rsid w:val="00226D34"/>
    <w:rsid w:val="002347D8"/>
    <w:rsid w:val="002365D1"/>
    <w:rsid w:val="00237D65"/>
    <w:rsid w:val="00243E48"/>
    <w:rsid w:val="00254616"/>
    <w:rsid w:val="0026310C"/>
    <w:rsid w:val="002828D3"/>
    <w:rsid w:val="00283747"/>
    <w:rsid w:val="00286BF1"/>
    <w:rsid w:val="0029036C"/>
    <w:rsid w:val="00290A05"/>
    <w:rsid w:val="002A278D"/>
    <w:rsid w:val="002B049C"/>
    <w:rsid w:val="002B3FC0"/>
    <w:rsid w:val="002C1083"/>
    <w:rsid w:val="002C10C6"/>
    <w:rsid w:val="002D0297"/>
    <w:rsid w:val="002D053D"/>
    <w:rsid w:val="002D0850"/>
    <w:rsid w:val="002D4B6D"/>
    <w:rsid w:val="002D747C"/>
    <w:rsid w:val="002F2444"/>
    <w:rsid w:val="002F3545"/>
    <w:rsid w:val="002F43C1"/>
    <w:rsid w:val="002F448E"/>
    <w:rsid w:val="002F5DFF"/>
    <w:rsid w:val="00300D19"/>
    <w:rsid w:val="00310A64"/>
    <w:rsid w:val="00311518"/>
    <w:rsid w:val="003201A4"/>
    <w:rsid w:val="00320E37"/>
    <w:rsid w:val="0032201C"/>
    <w:rsid w:val="00324744"/>
    <w:rsid w:val="00325CE1"/>
    <w:rsid w:val="003273F7"/>
    <w:rsid w:val="003463C5"/>
    <w:rsid w:val="003501DC"/>
    <w:rsid w:val="00352D7B"/>
    <w:rsid w:val="00365917"/>
    <w:rsid w:val="00370201"/>
    <w:rsid w:val="003743EB"/>
    <w:rsid w:val="00377B3E"/>
    <w:rsid w:val="00391E7A"/>
    <w:rsid w:val="003A32EA"/>
    <w:rsid w:val="003A55A8"/>
    <w:rsid w:val="003A5CFC"/>
    <w:rsid w:val="003B4D44"/>
    <w:rsid w:val="003B7328"/>
    <w:rsid w:val="003B7E16"/>
    <w:rsid w:val="003C01BC"/>
    <w:rsid w:val="003C3ED3"/>
    <w:rsid w:val="003C4B4F"/>
    <w:rsid w:val="003C7484"/>
    <w:rsid w:val="003D37A6"/>
    <w:rsid w:val="003D7E4F"/>
    <w:rsid w:val="003F21AB"/>
    <w:rsid w:val="004003AF"/>
    <w:rsid w:val="00400B3A"/>
    <w:rsid w:val="00402556"/>
    <w:rsid w:val="00403D4A"/>
    <w:rsid w:val="00403F0F"/>
    <w:rsid w:val="00406F7F"/>
    <w:rsid w:val="00407C41"/>
    <w:rsid w:val="00410CFD"/>
    <w:rsid w:val="00412151"/>
    <w:rsid w:val="0041437F"/>
    <w:rsid w:val="00426807"/>
    <w:rsid w:val="004374BF"/>
    <w:rsid w:val="00437C43"/>
    <w:rsid w:val="00442A29"/>
    <w:rsid w:val="00450CC8"/>
    <w:rsid w:val="00457776"/>
    <w:rsid w:val="00464FAE"/>
    <w:rsid w:val="00470388"/>
    <w:rsid w:val="004710CA"/>
    <w:rsid w:val="00471851"/>
    <w:rsid w:val="00477440"/>
    <w:rsid w:val="004824A9"/>
    <w:rsid w:val="00483F61"/>
    <w:rsid w:val="00493245"/>
    <w:rsid w:val="00494450"/>
    <w:rsid w:val="004A23ED"/>
    <w:rsid w:val="004A358A"/>
    <w:rsid w:val="004B4891"/>
    <w:rsid w:val="004C1BCB"/>
    <w:rsid w:val="004C47D3"/>
    <w:rsid w:val="004D0019"/>
    <w:rsid w:val="004D08ED"/>
    <w:rsid w:val="004F3362"/>
    <w:rsid w:val="005027CC"/>
    <w:rsid w:val="00505901"/>
    <w:rsid w:val="00511CA0"/>
    <w:rsid w:val="0051349C"/>
    <w:rsid w:val="00516D8E"/>
    <w:rsid w:val="00517F6F"/>
    <w:rsid w:val="00525A7D"/>
    <w:rsid w:val="00527F1D"/>
    <w:rsid w:val="00537439"/>
    <w:rsid w:val="00546CAA"/>
    <w:rsid w:val="00550C08"/>
    <w:rsid w:val="0055298E"/>
    <w:rsid w:val="0055478D"/>
    <w:rsid w:val="00561F73"/>
    <w:rsid w:val="00567C13"/>
    <w:rsid w:val="0057716F"/>
    <w:rsid w:val="0058557B"/>
    <w:rsid w:val="005A1776"/>
    <w:rsid w:val="005A29BF"/>
    <w:rsid w:val="005A5597"/>
    <w:rsid w:val="005A6B14"/>
    <w:rsid w:val="005A6CFA"/>
    <w:rsid w:val="005B0BEF"/>
    <w:rsid w:val="005B1328"/>
    <w:rsid w:val="005B2008"/>
    <w:rsid w:val="005B639A"/>
    <w:rsid w:val="005C15DD"/>
    <w:rsid w:val="005C1F18"/>
    <w:rsid w:val="005C750E"/>
    <w:rsid w:val="005D0AA4"/>
    <w:rsid w:val="005D4EDB"/>
    <w:rsid w:val="005E476F"/>
    <w:rsid w:val="005E4C74"/>
    <w:rsid w:val="005E7E1F"/>
    <w:rsid w:val="0060020D"/>
    <w:rsid w:val="00602977"/>
    <w:rsid w:val="0062161F"/>
    <w:rsid w:val="006218FD"/>
    <w:rsid w:val="00630B64"/>
    <w:rsid w:val="00631097"/>
    <w:rsid w:val="0064396E"/>
    <w:rsid w:val="00643A71"/>
    <w:rsid w:val="00650EF1"/>
    <w:rsid w:val="006514E4"/>
    <w:rsid w:val="00667338"/>
    <w:rsid w:val="006718CF"/>
    <w:rsid w:val="0067534D"/>
    <w:rsid w:val="0068210E"/>
    <w:rsid w:val="00690722"/>
    <w:rsid w:val="00691E81"/>
    <w:rsid w:val="006A2B81"/>
    <w:rsid w:val="006A2C69"/>
    <w:rsid w:val="006A799B"/>
    <w:rsid w:val="006B18D0"/>
    <w:rsid w:val="006B5363"/>
    <w:rsid w:val="006C2A33"/>
    <w:rsid w:val="006C5426"/>
    <w:rsid w:val="006C6070"/>
    <w:rsid w:val="006C66CA"/>
    <w:rsid w:val="006D0798"/>
    <w:rsid w:val="006D50E0"/>
    <w:rsid w:val="006F3657"/>
    <w:rsid w:val="006F5E43"/>
    <w:rsid w:val="006F77DA"/>
    <w:rsid w:val="007133B2"/>
    <w:rsid w:val="007204AB"/>
    <w:rsid w:val="0072291B"/>
    <w:rsid w:val="00722970"/>
    <w:rsid w:val="0072299D"/>
    <w:rsid w:val="007229EF"/>
    <w:rsid w:val="007243D3"/>
    <w:rsid w:val="00727180"/>
    <w:rsid w:val="00734A65"/>
    <w:rsid w:val="00740AE6"/>
    <w:rsid w:val="00747F2D"/>
    <w:rsid w:val="00750A76"/>
    <w:rsid w:val="0075295E"/>
    <w:rsid w:val="0076631B"/>
    <w:rsid w:val="007715F3"/>
    <w:rsid w:val="00771B44"/>
    <w:rsid w:val="00773453"/>
    <w:rsid w:val="00774C2D"/>
    <w:rsid w:val="00776934"/>
    <w:rsid w:val="007812F6"/>
    <w:rsid w:val="007827F5"/>
    <w:rsid w:val="007836E3"/>
    <w:rsid w:val="007855B1"/>
    <w:rsid w:val="007950FC"/>
    <w:rsid w:val="007A2F99"/>
    <w:rsid w:val="007A56DB"/>
    <w:rsid w:val="007A5BC5"/>
    <w:rsid w:val="007B579E"/>
    <w:rsid w:val="007C0517"/>
    <w:rsid w:val="007C526A"/>
    <w:rsid w:val="007D4F26"/>
    <w:rsid w:val="007D5C67"/>
    <w:rsid w:val="007D796E"/>
    <w:rsid w:val="007E04E7"/>
    <w:rsid w:val="007E6BBF"/>
    <w:rsid w:val="007F09E3"/>
    <w:rsid w:val="00807258"/>
    <w:rsid w:val="00811774"/>
    <w:rsid w:val="00812848"/>
    <w:rsid w:val="00816DCD"/>
    <w:rsid w:val="0082322E"/>
    <w:rsid w:val="0083157E"/>
    <w:rsid w:val="00833E9C"/>
    <w:rsid w:val="00843613"/>
    <w:rsid w:val="00843944"/>
    <w:rsid w:val="00843F51"/>
    <w:rsid w:val="008443B3"/>
    <w:rsid w:val="00846340"/>
    <w:rsid w:val="0084681B"/>
    <w:rsid w:val="00846BD6"/>
    <w:rsid w:val="0084720D"/>
    <w:rsid w:val="008510D5"/>
    <w:rsid w:val="00853AEB"/>
    <w:rsid w:val="00861809"/>
    <w:rsid w:val="00864211"/>
    <w:rsid w:val="00864B6E"/>
    <w:rsid w:val="00870C78"/>
    <w:rsid w:val="00874C46"/>
    <w:rsid w:val="00876BE6"/>
    <w:rsid w:val="00886E23"/>
    <w:rsid w:val="00890E67"/>
    <w:rsid w:val="008932EE"/>
    <w:rsid w:val="00894BD9"/>
    <w:rsid w:val="00896C16"/>
    <w:rsid w:val="00897E29"/>
    <w:rsid w:val="008A231D"/>
    <w:rsid w:val="008A76CF"/>
    <w:rsid w:val="008B1F43"/>
    <w:rsid w:val="008B4AA7"/>
    <w:rsid w:val="008B64E9"/>
    <w:rsid w:val="008B7C4E"/>
    <w:rsid w:val="008B7E39"/>
    <w:rsid w:val="008C078A"/>
    <w:rsid w:val="008C0FDA"/>
    <w:rsid w:val="008C2C57"/>
    <w:rsid w:val="008C494B"/>
    <w:rsid w:val="008D6602"/>
    <w:rsid w:val="008E0EB3"/>
    <w:rsid w:val="008E6888"/>
    <w:rsid w:val="008F05D1"/>
    <w:rsid w:val="008F53E8"/>
    <w:rsid w:val="00902A11"/>
    <w:rsid w:val="00907580"/>
    <w:rsid w:val="00920FFF"/>
    <w:rsid w:val="00922291"/>
    <w:rsid w:val="00943269"/>
    <w:rsid w:val="009432E1"/>
    <w:rsid w:val="009439D5"/>
    <w:rsid w:val="00945316"/>
    <w:rsid w:val="00950233"/>
    <w:rsid w:val="0095319A"/>
    <w:rsid w:val="00955F77"/>
    <w:rsid w:val="00957B5D"/>
    <w:rsid w:val="009647FA"/>
    <w:rsid w:val="00977AD7"/>
    <w:rsid w:val="00977B79"/>
    <w:rsid w:val="0098019A"/>
    <w:rsid w:val="00987A19"/>
    <w:rsid w:val="00995EC6"/>
    <w:rsid w:val="00997F12"/>
    <w:rsid w:val="009A2E50"/>
    <w:rsid w:val="009B0419"/>
    <w:rsid w:val="009C3AAE"/>
    <w:rsid w:val="009C651B"/>
    <w:rsid w:val="009D38A3"/>
    <w:rsid w:val="009D6EE7"/>
    <w:rsid w:val="009E3053"/>
    <w:rsid w:val="009E4378"/>
    <w:rsid w:val="009E485B"/>
    <w:rsid w:val="009E4A45"/>
    <w:rsid w:val="009E6FF9"/>
    <w:rsid w:val="009F3208"/>
    <w:rsid w:val="009F6D93"/>
    <w:rsid w:val="009F7831"/>
    <w:rsid w:val="00A164A0"/>
    <w:rsid w:val="00A30CDA"/>
    <w:rsid w:val="00A3623B"/>
    <w:rsid w:val="00A41B8E"/>
    <w:rsid w:val="00A575E0"/>
    <w:rsid w:val="00A57CE8"/>
    <w:rsid w:val="00A637C6"/>
    <w:rsid w:val="00A67CC8"/>
    <w:rsid w:val="00A700B7"/>
    <w:rsid w:val="00A80594"/>
    <w:rsid w:val="00A82A57"/>
    <w:rsid w:val="00A8315A"/>
    <w:rsid w:val="00A837DC"/>
    <w:rsid w:val="00A83E9E"/>
    <w:rsid w:val="00A8703F"/>
    <w:rsid w:val="00A87CA0"/>
    <w:rsid w:val="00A91077"/>
    <w:rsid w:val="00AB1DEA"/>
    <w:rsid w:val="00AB5B54"/>
    <w:rsid w:val="00AB63DE"/>
    <w:rsid w:val="00AB6BE4"/>
    <w:rsid w:val="00AC368A"/>
    <w:rsid w:val="00AC7EC6"/>
    <w:rsid w:val="00AD0F45"/>
    <w:rsid w:val="00AD4BED"/>
    <w:rsid w:val="00AD5E20"/>
    <w:rsid w:val="00AD6A21"/>
    <w:rsid w:val="00AE5F81"/>
    <w:rsid w:val="00AE7646"/>
    <w:rsid w:val="00B027C4"/>
    <w:rsid w:val="00B06127"/>
    <w:rsid w:val="00B06794"/>
    <w:rsid w:val="00B07C3F"/>
    <w:rsid w:val="00B11C5E"/>
    <w:rsid w:val="00B11FE6"/>
    <w:rsid w:val="00B212EE"/>
    <w:rsid w:val="00B238E1"/>
    <w:rsid w:val="00B24951"/>
    <w:rsid w:val="00B3529F"/>
    <w:rsid w:val="00B35507"/>
    <w:rsid w:val="00B37692"/>
    <w:rsid w:val="00B433C1"/>
    <w:rsid w:val="00B462F0"/>
    <w:rsid w:val="00B47489"/>
    <w:rsid w:val="00B50467"/>
    <w:rsid w:val="00B50EDC"/>
    <w:rsid w:val="00B50F9C"/>
    <w:rsid w:val="00B542B2"/>
    <w:rsid w:val="00B57617"/>
    <w:rsid w:val="00B60F4C"/>
    <w:rsid w:val="00B6118E"/>
    <w:rsid w:val="00B7350E"/>
    <w:rsid w:val="00B7739F"/>
    <w:rsid w:val="00B85756"/>
    <w:rsid w:val="00B8627F"/>
    <w:rsid w:val="00B94798"/>
    <w:rsid w:val="00BA18A4"/>
    <w:rsid w:val="00BA7535"/>
    <w:rsid w:val="00BB0C50"/>
    <w:rsid w:val="00BB453D"/>
    <w:rsid w:val="00BB76C9"/>
    <w:rsid w:val="00BC00E9"/>
    <w:rsid w:val="00BC3CAC"/>
    <w:rsid w:val="00BC648C"/>
    <w:rsid w:val="00BC6C45"/>
    <w:rsid w:val="00BD0A45"/>
    <w:rsid w:val="00BD5627"/>
    <w:rsid w:val="00BD6281"/>
    <w:rsid w:val="00BF02C7"/>
    <w:rsid w:val="00BF430E"/>
    <w:rsid w:val="00BF4E1F"/>
    <w:rsid w:val="00C01CAE"/>
    <w:rsid w:val="00C06409"/>
    <w:rsid w:val="00C07B83"/>
    <w:rsid w:val="00C14933"/>
    <w:rsid w:val="00C16ACB"/>
    <w:rsid w:val="00C20C4B"/>
    <w:rsid w:val="00C30FB9"/>
    <w:rsid w:val="00C34211"/>
    <w:rsid w:val="00C408DE"/>
    <w:rsid w:val="00C44CF7"/>
    <w:rsid w:val="00C450BB"/>
    <w:rsid w:val="00C463E1"/>
    <w:rsid w:val="00C4790B"/>
    <w:rsid w:val="00C514CE"/>
    <w:rsid w:val="00C51975"/>
    <w:rsid w:val="00C63328"/>
    <w:rsid w:val="00C634E8"/>
    <w:rsid w:val="00C64606"/>
    <w:rsid w:val="00C70976"/>
    <w:rsid w:val="00C80317"/>
    <w:rsid w:val="00C81A60"/>
    <w:rsid w:val="00C923FC"/>
    <w:rsid w:val="00C941BD"/>
    <w:rsid w:val="00C96A67"/>
    <w:rsid w:val="00CA0FAD"/>
    <w:rsid w:val="00CA3B58"/>
    <w:rsid w:val="00CB1DE9"/>
    <w:rsid w:val="00CB76FE"/>
    <w:rsid w:val="00CB78F9"/>
    <w:rsid w:val="00CC077D"/>
    <w:rsid w:val="00CC0ECA"/>
    <w:rsid w:val="00CC76FF"/>
    <w:rsid w:val="00CD22FC"/>
    <w:rsid w:val="00CE0AEF"/>
    <w:rsid w:val="00CE3BB5"/>
    <w:rsid w:val="00CF035F"/>
    <w:rsid w:val="00CF4E14"/>
    <w:rsid w:val="00CF6EBD"/>
    <w:rsid w:val="00D01466"/>
    <w:rsid w:val="00D05592"/>
    <w:rsid w:val="00D12DF0"/>
    <w:rsid w:val="00D12EC4"/>
    <w:rsid w:val="00D15204"/>
    <w:rsid w:val="00D15227"/>
    <w:rsid w:val="00D16D33"/>
    <w:rsid w:val="00D175F1"/>
    <w:rsid w:val="00D2202F"/>
    <w:rsid w:val="00D234CF"/>
    <w:rsid w:val="00D348F5"/>
    <w:rsid w:val="00D36766"/>
    <w:rsid w:val="00D41A8C"/>
    <w:rsid w:val="00D41C5C"/>
    <w:rsid w:val="00D42773"/>
    <w:rsid w:val="00D62947"/>
    <w:rsid w:val="00D66C7E"/>
    <w:rsid w:val="00D70450"/>
    <w:rsid w:val="00D8212B"/>
    <w:rsid w:val="00D877EF"/>
    <w:rsid w:val="00D93896"/>
    <w:rsid w:val="00DA3FE5"/>
    <w:rsid w:val="00DA638B"/>
    <w:rsid w:val="00DA6D80"/>
    <w:rsid w:val="00DB46BF"/>
    <w:rsid w:val="00DB7758"/>
    <w:rsid w:val="00DC2107"/>
    <w:rsid w:val="00DE4CEA"/>
    <w:rsid w:val="00DF290A"/>
    <w:rsid w:val="00E048E0"/>
    <w:rsid w:val="00E067E6"/>
    <w:rsid w:val="00E07D5B"/>
    <w:rsid w:val="00E13DD3"/>
    <w:rsid w:val="00E21F14"/>
    <w:rsid w:val="00E2237D"/>
    <w:rsid w:val="00E22962"/>
    <w:rsid w:val="00E2464C"/>
    <w:rsid w:val="00E30021"/>
    <w:rsid w:val="00E34A9B"/>
    <w:rsid w:val="00E35BE5"/>
    <w:rsid w:val="00E365C3"/>
    <w:rsid w:val="00E366A7"/>
    <w:rsid w:val="00E41951"/>
    <w:rsid w:val="00E472C6"/>
    <w:rsid w:val="00E519B6"/>
    <w:rsid w:val="00E5470E"/>
    <w:rsid w:val="00E6462D"/>
    <w:rsid w:val="00E77074"/>
    <w:rsid w:val="00E779B5"/>
    <w:rsid w:val="00E87568"/>
    <w:rsid w:val="00E878EE"/>
    <w:rsid w:val="00E91FB8"/>
    <w:rsid w:val="00E92C83"/>
    <w:rsid w:val="00E960BE"/>
    <w:rsid w:val="00E97641"/>
    <w:rsid w:val="00EA56F6"/>
    <w:rsid w:val="00EA585A"/>
    <w:rsid w:val="00EA72EE"/>
    <w:rsid w:val="00EC622A"/>
    <w:rsid w:val="00EC649B"/>
    <w:rsid w:val="00EC75E7"/>
    <w:rsid w:val="00ED342B"/>
    <w:rsid w:val="00ED41AC"/>
    <w:rsid w:val="00ED549E"/>
    <w:rsid w:val="00ED761F"/>
    <w:rsid w:val="00ED7D7E"/>
    <w:rsid w:val="00ED7E92"/>
    <w:rsid w:val="00EE164D"/>
    <w:rsid w:val="00EE1A75"/>
    <w:rsid w:val="00EE68D1"/>
    <w:rsid w:val="00EF2B03"/>
    <w:rsid w:val="00EF71CC"/>
    <w:rsid w:val="00EF7B70"/>
    <w:rsid w:val="00F02291"/>
    <w:rsid w:val="00F06105"/>
    <w:rsid w:val="00F07F4A"/>
    <w:rsid w:val="00F10F1D"/>
    <w:rsid w:val="00F129E4"/>
    <w:rsid w:val="00F12D81"/>
    <w:rsid w:val="00F136A8"/>
    <w:rsid w:val="00F146A4"/>
    <w:rsid w:val="00F157AF"/>
    <w:rsid w:val="00F23F9F"/>
    <w:rsid w:val="00F26010"/>
    <w:rsid w:val="00F26484"/>
    <w:rsid w:val="00F308E1"/>
    <w:rsid w:val="00F350A0"/>
    <w:rsid w:val="00F37FE3"/>
    <w:rsid w:val="00F40AC3"/>
    <w:rsid w:val="00F4165E"/>
    <w:rsid w:val="00F416CB"/>
    <w:rsid w:val="00F453ED"/>
    <w:rsid w:val="00F465A5"/>
    <w:rsid w:val="00F478AE"/>
    <w:rsid w:val="00F50DEC"/>
    <w:rsid w:val="00F51240"/>
    <w:rsid w:val="00F540E8"/>
    <w:rsid w:val="00F5564D"/>
    <w:rsid w:val="00F62379"/>
    <w:rsid w:val="00F70621"/>
    <w:rsid w:val="00F71C2B"/>
    <w:rsid w:val="00F72FAC"/>
    <w:rsid w:val="00F800E4"/>
    <w:rsid w:val="00F82953"/>
    <w:rsid w:val="00F82EB4"/>
    <w:rsid w:val="00F83D67"/>
    <w:rsid w:val="00F8639A"/>
    <w:rsid w:val="00F9391E"/>
    <w:rsid w:val="00F95876"/>
    <w:rsid w:val="00F962A1"/>
    <w:rsid w:val="00FA0009"/>
    <w:rsid w:val="00FA3B2A"/>
    <w:rsid w:val="00FA3F4F"/>
    <w:rsid w:val="00FA6216"/>
    <w:rsid w:val="00FB04DB"/>
    <w:rsid w:val="00FB1FA8"/>
    <w:rsid w:val="00FB2A17"/>
    <w:rsid w:val="00FB4F8F"/>
    <w:rsid w:val="00FD35B0"/>
    <w:rsid w:val="00FE4EBB"/>
    <w:rsid w:val="00FF2C2F"/>
    <w:rsid w:val="0167B225"/>
    <w:rsid w:val="01B3FE27"/>
    <w:rsid w:val="029CF960"/>
    <w:rsid w:val="03EEB5E3"/>
    <w:rsid w:val="041D33F7"/>
    <w:rsid w:val="0577D3A2"/>
    <w:rsid w:val="074279CB"/>
    <w:rsid w:val="0974F623"/>
    <w:rsid w:val="09A0D424"/>
    <w:rsid w:val="0BAA701E"/>
    <w:rsid w:val="0BB07BB6"/>
    <w:rsid w:val="0BF24A7C"/>
    <w:rsid w:val="0CECB4F2"/>
    <w:rsid w:val="0DCC2160"/>
    <w:rsid w:val="0EFC5644"/>
    <w:rsid w:val="121B98F2"/>
    <w:rsid w:val="12726230"/>
    <w:rsid w:val="1295C43B"/>
    <w:rsid w:val="14EE5CF2"/>
    <w:rsid w:val="15325FD4"/>
    <w:rsid w:val="16D9D32F"/>
    <w:rsid w:val="19545B20"/>
    <w:rsid w:val="1AFBDE00"/>
    <w:rsid w:val="1D4CAC1B"/>
    <w:rsid w:val="1E98019A"/>
    <w:rsid w:val="21BA39A0"/>
    <w:rsid w:val="25971AB1"/>
    <w:rsid w:val="2A05E0C3"/>
    <w:rsid w:val="2A34BEBB"/>
    <w:rsid w:val="2C1DFB93"/>
    <w:rsid w:val="2D28BAD9"/>
    <w:rsid w:val="2D295AD5"/>
    <w:rsid w:val="2DC9EB30"/>
    <w:rsid w:val="2F5C59F0"/>
    <w:rsid w:val="3268560E"/>
    <w:rsid w:val="34AFA157"/>
    <w:rsid w:val="34CE1AF6"/>
    <w:rsid w:val="3507BCAF"/>
    <w:rsid w:val="3513B3F5"/>
    <w:rsid w:val="35D0AB87"/>
    <w:rsid w:val="36096F26"/>
    <w:rsid w:val="36D55E9B"/>
    <w:rsid w:val="3A70E025"/>
    <w:rsid w:val="3B65BD31"/>
    <w:rsid w:val="3C8CB8A0"/>
    <w:rsid w:val="3D43A400"/>
    <w:rsid w:val="41400662"/>
    <w:rsid w:val="41B07315"/>
    <w:rsid w:val="42D4E657"/>
    <w:rsid w:val="432AF0DF"/>
    <w:rsid w:val="435914DD"/>
    <w:rsid w:val="43BEBC3E"/>
    <w:rsid w:val="4435E2F6"/>
    <w:rsid w:val="47DEE0B1"/>
    <w:rsid w:val="4A5F316C"/>
    <w:rsid w:val="4AA4285B"/>
    <w:rsid w:val="4B1D71DF"/>
    <w:rsid w:val="4C4DD994"/>
    <w:rsid w:val="4DF0688B"/>
    <w:rsid w:val="4E69E4E0"/>
    <w:rsid w:val="50BD5191"/>
    <w:rsid w:val="544D9AF7"/>
    <w:rsid w:val="5457B1F1"/>
    <w:rsid w:val="55DCD193"/>
    <w:rsid w:val="5749C44C"/>
    <w:rsid w:val="58BFC500"/>
    <w:rsid w:val="58E3B56F"/>
    <w:rsid w:val="59239B30"/>
    <w:rsid w:val="5969342F"/>
    <w:rsid w:val="59907778"/>
    <w:rsid w:val="5A3FA0E0"/>
    <w:rsid w:val="5B08FF9A"/>
    <w:rsid w:val="5F7DFA03"/>
    <w:rsid w:val="6023C596"/>
    <w:rsid w:val="60877B0D"/>
    <w:rsid w:val="62130631"/>
    <w:rsid w:val="62D4FD8D"/>
    <w:rsid w:val="63703897"/>
    <w:rsid w:val="63A74DB3"/>
    <w:rsid w:val="63BED7E1"/>
    <w:rsid w:val="64C2E424"/>
    <w:rsid w:val="654A0F7B"/>
    <w:rsid w:val="670AB26F"/>
    <w:rsid w:val="670B8750"/>
    <w:rsid w:val="6720BE36"/>
    <w:rsid w:val="672344B6"/>
    <w:rsid w:val="68A03474"/>
    <w:rsid w:val="6AD84BBD"/>
    <w:rsid w:val="6CF0E3A9"/>
    <w:rsid w:val="6FE4E68A"/>
    <w:rsid w:val="70E8C4DD"/>
    <w:rsid w:val="71A69130"/>
    <w:rsid w:val="746164A4"/>
    <w:rsid w:val="788034A9"/>
    <w:rsid w:val="7CE58531"/>
    <w:rsid w:val="7DBBF1E2"/>
    <w:rsid w:val="7E37FDED"/>
    <w:rsid w:val="7E68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30E5"/>
  <w15:docId w15:val="{4CD348E2-9F90-430A-A9F1-1130BC8A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F07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777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Louise.Roberts@ScottishPower.com"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Medium">
    <w:altName w:val="Mangal"/>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32B17"/>
    <w:rsid w:val="001A5217"/>
    <w:rsid w:val="001F3318"/>
    <w:rsid w:val="002136E1"/>
    <w:rsid w:val="0045759E"/>
    <w:rsid w:val="00576B66"/>
    <w:rsid w:val="005B4566"/>
    <w:rsid w:val="00675658"/>
    <w:rsid w:val="00727AE7"/>
    <w:rsid w:val="00741314"/>
    <w:rsid w:val="00783922"/>
    <w:rsid w:val="00905A46"/>
    <w:rsid w:val="009A6F66"/>
    <w:rsid w:val="009E4EC9"/>
    <w:rsid w:val="00A03C93"/>
    <w:rsid w:val="00B4385D"/>
    <w:rsid w:val="00B5074D"/>
    <w:rsid w:val="00C05455"/>
    <w:rsid w:val="00CC3E0B"/>
    <w:rsid w:val="00CE3D31"/>
    <w:rsid w:val="00DE1103"/>
    <w:rsid w:val="00E573EA"/>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A643-7102-43EF-BC60-3C28515F6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127CB-3EF3-466F-AFC5-6B3A41D1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486FA2B1-5ADF-49E1-B312-6A1C5A56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Molly Haley1</cp:lastModifiedBy>
  <cp:revision>3</cp:revision>
  <cp:lastPrinted>2019-02-07T14:31:00Z</cp:lastPrinted>
  <dcterms:created xsi:type="dcterms:W3CDTF">2022-02-23T09:56:00Z</dcterms:created>
  <dcterms:modified xsi:type="dcterms:W3CDTF">2022-02-25T11:56:00Z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2332400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