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7B4360" w:rsidP="006A724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7434F2" wp14:editId="46E6529D">
            <wp:simplePos x="0" y="0"/>
            <wp:positionH relativeFrom="column">
              <wp:posOffset>390525</wp:posOffset>
            </wp:positionH>
            <wp:positionV relativeFrom="paragraph">
              <wp:posOffset>-152400</wp:posOffset>
            </wp:positionV>
            <wp:extent cx="4581525" cy="638175"/>
            <wp:effectExtent l="0" t="0" r="9525" b="9525"/>
            <wp:wrapTight wrapText="bothSides">
              <wp:wrapPolygon edited="0">
                <wp:start x="0" y="0"/>
                <wp:lineTo x="0" y="1290"/>
                <wp:lineTo x="988" y="10316"/>
                <wp:lineTo x="0" y="19988"/>
                <wp:lineTo x="0" y="21278"/>
                <wp:lineTo x="20926" y="21278"/>
                <wp:lineTo x="21106" y="20633"/>
                <wp:lineTo x="21555" y="18054"/>
                <wp:lineTo x="21555" y="3869"/>
                <wp:lineTo x="208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69" w:rsidRPr="00146769" w:rsidRDefault="00BB5A00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>DSC Change Proposal</w:t>
      </w:r>
    </w:p>
    <w:p w:rsidR="005D3A53" w:rsidRDefault="005D3A53" w:rsidP="007B4360">
      <w:pPr>
        <w:shd w:val="clear" w:color="auto" w:fill="FFFFFF" w:themeFill="background1"/>
        <w:spacing w:after="0"/>
        <w:jc w:val="center"/>
        <w:rPr>
          <w:rFonts w:cs="Arial"/>
          <w:b/>
          <w:color w:val="3E5AA8" w:themeColor="accent1"/>
          <w:sz w:val="22"/>
          <w:szCs w:val="22"/>
        </w:rPr>
      </w:pPr>
      <w:r>
        <w:rPr>
          <w:rFonts w:cs="Arial"/>
          <w:b/>
          <w:color w:val="3E5AA8" w:themeColor="accent1"/>
          <w:sz w:val="22"/>
          <w:szCs w:val="22"/>
        </w:rPr>
        <w:t xml:space="preserve">Change Reference Number: </w:t>
      </w:r>
      <w:r w:rsidRPr="007C7844">
        <w:rPr>
          <w:rFonts w:cs="Arial"/>
          <w:b/>
          <w:color w:val="3E5AA8" w:themeColor="accent1"/>
          <w:sz w:val="22"/>
          <w:szCs w:val="22"/>
        </w:rPr>
        <w:t xml:space="preserve"> </w:t>
      </w:r>
      <w:r w:rsidR="00327E2F">
        <w:rPr>
          <w:rFonts w:cs="Arial"/>
          <w:b/>
          <w:color w:val="3E5AA8" w:themeColor="accent1"/>
          <w:sz w:val="22"/>
          <w:szCs w:val="22"/>
        </w:rPr>
        <w:t>XRN4495</w:t>
      </w:r>
      <w:r w:rsidR="00E15CB4">
        <w:rPr>
          <w:rFonts w:cs="Arial"/>
          <w:b/>
          <w:color w:val="3E5AA8" w:themeColor="accent1"/>
          <w:sz w:val="22"/>
          <w:szCs w:val="22"/>
        </w:rPr>
        <w:t xml:space="preserve"> (UKLP356)</w:t>
      </w:r>
      <w:bookmarkStart w:id="0" w:name="_GoBack"/>
      <w:bookmarkEnd w:id="0"/>
    </w:p>
    <w:p w:rsidR="00192B0D" w:rsidRPr="00192B0D" w:rsidRDefault="00D50E9A" w:rsidP="00192B0D">
      <w:pPr>
        <w:shd w:val="clear" w:color="auto" w:fill="FFFFFF" w:themeFill="background1"/>
        <w:spacing w:after="0"/>
        <w:jc w:val="center"/>
        <w:rPr>
          <w:rFonts w:cs="Arial"/>
          <w:color w:val="3E5AA8" w:themeColor="accent1"/>
        </w:rPr>
      </w:pPr>
      <w:r w:rsidRPr="00192B0D">
        <w:rPr>
          <w:rFonts w:cs="Arial"/>
          <w:b/>
          <w:noProof/>
          <w:color w:val="3E5AA8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CA69A" wp14:editId="7C301D49">
                <wp:simplePos x="0" y="0"/>
                <wp:positionH relativeFrom="column">
                  <wp:posOffset>4474134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1651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2.3pt;margin-top:2.55pt;width:9.2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" fillcolor="#fde5de [663]" strokecolor="#fde5de [663]" strokeweight="2pt"/>
            </w:pict>
          </mc:Fallback>
        </mc:AlternateContent>
      </w:r>
      <w:r w:rsidR="00192B0D" w:rsidRPr="00192B0D">
        <w:rPr>
          <w:rFonts w:cs="Arial"/>
          <w:color w:val="3E5AA8" w:themeColor="accent1"/>
        </w:rPr>
        <w:t>Customer</w:t>
      </w:r>
      <w:r>
        <w:rPr>
          <w:rFonts w:cs="Arial"/>
          <w:color w:val="3E5AA8" w:themeColor="accent1"/>
        </w:rPr>
        <w:t>s</w:t>
      </w:r>
      <w:r w:rsidR="00192B0D" w:rsidRPr="00192B0D">
        <w:rPr>
          <w:rFonts w:cs="Arial"/>
          <w:color w:val="3E5AA8" w:themeColor="accent1"/>
        </w:rPr>
        <w:t xml:space="preserve"> to fill out all </w:t>
      </w:r>
      <w:r w:rsidR="008D217D">
        <w:rPr>
          <w:rFonts w:cs="Arial"/>
          <w:color w:val="3E5AA8" w:themeColor="accent1"/>
        </w:rPr>
        <w:t xml:space="preserve">of the </w:t>
      </w:r>
      <w:r w:rsidR="00192B0D" w:rsidRPr="00192B0D">
        <w:rPr>
          <w:rFonts w:cs="Arial"/>
          <w:color w:val="3E5AA8" w:themeColor="accent1"/>
        </w:rPr>
        <w:t>information in this colour</w:t>
      </w:r>
    </w:p>
    <w:p w:rsidR="007B4360" w:rsidRPr="00192B0D" w:rsidRDefault="00D50E9A" w:rsidP="00192B0D">
      <w:pPr>
        <w:shd w:val="clear" w:color="auto" w:fill="FFFFFF" w:themeFill="background1"/>
        <w:spacing w:after="0"/>
        <w:jc w:val="center"/>
        <w:rPr>
          <w:rFonts w:cs="Arial"/>
          <w:color w:val="3E5AA8" w:themeColor="accent1"/>
        </w:rPr>
      </w:pPr>
      <w:r w:rsidRPr="00192B0D">
        <w:rPr>
          <w:rFonts w:cs="Arial"/>
          <w:b/>
          <w:noProof/>
          <w:color w:val="3E5AA8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F0925" wp14:editId="24AEB55F">
                <wp:simplePos x="0" y="0"/>
                <wp:positionH relativeFrom="column">
                  <wp:posOffset>4433901</wp:posOffset>
                </wp:positionH>
                <wp:positionV relativeFrom="paragraph">
                  <wp:posOffset>33655</wp:posOffset>
                </wp:positionV>
                <wp:extent cx="116840" cy="93345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2.6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" fillcolor="#d6dcf0 [660]" strokecolor="#d6dcf0 [660]" strokeweight="2pt"/>
            </w:pict>
          </mc:Fallback>
        </mc:AlternateContent>
      </w:r>
      <w:r w:rsidR="00192B0D" w:rsidRPr="00192B0D">
        <w:rPr>
          <w:rFonts w:cs="Arial"/>
          <w:color w:val="3E5AA8" w:themeColor="accent1"/>
        </w:rPr>
        <w:t xml:space="preserve">Xoserve to fill out all </w:t>
      </w:r>
      <w:r w:rsidR="008D217D">
        <w:rPr>
          <w:rFonts w:cs="Arial"/>
          <w:color w:val="3E5AA8" w:themeColor="accent1"/>
        </w:rPr>
        <w:t xml:space="preserve">of the </w:t>
      </w:r>
      <w:r w:rsidR="00192B0D" w:rsidRPr="00192B0D">
        <w:rPr>
          <w:rFonts w:cs="Arial"/>
          <w:color w:val="3E5AA8" w:themeColor="accent1"/>
        </w:rPr>
        <w:t xml:space="preserve">information in this colour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3369"/>
        <w:gridCol w:w="6346"/>
      </w:tblGrid>
      <w:tr w:rsidR="006A724E" w:rsidRPr="00683A0C" w:rsidTr="00E45364">
        <w:tc>
          <w:tcPr>
            <w:tcW w:w="1734" w:type="pct"/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3266" w:type="pct"/>
          </w:tcPr>
          <w:p w:rsidR="006A724E" w:rsidRPr="00683A0C" w:rsidRDefault="00327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Energy Tolerance Rejection Code</w:t>
            </w:r>
          </w:p>
        </w:tc>
      </w:tr>
      <w:tr w:rsidR="006A724E" w:rsidRPr="00683A0C" w:rsidTr="00E45364">
        <w:tc>
          <w:tcPr>
            <w:tcW w:w="1734" w:type="pct"/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 Raised</w:t>
            </w:r>
          </w:p>
        </w:tc>
        <w:tc>
          <w:tcPr>
            <w:tcW w:w="3266" w:type="pct"/>
          </w:tcPr>
          <w:p w:rsidR="006A724E" w:rsidRPr="00683A0C" w:rsidRDefault="00327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28/06/2017</w:t>
            </w:r>
          </w:p>
        </w:tc>
      </w:tr>
      <w:tr w:rsidR="006A724E" w:rsidRPr="00683A0C" w:rsidTr="00E45364">
        <w:tc>
          <w:tcPr>
            <w:tcW w:w="1734" w:type="pct"/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Organisation</w:t>
            </w:r>
          </w:p>
        </w:tc>
        <w:tc>
          <w:tcPr>
            <w:tcW w:w="3266" w:type="pct"/>
          </w:tcPr>
          <w:p w:rsidR="006A724E" w:rsidRPr="00683A0C" w:rsidRDefault="00327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Xoserve</w:t>
            </w:r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Name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327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Emma Smith</w:t>
            </w:r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6A724E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Sponsor Contact Details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FE46FE" w:rsidP="00BB5A00">
            <w:pPr>
              <w:rPr>
                <w:rFonts w:ascii="Arial" w:hAnsi="Arial" w:cs="Arial"/>
                <w:sz w:val="20"/>
                <w:szCs w:val="16"/>
              </w:rPr>
            </w:pPr>
            <w:hyperlink r:id="rId13" w:history="1">
              <w:r w:rsidR="00327E2F" w:rsidRPr="00327E2F">
                <w:rPr>
                  <w:rStyle w:val="Hyperlink"/>
                  <w:rFonts w:ascii="Arial" w:hAnsi="Arial" w:cs="Arial"/>
                  <w:sz w:val="20"/>
                  <w:szCs w:val="16"/>
                </w:rPr>
                <w:t>mailto:emma.smith@xoserve.com</w:t>
              </w:r>
            </w:hyperlink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9C272A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r w:rsidR="006A724E" w:rsidRPr="00683A0C">
              <w:rPr>
                <w:rFonts w:ascii="Arial" w:hAnsi="Arial" w:cs="Arial"/>
                <w:b/>
                <w:sz w:val="20"/>
                <w:szCs w:val="16"/>
              </w:rPr>
              <w:t xml:space="preserve"> Contact Name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327E2F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Karen Marklew</w:t>
            </w:r>
          </w:p>
        </w:tc>
      </w:tr>
      <w:tr w:rsidR="006A724E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6A724E" w:rsidRPr="00683A0C" w:rsidRDefault="009C272A" w:rsidP="00BB5A0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r w:rsidR="006A724E" w:rsidRPr="00683A0C">
              <w:rPr>
                <w:rFonts w:ascii="Arial" w:hAnsi="Arial" w:cs="Arial"/>
                <w:b/>
                <w:sz w:val="20"/>
                <w:szCs w:val="16"/>
              </w:rPr>
              <w:t xml:space="preserve"> Contact Details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A724E" w:rsidRPr="00683A0C" w:rsidRDefault="00FE46FE" w:rsidP="00BB5A00">
            <w:pPr>
              <w:rPr>
                <w:rFonts w:ascii="Arial" w:hAnsi="Arial" w:cs="Arial"/>
                <w:sz w:val="20"/>
                <w:szCs w:val="16"/>
              </w:rPr>
            </w:pPr>
            <w:hyperlink r:id="rId14" w:history="1">
              <w:r w:rsidR="00327E2F" w:rsidRPr="00327E2F">
                <w:rPr>
                  <w:rStyle w:val="Hyperlink"/>
                  <w:rFonts w:ascii="Arial" w:hAnsi="Arial" w:cs="Arial"/>
                  <w:sz w:val="20"/>
                  <w:szCs w:val="16"/>
                </w:rPr>
                <w:t>mailto:karen.j.marklew@xoserve.com</w:t>
              </w:r>
            </w:hyperlink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Change Status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327E2F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Approved</w:t>
            </w:r>
          </w:p>
        </w:tc>
      </w:tr>
      <w:tr w:rsidR="00AC1AA5" w:rsidRPr="00683A0C" w:rsidTr="00E45364">
        <w:tc>
          <w:tcPr>
            <w:tcW w:w="5000" w:type="pct"/>
            <w:gridSpan w:val="2"/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1: Impacted Parties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Customer Class(es)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</w:t>
            </w:r>
          </w:p>
          <w:p w:rsidR="00AC1AA5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</w:t>
            </w:r>
          </w:p>
          <w:p w:rsidR="00327E2F" w:rsidRPr="00683A0C" w:rsidRDefault="00DE2BEB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Not specified</w:t>
            </w:r>
          </w:p>
        </w:tc>
      </w:tr>
      <w:bookmarkStart w:id="1" w:name="S2"/>
      <w:bookmarkStart w:id="2" w:name="S4"/>
      <w:tr w:rsidR="00AC1AA5" w:rsidRPr="00683A0C" w:rsidTr="00E45364">
        <w:tc>
          <w:tcPr>
            <w:tcW w:w="5000" w:type="pct"/>
            <w:gridSpan w:val="2"/>
            <w:shd w:val="clear" w:color="auto" w:fill="FDE5DE" w:themeFill="accent4" w:themeFillTint="33"/>
          </w:tcPr>
          <w:p w:rsidR="00AC1AA5" w:rsidRPr="002260EF" w:rsidRDefault="002260EF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260EF">
              <w:rPr>
                <w:rFonts w:cs="Arial"/>
                <w:b/>
                <w:szCs w:val="16"/>
              </w:rPr>
              <w:fldChar w:fldCharType="begin"/>
            </w:r>
            <w:r w:rsidR="00B22144">
              <w:rPr>
                <w:rFonts w:cs="Arial"/>
                <w:b/>
                <w:szCs w:val="16"/>
              </w:rPr>
              <w:instrText>HYPERLINK "C:\\Users\\Rebecca.perkins\\AppData\\Local\\Microsoft\\Windows\\Temporary Internet Files\\Content.Outlook\\EXD06YFG\\Change_Proposal_Template v2.0.docx" \o "WHAT – What is the required change? WHY – Why is the change needed? WHEN – Detail when the solution should be started/implemented.  "</w:instrText>
            </w:r>
            <w:r w:rsidRPr="002260EF">
              <w:rPr>
                <w:rFonts w:cs="Arial"/>
                <w:b/>
                <w:szCs w:val="16"/>
              </w:rPr>
              <w:fldChar w:fldCharType="separate"/>
            </w:r>
            <w:r w:rsidR="00AC1AA5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>Sec</w:t>
            </w:r>
            <w:r w:rsidR="008E3A3A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>tion 2: Proposer</w:t>
            </w:r>
            <w:r w:rsidR="007F0246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 xml:space="preserve"> Requirements</w:t>
            </w:r>
            <w:r w:rsidR="00AC1AA5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 xml:space="preserve"> / Final (redlined) Change</w:t>
            </w:r>
            <w:bookmarkEnd w:id="1"/>
            <w:bookmarkEnd w:id="2"/>
            <w:r w:rsidRPr="002260EF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AC1AA5" w:rsidRPr="00683A0C" w:rsidTr="00AC1AA5">
        <w:trPr>
          <w:trHeight w:val="82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  <w:r w:rsidRPr="00DE2BEB">
              <w:rPr>
                <w:rFonts w:ascii="Arial" w:hAnsi="Arial" w:cs="Arial"/>
                <w:sz w:val="20"/>
                <w:szCs w:val="16"/>
              </w:rPr>
              <w:t>CR raised in response to Defect 186, problem ticket 734</w:t>
            </w: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  <w:r w:rsidRPr="00DE2BEB">
              <w:rPr>
                <w:rFonts w:ascii="Arial" w:hAnsi="Arial" w:cs="Arial"/>
                <w:sz w:val="20"/>
                <w:szCs w:val="16"/>
              </w:rPr>
              <w:t>Within the Tolerance Override Flag field of the shipper inbound read files (UMR, UBR and UDR) there are two acce</w:t>
            </w:r>
            <w:r>
              <w:rPr>
                <w:rFonts w:ascii="Arial" w:hAnsi="Arial" w:cs="Arial"/>
                <w:sz w:val="20"/>
                <w:szCs w:val="16"/>
              </w:rPr>
              <w:t xml:space="preserve">ptable values Y=Yes and Blank. </w:t>
            </w:r>
            <w:r w:rsidRPr="00DE2BEB">
              <w:rPr>
                <w:rFonts w:ascii="Arial" w:hAnsi="Arial" w:cs="Arial"/>
                <w:sz w:val="20"/>
                <w:szCs w:val="16"/>
              </w:rPr>
              <w:t>However there have been instances where a shipper has provided a value of N in this field and</w:t>
            </w:r>
            <w:r>
              <w:rPr>
                <w:rFonts w:ascii="Arial" w:hAnsi="Arial" w:cs="Arial"/>
                <w:sz w:val="20"/>
                <w:szCs w:val="16"/>
              </w:rPr>
              <w:t xml:space="preserve"> the record has been accepted. </w:t>
            </w:r>
            <w:r w:rsidRPr="00DE2BEB">
              <w:rPr>
                <w:rFonts w:ascii="Arial" w:hAnsi="Arial" w:cs="Arial"/>
                <w:sz w:val="20"/>
                <w:szCs w:val="16"/>
              </w:rPr>
              <w:t>Where the reading relates to a shipper transfer, this invalid value has appeared on the outbound shipper transfer read files (URN) provided to the outgoing shipper, in addition to t</w:t>
            </w:r>
            <w:r>
              <w:rPr>
                <w:rFonts w:ascii="Arial" w:hAnsi="Arial" w:cs="Arial"/>
                <w:sz w:val="20"/>
                <w:szCs w:val="16"/>
              </w:rPr>
              <w:t xml:space="preserve">he shipper providing the data. </w:t>
            </w:r>
            <w:r w:rsidRPr="00DE2BEB">
              <w:rPr>
                <w:rFonts w:ascii="Arial" w:hAnsi="Arial" w:cs="Arial"/>
                <w:sz w:val="20"/>
                <w:szCs w:val="16"/>
              </w:rPr>
              <w:t>Validation is required to prevent these records being accept</w:t>
            </w:r>
            <w:r>
              <w:rPr>
                <w:rFonts w:ascii="Arial" w:hAnsi="Arial" w:cs="Arial"/>
                <w:sz w:val="20"/>
                <w:szCs w:val="16"/>
              </w:rPr>
              <w:t xml:space="preserve">ed and a new rejection code. </w:t>
            </w:r>
            <w:r w:rsidRPr="00DE2BEB">
              <w:rPr>
                <w:rFonts w:ascii="Arial" w:hAnsi="Arial" w:cs="Arial"/>
                <w:sz w:val="20"/>
                <w:szCs w:val="16"/>
              </w:rPr>
              <w:t>Suggested rejection message being ‘Incorrect value in Tolerance Override Flag field’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2260EF" w:rsidRPr="00E15CB4" w:rsidRDefault="00DE2BEB" w:rsidP="002260EF">
            <w:pPr>
              <w:spacing w:beforeLines="40" w:before="96" w:afterLines="40" w:after="96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E15CB4">
              <w:rPr>
                <w:rFonts w:ascii="Arial" w:hAnsi="Arial" w:cs="Arial"/>
                <w:b/>
                <w:sz w:val="20"/>
                <w:szCs w:val="16"/>
              </w:rPr>
              <w:t>This change’s original Xoserve Change Request number was UKLP356.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Proposed Release</w:t>
            </w:r>
          </w:p>
        </w:tc>
        <w:tc>
          <w:tcPr>
            <w:tcW w:w="3266" w:type="pct"/>
            <w:tcBorders>
              <w:bottom w:val="single" w:sz="4" w:space="0" w:color="auto"/>
            </w:tcBorders>
            <w:shd w:val="clear" w:color="auto" w:fill="auto"/>
          </w:tcPr>
          <w:p w:rsidR="00AC1AA5" w:rsidRPr="00683A0C" w:rsidRDefault="00AC1AA5" w:rsidP="004363F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</w:t>
            </w:r>
            <w:r w:rsidR="004363F8"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 / </w:t>
            </w:r>
            <w:r w:rsidR="004363F8">
              <w:rPr>
                <w:rFonts w:ascii="Arial" w:hAnsi="Arial" w:cs="Arial"/>
                <w:b/>
                <w:sz w:val="20"/>
                <w:szCs w:val="16"/>
              </w:rPr>
              <w:t>01/11</w:t>
            </w:r>
            <w:r w:rsidRPr="00683A0C">
              <w:rPr>
                <w:rFonts w:ascii="Arial" w:hAnsi="Arial" w:cs="Arial"/>
                <w:b/>
                <w:sz w:val="20"/>
                <w:szCs w:val="16"/>
              </w:rPr>
              <w:t>/</w:t>
            </w:r>
            <w:r w:rsidR="004363F8">
              <w:rPr>
                <w:rFonts w:ascii="Arial" w:hAnsi="Arial" w:cs="Arial"/>
                <w:b/>
                <w:sz w:val="20"/>
                <w:szCs w:val="16"/>
              </w:rPr>
              <w:t>2018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Proposed IA Period </w:t>
            </w:r>
          </w:p>
        </w:tc>
        <w:tc>
          <w:tcPr>
            <w:tcW w:w="3266" w:type="pct"/>
            <w:tcBorders>
              <w:bottom w:val="single" w:sz="4" w:space="0" w:color="auto"/>
            </w:tcBorders>
            <w:shd w:val="clear" w:color="auto" w:fill="auto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10WD / 30WD / XXWD</w:t>
            </w:r>
          </w:p>
        </w:tc>
      </w:tr>
      <w:bookmarkStart w:id="3" w:name="S3"/>
      <w:tr w:rsidR="00AC1AA5" w:rsidRPr="00683A0C" w:rsidTr="00E4536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DE5DE" w:themeFill="accent4" w:themeFillTint="33"/>
          </w:tcPr>
          <w:p w:rsidR="00AC1AA5" w:rsidRPr="002260EF" w:rsidRDefault="002260EF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260EF">
              <w:rPr>
                <w:rFonts w:cs="Arial"/>
                <w:b/>
                <w:szCs w:val="16"/>
              </w:rPr>
              <w:fldChar w:fldCharType="begin"/>
            </w:r>
            <w:r w:rsidR="00B22144">
              <w:rPr>
                <w:rFonts w:cs="Arial"/>
                <w:b/>
                <w:szCs w:val="16"/>
              </w:rPr>
              <w:instrText>HYPERLINK "C:\\Users\\Rebecca.perkins\\AppData\\Local\\Microsoft\\Windows\\Temporary Internet Files\\Content.Outlook\\EXD06YFG\\Change_Proposal_Template v2.0.docx" \o "Benefit Description: What, if any, are the intangible and tangible benefits of the change?Benefit Realisation:When are the benefits of the change likely to be realised? Benefit Dependencies:Detail any dependencies that are outside the scope."</w:instrText>
            </w:r>
            <w:r w:rsidRPr="002260EF">
              <w:rPr>
                <w:rFonts w:cs="Arial"/>
                <w:b/>
                <w:szCs w:val="16"/>
              </w:rPr>
              <w:fldChar w:fldCharType="separate"/>
            </w:r>
            <w:r w:rsidR="00AC1AA5" w:rsidRPr="002260EF">
              <w:rPr>
                <w:rStyle w:val="Hyperlink"/>
                <w:rFonts w:ascii="Arial" w:hAnsi="Arial" w:cs="Arial"/>
                <w:b/>
                <w:color w:val="auto"/>
                <w:sz w:val="20"/>
                <w:szCs w:val="16"/>
                <w:u w:val="none"/>
              </w:rPr>
              <w:t>Section 3: Benefits and Justification</w:t>
            </w:r>
            <w:r w:rsidRPr="002260EF">
              <w:rPr>
                <w:rFonts w:cs="Arial"/>
                <w:b/>
                <w:szCs w:val="16"/>
              </w:rPr>
              <w:fldChar w:fldCharType="end"/>
            </w:r>
            <w:r w:rsidR="00AC1AA5" w:rsidRPr="002260EF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bookmarkEnd w:id="3"/>
          </w:p>
        </w:tc>
      </w:tr>
      <w:tr w:rsidR="00AC1AA5" w:rsidRPr="00683A0C" w:rsidTr="00AC1AA5">
        <w:tc>
          <w:tcPr>
            <w:tcW w:w="5000" w:type="pct"/>
            <w:gridSpan w:val="2"/>
            <w:shd w:val="clear" w:color="auto" w:fill="auto"/>
          </w:tcPr>
          <w:p w:rsidR="00AC1AA5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  <w:r w:rsidRPr="00DE2BEB">
              <w:rPr>
                <w:rFonts w:ascii="Arial" w:hAnsi="Arial" w:cs="Arial"/>
                <w:sz w:val="20"/>
                <w:szCs w:val="16"/>
              </w:rPr>
              <w:t>Reason for Change / Justification:</w:t>
            </w: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  <w:r w:rsidRPr="00DE2BEB">
              <w:rPr>
                <w:rFonts w:ascii="Arial" w:hAnsi="Arial" w:cs="Arial"/>
                <w:sz w:val="20"/>
                <w:szCs w:val="16"/>
              </w:rPr>
              <w:t>There is no validation to reject the record provided by the incoming shipper and the URN files provided to the incoming and outgoing shipper, following a shipper transfer, are failing to load and therefore the outgoing shipper has no record of the transfer reading.</w:t>
            </w: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  <w:r w:rsidRPr="00DE2BEB">
              <w:rPr>
                <w:rFonts w:ascii="Arial" w:hAnsi="Arial" w:cs="Arial"/>
                <w:sz w:val="20"/>
                <w:szCs w:val="16"/>
              </w:rPr>
              <w:t>Impacted System(s):</w:t>
            </w: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  <w:r w:rsidRPr="00DE2BEB">
              <w:rPr>
                <w:rFonts w:ascii="Arial" w:hAnsi="Arial" w:cs="Arial"/>
                <w:sz w:val="20"/>
                <w:szCs w:val="16"/>
              </w:rPr>
              <w:t>AMT</w:t>
            </w:r>
          </w:p>
          <w:p w:rsidR="00DE2BEB" w:rsidRPr="00DE2BEB" w:rsidRDefault="00DE2BEB" w:rsidP="00DE2BEB">
            <w:pPr>
              <w:rPr>
                <w:rFonts w:ascii="Arial" w:hAnsi="Arial" w:cs="Arial"/>
                <w:sz w:val="20"/>
                <w:szCs w:val="16"/>
              </w:rPr>
            </w:pPr>
            <w:r w:rsidRPr="00DE2BEB">
              <w:rPr>
                <w:rFonts w:ascii="Arial" w:hAnsi="Arial" w:cs="Arial"/>
                <w:sz w:val="20"/>
                <w:szCs w:val="16"/>
              </w:rPr>
              <w:t>SAP ISU</w:t>
            </w: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AC1AA5" w:rsidRPr="00683A0C" w:rsidTr="008E3A3A">
        <w:tc>
          <w:tcPr>
            <w:tcW w:w="5000" w:type="pct"/>
            <w:gridSpan w:val="2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4: Delivery Sub-Group (DSG) Recommendations </w:t>
            </w:r>
          </w:p>
        </w:tc>
      </w:tr>
      <w:tr w:rsidR="00AC1AA5" w:rsidRPr="00683A0C" w:rsidTr="00AC1AA5">
        <w:tc>
          <w:tcPr>
            <w:tcW w:w="5000" w:type="pct"/>
            <w:gridSpan w:val="2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Default="00285F07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Agreed to be included in R3 (November 18)</w:t>
            </w:r>
          </w:p>
          <w:p w:rsidR="001232E4" w:rsidRPr="00683A0C" w:rsidRDefault="001232E4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AC1AA5" w:rsidRPr="00683A0C" w:rsidTr="006550CC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lastRenderedPageBreak/>
              <w:t>DSG Recommendation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285F07">
              <w:rPr>
                <w:rFonts w:ascii="Arial" w:hAnsi="Arial" w:cs="Arial"/>
                <w:b/>
                <w:sz w:val="20"/>
                <w:szCs w:val="16"/>
              </w:rPr>
              <w:t>Approve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/ Reject / Defer </w:t>
            </w:r>
          </w:p>
        </w:tc>
      </w:tr>
      <w:tr w:rsidR="00AC1AA5" w:rsidRPr="00683A0C" w:rsidTr="006550CC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DSG Recommended Release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Release X: Feb / Jun / Nov XX or Adhoc DD/MM/YYYY</w:t>
            </w:r>
          </w:p>
        </w:tc>
      </w:tr>
      <w:tr w:rsidR="00AC1AA5" w:rsidRPr="00683A0C" w:rsidTr="00AC1AA5">
        <w:tc>
          <w:tcPr>
            <w:tcW w:w="5000" w:type="pct"/>
            <w:gridSpan w:val="2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Section 5: DSC Consultation  </w:t>
            </w:r>
          </w:p>
        </w:tc>
      </w:tr>
      <w:tr w:rsidR="00AC1AA5" w:rsidRPr="00683A0C" w:rsidTr="006550CC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Issued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AC1AA5" w:rsidRPr="00683A0C" w:rsidTr="006550CC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Date(s) Issued</w:t>
            </w:r>
          </w:p>
        </w:tc>
        <w:tc>
          <w:tcPr>
            <w:tcW w:w="3266" w:type="pct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6550CC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Comms Ref(s)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6550CC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Number of Responses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AC1AA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6: Funding</w:t>
            </w: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Classes </w:t>
            </w:r>
          </w:p>
          <w:p w:rsidR="00285F07" w:rsidRDefault="00285F07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85F07" w:rsidRPr="00285F07" w:rsidRDefault="00285F07" w:rsidP="00285F07">
            <w:pPr>
              <w:rPr>
                <w:rFonts w:cs="Arial"/>
                <w:b/>
                <w:szCs w:val="16"/>
              </w:rPr>
            </w:pP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                      XX% = £XXXX.XX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                      XX% = £XXXX.XX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                      XX% = £XXXX.XX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                      XX% = £XXXX.XX</w:t>
            </w:r>
          </w:p>
          <w:p w:rsidR="00285F07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sz w:val="20"/>
                <w:szCs w:val="16"/>
              </w:rPr>
              <w:t>TOTAL                                                                           = £XXXX.XX</w:t>
            </w: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Service Line(s)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ROM or funding details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285F07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/>
                <w:b/>
                <w:szCs w:val="16"/>
              </w:rPr>
              <w:t>Will be funded from UK Link deferred budget</w:t>
            </w:r>
          </w:p>
        </w:tc>
      </w:tr>
      <w:tr w:rsidR="00AC1AA5" w:rsidRPr="00683A0C" w:rsidTr="008E3A3A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Funding Comments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C1AA5" w:rsidRPr="00683A0C" w:rsidTr="00AC1AA5">
        <w:tc>
          <w:tcPr>
            <w:tcW w:w="5000" w:type="pct"/>
            <w:gridSpan w:val="2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Section 7: DSC Voting Outcome</w:t>
            </w:r>
          </w:p>
        </w:tc>
      </w:tr>
      <w:tr w:rsidR="00AC1AA5" w:rsidRPr="00683A0C" w:rsidTr="00E45364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Solution Voting </w:t>
            </w:r>
          </w:p>
        </w:tc>
        <w:tc>
          <w:tcPr>
            <w:tcW w:w="3266" w:type="pct"/>
          </w:tcPr>
          <w:p w:rsidR="00AC1AA5" w:rsidRPr="00683A0C" w:rsidRDefault="00285F07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MS Gothic" w:eastAsia="MS Gothic" w:hAnsi="MS Gothic" w:cs="MS Gothic"/>
                <w:sz w:val="20"/>
                <w:szCs w:val="16"/>
              </w:rPr>
              <w:t>x</w:t>
            </w:r>
            <w:r w:rsidR="00AC1AA5" w:rsidRPr="00683A0C">
              <w:rPr>
                <w:rFonts w:ascii="Arial" w:hAnsi="Arial" w:cs="Arial"/>
                <w:sz w:val="20"/>
                <w:szCs w:val="16"/>
              </w:rPr>
              <w:t xml:space="preserve"> Shipper                                      </w:t>
            </w:r>
            <w:r w:rsidR="00AC1AA5" w:rsidRPr="00285F07">
              <w:rPr>
                <w:rFonts w:ascii="Arial" w:hAnsi="Arial" w:cs="Arial"/>
                <w:b/>
                <w:sz w:val="20"/>
                <w:szCs w:val="16"/>
              </w:rPr>
              <w:t>Approve</w:t>
            </w:r>
            <w:r w:rsidR="00AC1AA5" w:rsidRPr="00683A0C">
              <w:rPr>
                <w:rFonts w:ascii="Arial" w:hAnsi="Arial" w:cs="Arial"/>
                <w:sz w:val="20"/>
                <w:szCs w:val="16"/>
              </w:rPr>
              <w:t xml:space="preserve"> / Reject / NA / Abstain</w:t>
            </w:r>
          </w:p>
          <w:p w:rsidR="00AC1AA5" w:rsidRPr="00683A0C" w:rsidRDefault="00AC1AA5" w:rsidP="00AC1AA5">
            <w:pPr>
              <w:tabs>
                <w:tab w:val="right" w:pos="6224"/>
              </w:tabs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National Grid Transmission       Approve / Reject / NA / Abstain</w:t>
            </w:r>
            <w:r w:rsidRPr="00683A0C">
              <w:rPr>
                <w:rFonts w:ascii="Arial" w:hAnsi="Arial" w:cs="Arial"/>
                <w:sz w:val="20"/>
                <w:szCs w:val="16"/>
              </w:rPr>
              <w:tab/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Distribution Network Operator   Approve / Reject / NA / Abstain</w:t>
            </w:r>
          </w:p>
          <w:p w:rsidR="00AC1AA5" w:rsidRPr="00683A0C" w:rsidRDefault="00AC1AA5" w:rsidP="00AC1AA5">
            <w:pPr>
              <w:rPr>
                <w:rFonts w:ascii="Arial" w:hAnsi="Arial" w:cs="Arial"/>
                <w:sz w:val="20"/>
                <w:szCs w:val="16"/>
              </w:rPr>
            </w:pPr>
            <w:r w:rsidRPr="00683A0C">
              <w:rPr>
                <w:rFonts w:ascii="MS Gothic" w:eastAsia="MS Gothic" w:hAnsi="MS Gothic" w:cs="MS Gothic" w:hint="eastAsia"/>
                <w:sz w:val="20"/>
                <w:szCs w:val="16"/>
              </w:rPr>
              <w:t>☐</w:t>
            </w:r>
            <w:r w:rsidRPr="00683A0C">
              <w:rPr>
                <w:rFonts w:ascii="Arial" w:hAnsi="Arial" w:cs="Arial"/>
                <w:sz w:val="20"/>
                <w:szCs w:val="16"/>
              </w:rPr>
              <w:t xml:space="preserve"> iGT                                             Approve / Reject / NA / Abstain </w:t>
            </w:r>
          </w:p>
        </w:tc>
      </w:tr>
      <w:tr w:rsidR="00AC1AA5" w:rsidRPr="00683A0C" w:rsidTr="00E45364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Meeting Date </w:t>
            </w:r>
          </w:p>
        </w:tc>
        <w:tc>
          <w:tcPr>
            <w:tcW w:w="3266" w:type="pct"/>
          </w:tcPr>
          <w:p w:rsidR="00AC1AA5" w:rsidRPr="00683A0C" w:rsidRDefault="00285F07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March 18</w:t>
            </w:r>
          </w:p>
        </w:tc>
      </w:tr>
      <w:tr w:rsidR="00AC1AA5" w:rsidRPr="00683A0C" w:rsidTr="00E45364">
        <w:tc>
          <w:tcPr>
            <w:tcW w:w="1734" w:type="pct"/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>Release Date</w:t>
            </w:r>
          </w:p>
        </w:tc>
        <w:tc>
          <w:tcPr>
            <w:tcW w:w="3266" w:type="pct"/>
          </w:tcPr>
          <w:p w:rsidR="00AC1AA5" w:rsidRPr="00683A0C" w:rsidRDefault="00285F07" w:rsidP="00285F0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Nov 18</w:t>
            </w:r>
          </w:p>
        </w:tc>
      </w:tr>
      <w:tr w:rsidR="00AC1AA5" w:rsidRPr="00683A0C" w:rsidTr="00E45364">
        <w:tc>
          <w:tcPr>
            <w:tcW w:w="1734" w:type="pct"/>
            <w:tcBorders>
              <w:bottom w:val="single" w:sz="4" w:space="0" w:color="auto"/>
            </w:tcBorders>
            <w:shd w:val="clear" w:color="auto" w:fill="D6DCF0" w:themeFill="accent1" w:themeFillTint="33"/>
          </w:tcPr>
          <w:p w:rsidR="00AC1AA5" w:rsidRPr="00683A0C" w:rsidRDefault="00AC1AA5" w:rsidP="00AC1AA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83A0C">
              <w:rPr>
                <w:rFonts w:ascii="Arial" w:hAnsi="Arial" w:cs="Arial"/>
                <w:b/>
                <w:sz w:val="20"/>
                <w:szCs w:val="16"/>
              </w:rPr>
              <w:t xml:space="preserve">Overall Outcome </w:t>
            </w: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AC1AA5" w:rsidRPr="00683A0C" w:rsidRDefault="00285F07" w:rsidP="00285F07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Approved for Release 3</w:t>
            </w:r>
            <w:r w:rsidR="00AC1AA5" w:rsidRPr="00683A0C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</w:tbl>
    <w:p w:rsidR="006A724E" w:rsidRDefault="006A724E" w:rsidP="006A724E">
      <w:pPr>
        <w:pStyle w:val="XoParagraph"/>
      </w:pPr>
    </w:p>
    <w:p w:rsidR="007B4360" w:rsidRPr="00C07FCB" w:rsidRDefault="007B4360" w:rsidP="006A724E">
      <w:pPr>
        <w:pStyle w:val="XoParagraph"/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5" w:history="1">
        <w:r w:rsidRPr="005D3A53">
          <w:rPr>
            <w:rStyle w:val="Hyperlink"/>
            <w:rFonts w:cs="Arial"/>
            <w:b/>
            <w:color w:val="0070C0"/>
            <w:sz w:val="22"/>
            <w:szCs w:val="22"/>
          </w:rPr>
          <w:t>.box.xoserve.portfoliooffice@xoserve.com</w:t>
        </w:r>
      </w:hyperlink>
    </w:p>
    <w:p w:rsidR="006A724E" w:rsidRPr="00883321" w:rsidRDefault="006A724E" w:rsidP="006A724E">
      <w:pPr>
        <w:pStyle w:val="XoParagraph"/>
      </w:pPr>
    </w:p>
    <w:p w:rsidR="005D3A53" w:rsidRDefault="005D3A53" w:rsidP="006A724E"/>
    <w:p w:rsidR="005D3A53" w:rsidRDefault="005D3A53"/>
    <w:p w:rsidR="007B4360" w:rsidRDefault="007B4360"/>
    <w:p w:rsidR="007B4360" w:rsidRDefault="007B4360"/>
    <w:p w:rsidR="007B4360" w:rsidRDefault="007B4360"/>
    <w:p w:rsidR="007B4360" w:rsidRDefault="007B4360" w:rsidP="006A724E"/>
    <w:p w:rsidR="00C15E8B" w:rsidRDefault="00C15E8B" w:rsidP="006A724E"/>
    <w:p w:rsidR="00C15E8B" w:rsidRDefault="00C15E8B" w:rsidP="006A724E"/>
    <w:p w:rsidR="00C15E8B" w:rsidRDefault="00C15E8B" w:rsidP="006A724E"/>
    <w:p w:rsidR="00C15E8B" w:rsidRDefault="00C15E8B" w:rsidP="006A724E"/>
    <w:p w:rsidR="00C15E8B" w:rsidRDefault="00C15E8B" w:rsidP="006A724E"/>
    <w:p w:rsidR="00C15E8B" w:rsidRDefault="00C15E8B" w:rsidP="006A724E"/>
    <w:p w:rsidR="00C15E8B" w:rsidRDefault="00C15E8B" w:rsidP="006A724E"/>
    <w:p w:rsidR="00C15E8B" w:rsidRDefault="00C15E8B" w:rsidP="006A724E"/>
    <w:p w:rsidR="00C15E8B" w:rsidRDefault="00C15E8B" w:rsidP="006A724E"/>
    <w:p w:rsidR="00C15E8B" w:rsidRDefault="00C15E8B" w:rsidP="006A724E"/>
    <w:p w:rsidR="002260EF" w:rsidRDefault="002260EF" w:rsidP="006A724E"/>
    <w:p w:rsidR="002260EF" w:rsidRDefault="002260EF" w:rsidP="006A724E"/>
    <w:p w:rsidR="002260EF" w:rsidRDefault="002260EF" w:rsidP="006A724E"/>
    <w:p w:rsidR="00C15E8B" w:rsidRDefault="00C15E8B" w:rsidP="006A724E"/>
    <w:p w:rsidR="00EA3B18" w:rsidRDefault="00EA3B18" w:rsidP="006A724E"/>
    <w:sectPr w:rsidR="00EA3B18" w:rsidSect="00883321">
      <w:headerReference w:type="even" r:id="rId16"/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FE" w:rsidRDefault="00FE46FE" w:rsidP="00913EF2">
      <w:pPr>
        <w:spacing w:after="0" w:line="240" w:lineRule="auto"/>
      </w:pPr>
      <w:r>
        <w:separator/>
      </w:r>
    </w:p>
  </w:endnote>
  <w:endnote w:type="continuationSeparator" w:id="0">
    <w:p w:rsidR="00FE46FE" w:rsidRDefault="00FE46FE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FE" w:rsidRDefault="00FE46FE" w:rsidP="00913EF2">
      <w:pPr>
        <w:spacing w:after="0" w:line="240" w:lineRule="auto"/>
      </w:pPr>
      <w:r>
        <w:separator/>
      </w:r>
    </w:p>
  </w:footnote>
  <w:footnote w:type="continuationSeparator" w:id="0">
    <w:p w:rsidR="00FE46FE" w:rsidRDefault="00FE46FE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FE46FE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FE46FE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FE46FE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A26F39"/>
    <w:multiLevelType w:val="hybridMultilevel"/>
    <w:tmpl w:val="940C35F0"/>
    <w:lvl w:ilvl="0" w:tplc="379CE1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615F3"/>
    <w:rsid w:val="000621C2"/>
    <w:rsid w:val="00066BCA"/>
    <w:rsid w:val="00093D9D"/>
    <w:rsid w:val="000A2BDC"/>
    <w:rsid w:val="000C79EE"/>
    <w:rsid w:val="000D66D3"/>
    <w:rsid w:val="000E3D49"/>
    <w:rsid w:val="001232E4"/>
    <w:rsid w:val="00146769"/>
    <w:rsid w:val="00160739"/>
    <w:rsid w:val="00186FB8"/>
    <w:rsid w:val="00192B0D"/>
    <w:rsid w:val="00214089"/>
    <w:rsid w:val="002260EF"/>
    <w:rsid w:val="002427E0"/>
    <w:rsid w:val="00285F07"/>
    <w:rsid w:val="002B5CD2"/>
    <w:rsid w:val="002E2C40"/>
    <w:rsid w:val="00327E2F"/>
    <w:rsid w:val="003612A8"/>
    <w:rsid w:val="003C3FD8"/>
    <w:rsid w:val="003C63DC"/>
    <w:rsid w:val="003D4B81"/>
    <w:rsid w:val="00403557"/>
    <w:rsid w:val="0043514E"/>
    <w:rsid w:val="004363F8"/>
    <w:rsid w:val="00456196"/>
    <w:rsid w:val="004935D2"/>
    <w:rsid w:val="004B0695"/>
    <w:rsid w:val="004E7EC9"/>
    <w:rsid w:val="004F2636"/>
    <w:rsid w:val="004F5B68"/>
    <w:rsid w:val="00530351"/>
    <w:rsid w:val="005433F6"/>
    <w:rsid w:val="005448E9"/>
    <w:rsid w:val="00590A4B"/>
    <w:rsid w:val="005D3A53"/>
    <w:rsid w:val="005D6962"/>
    <w:rsid w:val="005F0DDF"/>
    <w:rsid w:val="005F2C1E"/>
    <w:rsid w:val="00611C25"/>
    <w:rsid w:val="006550CC"/>
    <w:rsid w:val="00671608"/>
    <w:rsid w:val="00682FA6"/>
    <w:rsid w:val="00694E1F"/>
    <w:rsid w:val="006A724E"/>
    <w:rsid w:val="006E4337"/>
    <w:rsid w:val="006F6DC7"/>
    <w:rsid w:val="00703D81"/>
    <w:rsid w:val="00703E45"/>
    <w:rsid w:val="007074A8"/>
    <w:rsid w:val="007B4360"/>
    <w:rsid w:val="007C5A34"/>
    <w:rsid w:val="007D7EAF"/>
    <w:rsid w:val="007F0246"/>
    <w:rsid w:val="00816C17"/>
    <w:rsid w:val="00842204"/>
    <w:rsid w:val="00883321"/>
    <w:rsid w:val="008D217D"/>
    <w:rsid w:val="008E3A3A"/>
    <w:rsid w:val="00913EF2"/>
    <w:rsid w:val="0096233D"/>
    <w:rsid w:val="009B0C30"/>
    <w:rsid w:val="009C272A"/>
    <w:rsid w:val="009D0DF1"/>
    <w:rsid w:val="00A1080B"/>
    <w:rsid w:val="00A20C75"/>
    <w:rsid w:val="00A74C4A"/>
    <w:rsid w:val="00AC1AA5"/>
    <w:rsid w:val="00AC2008"/>
    <w:rsid w:val="00AC5A48"/>
    <w:rsid w:val="00AC6F36"/>
    <w:rsid w:val="00AD6B73"/>
    <w:rsid w:val="00B10D89"/>
    <w:rsid w:val="00B22144"/>
    <w:rsid w:val="00B72A9D"/>
    <w:rsid w:val="00BA7FCA"/>
    <w:rsid w:val="00BB5A00"/>
    <w:rsid w:val="00BC0814"/>
    <w:rsid w:val="00BE7A20"/>
    <w:rsid w:val="00C07FCB"/>
    <w:rsid w:val="00C112A6"/>
    <w:rsid w:val="00C15E8B"/>
    <w:rsid w:val="00C263C7"/>
    <w:rsid w:val="00C34C4F"/>
    <w:rsid w:val="00C51D0F"/>
    <w:rsid w:val="00C90516"/>
    <w:rsid w:val="00D0145E"/>
    <w:rsid w:val="00D22D52"/>
    <w:rsid w:val="00D50E9A"/>
    <w:rsid w:val="00D5333F"/>
    <w:rsid w:val="00D54CC9"/>
    <w:rsid w:val="00DD59C5"/>
    <w:rsid w:val="00DE2BEB"/>
    <w:rsid w:val="00E15CB4"/>
    <w:rsid w:val="00E45364"/>
    <w:rsid w:val="00EA3B18"/>
    <w:rsid w:val="00ED63F4"/>
    <w:rsid w:val="00EF5FD7"/>
    <w:rsid w:val="00F105D9"/>
    <w:rsid w:val="00F13926"/>
    <w:rsid w:val="00F17027"/>
    <w:rsid w:val="00F52A52"/>
    <w:rsid w:val="00FC3EB7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ma.smith@xoserv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.box.xoserve.portfoliooffice@xoserve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en.j.marklew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3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4CAAF6-A713-495B-8611-478A0262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2018-04-27T13:24:00Z</cp:lastPrinted>
  <dcterms:created xsi:type="dcterms:W3CDTF">2018-05-31T08:52:00Z</dcterms:created>
  <dcterms:modified xsi:type="dcterms:W3CDTF">2018-05-31T08:52:00Z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-377393952</vt:i4>
  </property>
  <property fmtid="{D5CDD505-2E9C-101B-9397-08002B2CF9AE}" pid="4" name="_NewReviewCycle">
    <vt:lpwstr/>
  </property>
  <property fmtid="{D5CDD505-2E9C-101B-9397-08002B2CF9AE}" pid="5" name="_EmailSubject">
    <vt:lpwstr>Copies of Changes as requested</vt:lpwstr>
  </property>
  <property fmtid="{D5CDD505-2E9C-101B-9397-08002B2CF9AE}" pid="6" name="_AuthorEmail">
    <vt:lpwstr>Deborah.Coyle@Xoserve.com</vt:lpwstr>
  </property>
  <property fmtid="{D5CDD505-2E9C-101B-9397-08002B2CF9AE}" pid="7" name="_AuthorEmailDisplayName">
    <vt:lpwstr>Coyle, Deborah</vt:lpwstr>
  </property>
  <property fmtid="{D5CDD505-2E9C-101B-9397-08002B2CF9AE}" pid="8" name="_PreviousAdHocReviewCycleID">
    <vt:i4>-1925963908</vt:i4>
  </property>
</Properties>
</file>