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8F412"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14:paraId="715839BE" w14:textId="77777777" w:rsidR="00126D26" w:rsidRPr="00C2627B" w:rsidRDefault="00126D26">
      <w:pPr>
        <w:spacing w:before="60" w:after="60"/>
        <w:jc w:val="center"/>
        <w:rPr>
          <w:rFonts w:cs="Arial"/>
          <w:b/>
          <w:bCs/>
          <w:szCs w:val="20"/>
        </w:rPr>
      </w:pPr>
    </w:p>
    <w:p w14:paraId="60AC1ABE" w14:textId="77777777" w:rsidR="004B2E13" w:rsidRDefault="00862C65" w:rsidP="00862C65">
      <w:pPr>
        <w:spacing w:before="60" w:after="60"/>
        <w:jc w:val="center"/>
        <w:rPr>
          <w:rFonts w:ascii="Franklin Gothic Book" w:hAnsi="Franklin Gothic Book" w:cs="Arial"/>
          <w:b/>
          <w:bCs/>
          <w:color w:val="0000FF"/>
          <w:sz w:val="44"/>
          <w:szCs w:val="44"/>
        </w:rPr>
      </w:pPr>
      <w:r>
        <w:rPr>
          <w:rFonts w:ascii="Franklin Gothic Book" w:hAnsi="Franklin Gothic Book" w:cs="Arial"/>
          <w:b/>
          <w:bCs/>
          <w:color w:val="0000FF"/>
          <w:sz w:val="44"/>
          <w:szCs w:val="44"/>
        </w:rPr>
        <w:t xml:space="preserve">EU Gas </w:t>
      </w:r>
      <w:r w:rsidR="004B2E13">
        <w:rPr>
          <w:rFonts w:ascii="Franklin Gothic Book" w:hAnsi="Franklin Gothic Book" w:cs="Arial"/>
          <w:b/>
          <w:bCs/>
          <w:color w:val="0000FF"/>
          <w:sz w:val="44"/>
          <w:szCs w:val="44"/>
        </w:rPr>
        <w:t xml:space="preserve">Capacity Conversion </w:t>
      </w:r>
    </w:p>
    <w:p w14:paraId="458ADA71" w14:textId="77777777" w:rsidR="00862C65" w:rsidRDefault="004B2E13" w:rsidP="00862C65">
      <w:pPr>
        <w:spacing w:before="60" w:after="60"/>
        <w:jc w:val="center"/>
        <w:rPr>
          <w:rFonts w:ascii="Franklin Gothic Book" w:hAnsi="Franklin Gothic Book" w:cs="Arial"/>
          <w:b/>
          <w:bCs/>
          <w:color w:val="0000FF"/>
          <w:sz w:val="44"/>
          <w:szCs w:val="44"/>
        </w:rPr>
      </w:pPr>
      <w:r>
        <w:rPr>
          <w:rFonts w:ascii="Franklin Gothic Book" w:hAnsi="Franklin Gothic Book" w:cs="Arial"/>
          <w:b/>
          <w:bCs/>
          <w:color w:val="0000FF"/>
          <w:sz w:val="44"/>
          <w:szCs w:val="44"/>
        </w:rPr>
        <w:t xml:space="preserve">Interim </w:t>
      </w:r>
      <w:r w:rsidR="00E020DE">
        <w:rPr>
          <w:rFonts w:ascii="Franklin Gothic Book" w:hAnsi="Franklin Gothic Book" w:cs="Arial"/>
          <w:b/>
          <w:bCs/>
          <w:color w:val="0000FF"/>
          <w:sz w:val="44"/>
          <w:szCs w:val="44"/>
        </w:rPr>
        <w:t>Optimal Solution</w:t>
      </w:r>
    </w:p>
    <w:p w14:paraId="7AEAFEB5" w14:textId="77777777" w:rsidR="00AF7358" w:rsidRPr="008422A8" w:rsidRDefault="00AF7358" w:rsidP="00AF7358">
      <w:pPr>
        <w:spacing w:before="60" w:after="60"/>
        <w:jc w:val="center"/>
        <w:rPr>
          <w:rFonts w:cs="Arial"/>
          <w:b/>
          <w:bCs/>
          <w:color w:val="7030A0"/>
          <w:sz w:val="44"/>
          <w:szCs w:val="44"/>
        </w:rPr>
      </w:pPr>
    </w:p>
    <w:p w14:paraId="243A67E8" w14:textId="77777777"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Mod reference</w:t>
      </w:r>
      <w:r w:rsidR="00D57155" w:rsidRPr="00E020DE">
        <w:rPr>
          <w:rFonts w:cs="Arial"/>
          <w:b/>
          <w:bCs/>
          <w:color w:val="000000" w:themeColor="text1"/>
          <w:sz w:val="36"/>
        </w:rPr>
        <w:t>:</w:t>
      </w:r>
      <w:r w:rsidR="00E020DE" w:rsidRPr="00E020DE">
        <w:rPr>
          <w:rFonts w:cs="Arial"/>
          <w:b/>
          <w:bCs/>
          <w:color w:val="000000" w:themeColor="text1"/>
          <w:sz w:val="36"/>
        </w:rPr>
        <w:t xml:space="preserve"> Mod616</w:t>
      </w:r>
    </w:p>
    <w:p w14:paraId="6FB0F663" w14:textId="13890494" w:rsidR="00E40EE9" w:rsidRPr="00C2627B" w:rsidRDefault="0021055F">
      <w:pPr>
        <w:spacing w:before="60" w:after="60"/>
        <w:jc w:val="center"/>
        <w:rPr>
          <w:rFonts w:cs="Arial"/>
          <w:b/>
          <w:bCs/>
          <w:sz w:val="28"/>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584427">
        <w:rPr>
          <w:rFonts w:cs="Arial"/>
          <w:b/>
          <w:bCs/>
          <w:color w:val="000000" w:themeColor="text1"/>
          <w:sz w:val="36"/>
        </w:rPr>
        <w:t>XRN</w:t>
      </w:r>
      <w:r w:rsidR="00B37469">
        <w:rPr>
          <w:rFonts w:cs="Arial"/>
          <w:b/>
          <w:bCs/>
          <w:color w:val="000000" w:themeColor="text1"/>
          <w:sz w:val="36"/>
        </w:rPr>
        <w:t xml:space="preserve">4368 </w:t>
      </w:r>
    </w:p>
    <w:p w14:paraId="72E91C43"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6864C6BE" w14:textId="77777777" w:rsidTr="00C2627B">
        <w:tc>
          <w:tcPr>
            <w:tcW w:w="2996" w:type="dxa"/>
            <w:shd w:val="clear" w:color="auto" w:fill="F2F2F2" w:themeFill="background1" w:themeFillShade="F2"/>
          </w:tcPr>
          <w:p w14:paraId="73EE308C" w14:textId="77777777" w:rsidR="00A96501" w:rsidRDefault="00A96501" w:rsidP="001A3D51">
            <w:r>
              <w:t>Document Stage</w:t>
            </w:r>
          </w:p>
        </w:tc>
        <w:tc>
          <w:tcPr>
            <w:tcW w:w="1260" w:type="dxa"/>
            <w:shd w:val="clear" w:color="auto" w:fill="F2F2F2" w:themeFill="background1" w:themeFillShade="F2"/>
          </w:tcPr>
          <w:p w14:paraId="13C94E98" w14:textId="77777777" w:rsidR="00A96501" w:rsidRDefault="00A96501" w:rsidP="001A3D51">
            <w:r>
              <w:t>Version</w:t>
            </w:r>
          </w:p>
        </w:tc>
        <w:tc>
          <w:tcPr>
            <w:tcW w:w="1307" w:type="dxa"/>
            <w:shd w:val="clear" w:color="auto" w:fill="F2F2F2" w:themeFill="background1" w:themeFillShade="F2"/>
          </w:tcPr>
          <w:p w14:paraId="2CD8C7B4" w14:textId="77777777" w:rsidR="00A96501" w:rsidRDefault="00A96501" w:rsidP="001A3D51">
            <w:r>
              <w:t>Date</w:t>
            </w:r>
          </w:p>
        </w:tc>
        <w:tc>
          <w:tcPr>
            <w:tcW w:w="2140" w:type="dxa"/>
            <w:shd w:val="clear" w:color="auto" w:fill="F2F2F2" w:themeFill="background1" w:themeFillShade="F2"/>
          </w:tcPr>
          <w:p w14:paraId="13721DDC" w14:textId="77777777" w:rsidR="00A96501" w:rsidRDefault="00A96501" w:rsidP="001A3D51">
            <w:r>
              <w:t>Author</w:t>
            </w:r>
          </w:p>
        </w:tc>
        <w:tc>
          <w:tcPr>
            <w:tcW w:w="2151" w:type="dxa"/>
            <w:shd w:val="clear" w:color="auto" w:fill="F2F2F2" w:themeFill="background1" w:themeFillShade="F2"/>
          </w:tcPr>
          <w:p w14:paraId="1BF02FC1" w14:textId="77777777" w:rsidR="00A96501" w:rsidRDefault="00A96501" w:rsidP="001A3D51">
            <w:r>
              <w:t>Status</w:t>
            </w:r>
          </w:p>
        </w:tc>
      </w:tr>
      <w:tr w:rsidR="00A96501" w14:paraId="15F77AD2" w14:textId="77777777" w:rsidTr="00C2627B">
        <w:tc>
          <w:tcPr>
            <w:tcW w:w="2996" w:type="dxa"/>
            <w:shd w:val="clear" w:color="auto" w:fill="B8CCE4" w:themeFill="accent1" w:themeFillTint="66"/>
          </w:tcPr>
          <w:p w14:paraId="7D2959BC" w14:textId="77777777" w:rsidR="00A96501" w:rsidRDefault="00A96501">
            <w:r>
              <w:t>ROM Request</w:t>
            </w:r>
            <w:r w:rsidR="002E3CFA">
              <w:t xml:space="preserve"> / Change Proposal</w:t>
            </w:r>
          </w:p>
        </w:tc>
        <w:tc>
          <w:tcPr>
            <w:tcW w:w="1260" w:type="dxa"/>
          </w:tcPr>
          <w:p w14:paraId="36648506" w14:textId="77777777" w:rsidR="00A96501" w:rsidRDefault="00B37469" w:rsidP="00B37469">
            <w:r>
              <w:t xml:space="preserve">0.1 </w:t>
            </w:r>
          </w:p>
        </w:tc>
        <w:tc>
          <w:tcPr>
            <w:tcW w:w="1307" w:type="dxa"/>
          </w:tcPr>
          <w:p w14:paraId="494FF73E" w14:textId="77777777" w:rsidR="00A96501" w:rsidRDefault="00E020DE" w:rsidP="001A3D51">
            <w:r>
              <w:t>15/09/17</w:t>
            </w:r>
          </w:p>
        </w:tc>
        <w:tc>
          <w:tcPr>
            <w:tcW w:w="2140" w:type="dxa"/>
          </w:tcPr>
          <w:p w14:paraId="1BCCEAFB" w14:textId="77777777" w:rsidR="00A96501" w:rsidRDefault="00E020DE" w:rsidP="001A3D51">
            <w:r>
              <w:t>Bill Goode</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489CFD8" w14:textId="77777777" w:rsidR="00A96501" w:rsidRDefault="00E020DE" w:rsidP="001A3D51">
                <w:r>
                  <w:t>Draft</w:t>
                </w:r>
              </w:p>
            </w:tc>
          </w:sdtContent>
        </w:sdt>
      </w:tr>
      <w:tr w:rsidR="00A96501" w14:paraId="11FF1303" w14:textId="77777777" w:rsidTr="00C2627B">
        <w:tc>
          <w:tcPr>
            <w:tcW w:w="2996" w:type="dxa"/>
            <w:shd w:val="clear" w:color="auto" w:fill="D5FAA4"/>
          </w:tcPr>
          <w:p w14:paraId="522F8C9A" w14:textId="77777777" w:rsidR="00A96501" w:rsidRDefault="00A96501" w:rsidP="001A3D51">
            <w:r>
              <w:t>ROM Response</w:t>
            </w:r>
          </w:p>
        </w:tc>
        <w:tc>
          <w:tcPr>
            <w:tcW w:w="1260" w:type="dxa"/>
          </w:tcPr>
          <w:p w14:paraId="0531C046" w14:textId="77777777" w:rsidR="00A96501" w:rsidRDefault="00A96501" w:rsidP="001A3D51"/>
        </w:tc>
        <w:tc>
          <w:tcPr>
            <w:tcW w:w="1307" w:type="dxa"/>
          </w:tcPr>
          <w:p w14:paraId="60A9E61D" w14:textId="77777777" w:rsidR="00A96501" w:rsidRDefault="00A96501" w:rsidP="001A3D51"/>
        </w:tc>
        <w:tc>
          <w:tcPr>
            <w:tcW w:w="2140" w:type="dxa"/>
          </w:tcPr>
          <w:p w14:paraId="70EDD893" w14:textId="77777777"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F9A6AC6" w14:textId="77777777" w:rsidR="00A96501" w:rsidRDefault="00A96501" w:rsidP="001A3D51">
                <w:r w:rsidRPr="00E5134D">
                  <w:rPr>
                    <w:rStyle w:val="PlaceholderText"/>
                  </w:rPr>
                  <w:t>Choose an item.</w:t>
                </w:r>
              </w:p>
            </w:tc>
          </w:sdtContent>
        </w:sdt>
      </w:tr>
      <w:tr w:rsidR="00A96501" w14:paraId="2BBD0A49" w14:textId="77777777" w:rsidTr="00C2627B">
        <w:tc>
          <w:tcPr>
            <w:tcW w:w="2996" w:type="dxa"/>
            <w:shd w:val="clear" w:color="auto" w:fill="4BACC6" w:themeFill="accent5"/>
          </w:tcPr>
          <w:p w14:paraId="01890EEB" w14:textId="77777777" w:rsidR="00A96501" w:rsidRDefault="00A96501">
            <w:r>
              <w:t xml:space="preserve">Change </w:t>
            </w:r>
            <w:r w:rsidR="00BF04CA">
              <w:t xml:space="preserve">Management </w:t>
            </w:r>
            <w:r>
              <w:t>Committee Outcome</w:t>
            </w:r>
          </w:p>
        </w:tc>
        <w:tc>
          <w:tcPr>
            <w:tcW w:w="1260" w:type="dxa"/>
          </w:tcPr>
          <w:p w14:paraId="020E0306" w14:textId="77777777" w:rsidR="00A96501" w:rsidRDefault="00B37469" w:rsidP="00C86153">
            <w:r>
              <w:t>1.0</w:t>
            </w:r>
          </w:p>
        </w:tc>
        <w:tc>
          <w:tcPr>
            <w:tcW w:w="1307" w:type="dxa"/>
          </w:tcPr>
          <w:p w14:paraId="6E96B2C1" w14:textId="77777777" w:rsidR="00A96501" w:rsidRDefault="00B37469" w:rsidP="00310CC7">
            <w:r>
              <w:t>11/10/2017</w:t>
            </w:r>
          </w:p>
        </w:tc>
        <w:tc>
          <w:tcPr>
            <w:tcW w:w="2140" w:type="dxa"/>
          </w:tcPr>
          <w:p w14:paraId="26547695" w14:textId="77777777" w:rsidR="00A96501" w:rsidRDefault="00B37469" w:rsidP="00310CC7">
            <w:r>
              <w:t>CDSP</w:t>
            </w:r>
          </w:p>
        </w:tc>
        <w:sdt>
          <w:sdt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15602FB" w14:textId="77777777" w:rsidR="00A96501" w:rsidRDefault="00B37469" w:rsidP="00310CC7">
                <w:r>
                  <w:t>Approved by Change Committee</w:t>
                </w:r>
              </w:p>
            </w:tc>
          </w:sdtContent>
        </w:sdt>
      </w:tr>
      <w:tr w:rsidR="00A96501" w14:paraId="5857A1FA" w14:textId="77777777" w:rsidTr="00C2627B">
        <w:tc>
          <w:tcPr>
            <w:tcW w:w="2996" w:type="dxa"/>
            <w:shd w:val="clear" w:color="auto" w:fill="FFFF66"/>
          </w:tcPr>
          <w:p w14:paraId="0E4067B7" w14:textId="77777777" w:rsidR="00A96501" w:rsidRDefault="00A96501" w:rsidP="001A3D51">
            <w:r>
              <w:t>EQR</w:t>
            </w:r>
          </w:p>
        </w:tc>
        <w:tc>
          <w:tcPr>
            <w:tcW w:w="1260" w:type="dxa"/>
          </w:tcPr>
          <w:p w14:paraId="57D79F1C" w14:textId="77777777" w:rsidR="00A96501" w:rsidRDefault="00192304" w:rsidP="001A3D51">
            <w:r>
              <w:t>n/a</w:t>
            </w:r>
          </w:p>
        </w:tc>
        <w:tc>
          <w:tcPr>
            <w:tcW w:w="1307" w:type="dxa"/>
          </w:tcPr>
          <w:p w14:paraId="05FFE7E4" w14:textId="77777777" w:rsidR="00A96501" w:rsidRDefault="00192304" w:rsidP="001A3D51">
            <w:r>
              <w:t>n/a</w:t>
            </w:r>
          </w:p>
        </w:tc>
        <w:tc>
          <w:tcPr>
            <w:tcW w:w="2140" w:type="dxa"/>
          </w:tcPr>
          <w:p w14:paraId="456FCCD3" w14:textId="77777777" w:rsidR="00A96501" w:rsidRDefault="00192304" w:rsidP="001A3D51">
            <w:r>
              <w:t>n/a</w:t>
            </w:r>
          </w:p>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D11A0ED" w14:textId="77777777" w:rsidR="00A96501" w:rsidRDefault="00E020DE" w:rsidP="001A3D51">
                <w:r w:rsidRPr="00E5134D">
                  <w:rPr>
                    <w:rStyle w:val="PlaceholderText"/>
                  </w:rPr>
                  <w:t>Choose an item.</w:t>
                </w:r>
              </w:p>
            </w:tc>
          </w:sdtContent>
        </w:sdt>
      </w:tr>
      <w:tr w:rsidR="00B37469" w14:paraId="525E5EFA" w14:textId="77777777" w:rsidTr="00C2627B">
        <w:tc>
          <w:tcPr>
            <w:tcW w:w="2996" w:type="dxa"/>
            <w:shd w:val="clear" w:color="auto" w:fill="4BACC6" w:themeFill="accent5"/>
          </w:tcPr>
          <w:p w14:paraId="34EDD3A8" w14:textId="77777777" w:rsidR="00B37469" w:rsidRDefault="00B37469">
            <w:r>
              <w:t>Change Management Committee Outcome</w:t>
            </w:r>
          </w:p>
        </w:tc>
        <w:tc>
          <w:tcPr>
            <w:tcW w:w="1260" w:type="dxa"/>
          </w:tcPr>
          <w:p w14:paraId="22DD93B9" w14:textId="77777777" w:rsidR="00B37469" w:rsidRDefault="00B37469" w:rsidP="004534D8">
            <w:r>
              <w:t>n/a</w:t>
            </w:r>
          </w:p>
        </w:tc>
        <w:tc>
          <w:tcPr>
            <w:tcW w:w="1307" w:type="dxa"/>
          </w:tcPr>
          <w:p w14:paraId="2978E2D2" w14:textId="77777777" w:rsidR="00B37469" w:rsidRDefault="00B37469" w:rsidP="004534D8">
            <w:r>
              <w:t>n/a</w:t>
            </w:r>
          </w:p>
        </w:tc>
        <w:tc>
          <w:tcPr>
            <w:tcW w:w="2140" w:type="dxa"/>
          </w:tcPr>
          <w:p w14:paraId="1DA25820" w14:textId="77777777" w:rsidR="00B37469" w:rsidRDefault="00B37469" w:rsidP="004534D8">
            <w:r>
              <w:t>n/a</w:t>
            </w:r>
          </w:p>
        </w:tc>
        <w:sdt>
          <w:sdtPr>
            <w:alias w:val="Document Status"/>
            <w:tag w:val="Document Status"/>
            <w:id w:val="-616521469"/>
            <w:placeholder>
              <w:docPart w:val="A8FF9818CDDA48DA872A9A3BC6F576A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1B8230" w14:textId="77777777" w:rsidR="00B37469" w:rsidRDefault="00B37469" w:rsidP="001A3D51">
                <w:r w:rsidRPr="00E5134D">
                  <w:rPr>
                    <w:rStyle w:val="PlaceholderText"/>
                  </w:rPr>
                  <w:t>Choose an item.</w:t>
                </w:r>
              </w:p>
            </w:tc>
          </w:sdtContent>
        </w:sdt>
      </w:tr>
      <w:tr w:rsidR="00B37469" w14:paraId="4914E0DC" w14:textId="77777777" w:rsidTr="00C2627B">
        <w:tc>
          <w:tcPr>
            <w:tcW w:w="2996" w:type="dxa"/>
            <w:shd w:val="clear" w:color="auto" w:fill="D6C3EB"/>
          </w:tcPr>
          <w:p w14:paraId="096E7A42" w14:textId="77777777" w:rsidR="00B37469" w:rsidRDefault="00B37469" w:rsidP="001A3D51">
            <w:r>
              <w:t>BER</w:t>
            </w:r>
          </w:p>
        </w:tc>
        <w:tc>
          <w:tcPr>
            <w:tcW w:w="1260" w:type="dxa"/>
          </w:tcPr>
          <w:p w14:paraId="6E54FCDB" w14:textId="77777777" w:rsidR="00B37469" w:rsidRDefault="00B37469" w:rsidP="001A3D51">
            <w:r>
              <w:t>0.1</w:t>
            </w:r>
          </w:p>
        </w:tc>
        <w:tc>
          <w:tcPr>
            <w:tcW w:w="1307" w:type="dxa"/>
          </w:tcPr>
          <w:p w14:paraId="4D755751" w14:textId="77777777" w:rsidR="00B37469" w:rsidRDefault="00B37469" w:rsidP="001A3D51">
            <w:r>
              <w:t>29/09/17</w:t>
            </w:r>
          </w:p>
        </w:tc>
        <w:tc>
          <w:tcPr>
            <w:tcW w:w="2140" w:type="dxa"/>
          </w:tcPr>
          <w:p w14:paraId="29A39EB6" w14:textId="77777777" w:rsidR="00B37469" w:rsidRDefault="00B37469" w:rsidP="001A3D51">
            <w:r>
              <w:t>Rachel Addison</w:t>
            </w:r>
          </w:p>
        </w:tc>
        <w:sdt>
          <w:sdtPr>
            <w:alias w:val="Document Status"/>
            <w:tag w:val="Document Status"/>
            <w:id w:val="531074658"/>
            <w:placeholder>
              <w:docPart w:val="A4E1B321718443C7922856DB6F758064"/>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050C6F42" w14:textId="77777777" w:rsidR="00B37469" w:rsidRDefault="00B37469" w:rsidP="001A3D51">
                <w:r>
                  <w:t>Draft</w:t>
                </w:r>
              </w:p>
            </w:tc>
          </w:sdtContent>
        </w:sdt>
      </w:tr>
      <w:tr w:rsidR="00B37469" w14:paraId="014019CF" w14:textId="77777777" w:rsidTr="00C2627B">
        <w:tc>
          <w:tcPr>
            <w:tcW w:w="2996" w:type="dxa"/>
            <w:shd w:val="clear" w:color="auto" w:fill="4BACC6" w:themeFill="accent5"/>
          </w:tcPr>
          <w:p w14:paraId="4103465E" w14:textId="77777777" w:rsidR="00B37469" w:rsidRDefault="00B37469">
            <w:r>
              <w:t>Change Management Committee Outcome</w:t>
            </w:r>
          </w:p>
        </w:tc>
        <w:tc>
          <w:tcPr>
            <w:tcW w:w="1260" w:type="dxa"/>
          </w:tcPr>
          <w:p w14:paraId="35AF53F3" w14:textId="015C99DF" w:rsidR="00B37469" w:rsidRDefault="00584427" w:rsidP="001A3D51">
            <w:r>
              <w:t>1.0</w:t>
            </w:r>
          </w:p>
        </w:tc>
        <w:tc>
          <w:tcPr>
            <w:tcW w:w="1307" w:type="dxa"/>
          </w:tcPr>
          <w:p w14:paraId="223455EA" w14:textId="6F257880" w:rsidR="00B37469" w:rsidRDefault="00584427" w:rsidP="001A3D51">
            <w:r>
              <w:t>08/11/2018</w:t>
            </w:r>
          </w:p>
        </w:tc>
        <w:tc>
          <w:tcPr>
            <w:tcW w:w="2140" w:type="dxa"/>
          </w:tcPr>
          <w:p w14:paraId="4CD0B42B" w14:textId="36946ACC" w:rsidR="00B37469" w:rsidRDefault="00584427" w:rsidP="001A3D51">
            <w:r>
              <w:t>CDSP</w:t>
            </w:r>
          </w:p>
        </w:tc>
        <w:sdt>
          <w:sdtPr>
            <w:alias w:val="Document Status"/>
            <w:tag w:val="Document Status"/>
            <w:id w:val="1327094371"/>
            <w:placeholder>
              <w:docPart w:val="DF7E426530204C7392A5726031EBD44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D9CBE5E" w14:textId="6CAB4B94" w:rsidR="00B37469" w:rsidRDefault="00584427" w:rsidP="001A3D51">
                <w:r>
                  <w:t>Approved by Change Committee</w:t>
                </w:r>
              </w:p>
            </w:tc>
          </w:sdtContent>
        </w:sdt>
      </w:tr>
      <w:tr w:rsidR="00B37469" w14:paraId="35EAF6C3" w14:textId="77777777" w:rsidTr="00C2627B">
        <w:tc>
          <w:tcPr>
            <w:tcW w:w="2996" w:type="dxa"/>
            <w:shd w:val="clear" w:color="auto" w:fill="EFC9D4"/>
          </w:tcPr>
          <w:p w14:paraId="132ABED8" w14:textId="77777777" w:rsidR="00B37469" w:rsidRDefault="00B37469" w:rsidP="001A3D51">
            <w:r>
              <w:t>CCR</w:t>
            </w:r>
          </w:p>
        </w:tc>
        <w:tc>
          <w:tcPr>
            <w:tcW w:w="1260" w:type="dxa"/>
          </w:tcPr>
          <w:p w14:paraId="69E81120" w14:textId="62271C29" w:rsidR="00B37469" w:rsidRDefault="00A15C7D" w:rsidP="001A3D51">
            <w:r>
              <w:t>0.1</w:t>
            </w:r>
          </w:p>
        </w:tc>
        <w:tc>
          <w:tcPr>
            <w:tcW w:w="1307" w:type="dxa"/>
          </w:tcPr>
          <w:p w14:paraId="06E5E7DC" w14:textId="390F7637" w:rsidR="00B37469" w:rsidRDefault="00A15C7D" w:rsidP="001A3D51">
            <w:r>
              <w:t>16/04/2018</w:t>
            </w:r>
          </w:p>
        </w:tc>
        <w:tc>
          <w:tcPr>
            <w:tcW w:w="2140" w:type="dxa"/>
          </w:tcPr>
          <w:p w14:paraId="3CFC9C05" w14:textId="10255CB0" w:rsidR="00B37469" w:rsidRDefault="00A15C7D" w:rsidP="001A3D51">
            <w:r>
              <w:t xml:space="preserve">Rachel Addison </w:t>
            </w:r>
          </w:p>
        </w:tc>
        <w:sdt>
          <w:sdtPr>
            <w:alias w:val="Document Status"/>
            <w:tag w:val="Document Status"/>
            <w:id w:val="-365524237"/>
            <w:placeholder>
              <w:docPart w:val="EB1BDDCDA2B8438A9E7BDE306759FC45"/>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1FA2F07" w14:textId="2A42641D" w:rsidR="00B37469" w:rsidRDefault="00A15C7D" w:rsidP="001A3D51">
                <w:r>
                  <w:t>Submitted to Change Committee</w:t>
                </w:r>
              </w:p>
            </w:tc>
          </w:sdtContent>
        </w:sdt>
      </w:tr>
      <w:tr w:rsidR="00B37469" w14:paraId="2E78BD69" w14:textId="77777777" w:rsidTr="00C2627B">
        <w:tc>
          <w:tcPr>
            <w:tcW w:w="2996" w:type="dxa"/>
            <w:shd w:val="clear" w:color="auto" w:fill="4BACC6" w:themeFill="accent5"/>
          </w:tcPr>
          <w:p w14:paraId="12095ACE" w14:textId="77777777" w:rsidR="00B37469" w:rsidRDefault="00B37469">
            <w:r>
              <w:t>Change Management Committee Outcome</w:t>
            </w:r>
          </w:p>
        </w:tc>
        <w:tc>
          <w:tcPr>
            <w:tcW w:w="1260" w:type="dxa"/>
          </w:tcPr>
          <w:p w14:paraId="0BED3AA6" w14:textId="77777777" w:rsidR="00B37469" w:rsidRDefault="00B37469" w:rsidP="001A3D51"/>
        </w:tc>
        <w:tc>
          <w:tcPr>
            <w:tcW w:w="1307" w:type="dxa"/>
          </w:tcPr>
          <w:p w14:paraId="26EFB36B" w14:textId="77777777" w:rsidR="00B37469" w:rsidRDefault="00B37469" w:rsidP="001A3D51"/>
        </w:tc>
        <w:tc>
          <w:tcPr>
            <w:tcW w:w="2140" w:type="dxa"/>
          </w:tcPr>
          <w:p w14:paraId="54C2E3CA" w14:textId="77777777" w:rsidR="00B37469" w:rsidRDefault="00B37469" w:rsidP="001A3D51"/>
        </w:tc>
        <w:sdt>
          <w:sdtPr>
            <w:alias w:val="Document Status"/>
            <w:tag w:val="Document Status"/>
            <w:id w:val="-1888018029"/>
            <w:placeholder>
              <w:docPart w:val="B5F3720D41F9406895DC41BDEC1B3F65"/>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3A9A701" w14:textId="77777777" w:rsidR="00B37469" w:rsidRDefault="00B37469" w:rsidP="001A3D51">
                <w:r w:rsidRPr="00E5134D">
                  <w:rPr>
                    <w:rStyle w:val="PlaceholderText"/>
                  </w:rPr>
                  <w:t>Choose an item.</w:t>
                </w:r>
              </w:p>
            </w:tc>
          </w:sdtContent>
        </w:sdt>
      </w:tr>
    </w:tbl>
    <w:p w14:paraId="69073C22"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559AE022"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319554E4" w14:textId="77777777" w:rsidR="006E323D" w:rsidRPr="00C2627B" w:rsidRDefault="006E323D">
      <w:pPr>
        <w:spacing w:before="0" w:after="0"/>
        <w:rPr>
          <w:rFonts w:cs="Arial"/>
          <w:b/>
          <w:i/>
        </w:rPr>
      </w:pPr>
      <w:r w:rsidRPr="00C2627B">
        <w:rPr>
          <w:rFonts w:cs="Arial"/>
          <w:b/>
          <w:i/>
        </w:rPr>
        <w:t>Document Purpose</w:t>
      </w:r>
    </w:p>
    <w:p w14:paraId="48E66ED1" w14:textId="77777777" w:rsidR="006E323D" w:rsidRPr="00C2627B" w:rsidRDefault="006E323D">
      <w:pPr>
        <w:spacing w:before="0" w:after="0"/>
        <w:rPr>
          <w:rFonts w:cs="Arial"/>
        </w:rPr>
      </w:pPr>
    </w:p>
    <w:p w14:paraId="4B362669"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776C65DB" w14:textId="77777777" w:rsidR="00121A50" w:rsidRDefault="00121A50" w:rsidP="00C2627B">
      <w:pPr>
        <w:spacing w:before="0" w:after="0"/>
        <w:jc w:val="both"/>
        <w:rPr>
          <w:rFonts w:cs="Arial"/>
        </w:rPr>
      </w:pPr>
    </w:p>
    <w:p w14:paraId="148C68FD"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69A47113" w14:textId="77777777" w:rsidR="00AF7358" w:rsidRDefault="00AF7358" w:rsidP="00C2627B">
      <w:pPr>
        <w:spacing w:before="0" w:after="0"/>
        <w:jc w:val="both"/>
        <w:rPr>
          <w:rFonts w:cs="Arial"/>
        </w:rPr>
      </w:pPr>
    </w:p>
    <w:p w14:paraId="6492C476"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6D87C58C" w14:textId="77777777" w:rsidR="006E323D" w:rsidRPr="00C2627B" w:rsidRDefault="006E323D">
      <w:pPr>
        <w:spacing w:before="0" w:after="0"/>
        <w:rPr>
          <w:rFonts w:cs="Arial"/>
        </w:rPr>
      </w:pPr>
    </w:p>
    <w:p w14:paraId="0CB26E2B"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09C36B89" w14:textId="77777777" w:rsidTr="00C2627B">
        <w:trPr>
          <w:trHeight w:val="582"/>
          <w:jc w:val="center"/>
        </w:trPr>
        <w:tc>
          <w:tcPr>
            <w:tcW w:w="487" w:type="pct"/>
            <w:shd w:val="clear" w:color="auto" w:fill="D9D9D9" w:themeFill="background1" w:themeFillShade="D9"/>
            <w:vAlign w:val="center"/>
          </w:tcPr>
          <w:p w14:paraId="34392716"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0F9D4B11"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20557703" w14:textId="77777777" w:rsidR="00FD5273" w:rsidRPr="00C2627B" w:rsidRDefault="00FD5273">
            <w:pPr>
              <w:spacing w:before="0" w:after="0"/>
              <w:rPr>
                <w:rFonts w:cs="Arial"/>
                <w:b/>
                <w:i/>
              </w:rPr>
            </w:pPr>
            <w:r w:rsidRPr="00C2627B">
              <w:rPr>
                <w:rFonts w:cs="Arial"/>
                <w:b/>
                <w:i/>
              </w:rPr>
              <w:t>Responsibility</w:t>
            </w:r>
          </w:p>
        </w:tc>
      </w:tr>
      <w:tr w:rsidR="00FD5273" w:rsidRPr="006E323D" w14:paraId="39483127" w14:textId="77777777" w:rsidTr="00C2627B">
        <w:trPr>
          <w:jc w:val="center"/>
        </w:trPr>
        <w:tc>
          <w:tcPr>
            <w:tcW w:w="487" w:type="pct"/>
            <w:vAlign w:val="center"/>
          </w:tcPr>
          <w:p w14:paraId="29011826" w14:textId="77777777" w:rsidR="00FD5273" w:rsidRPr="00C2627B" w:rsidRDefault="00FD5273">
            <w:pPr>
              <w:spacing w:before="0" w:after="0"/>
              <w:rPr>
                <w:rFonts w:cs="Arial"/>
              </w:rPr>
            </w:pPr>
            <w:r w:rsidRPr="00C2627B">
              <w:rPr>
                <w:rFonts w:cs="Arial"/>
              </w:rPr>
              <w:t>1</w:t>
            </w:r>
          </w:p>
        </w:tc>
        <w:tc>
          <w:tcPr>
            <w:tcW w:w="3308" w:type="pct"/>
            <w:vAlign w:val="center"/>
          </w:tcPr>
          <w:p w14:paraId="2A08382E" w14:textId="77777777" w:rsidR="00FD5273" w:rsidRPr="00C2627B" w:rsidRDefault="00851E20">
            <w:pPr>
              <w:spacing w:before="0" w:after="0"/>
              <w:rPr>
                <w:rFonts w:cs="Arial"/>
              </w:rPr>
            </w:pPr>
            <w:r>
              <w:rPr>
                <w:rFonts w:cs="Arial"/>
              </w:rPr>
              <w:t>Proposed Change</w:t>
            </w:r>
          </w:p>
        </w:tc>
        <w:tc>
          <w:tcPr>
            <w:tcW w:w="1205" w:type="pct"/>
            <w:vAlign w:val="center"/>
          </w:tcPr>
          <w:p w14:paraId="18601667"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0EE9DBBB" w14:textId="77777777" w:rsidTr="00C2627B">
        <w:trPr>
          <w:jc w:val="center"/>
        </w:trPr>
        <w:tc>
          <w:tcPr>
            <w:tcW w:w="487" w:type="pct"/>
            <w:vAlign w:val="center"/>
          </w:tcPr>
          <w:p w14:paraId="219286CD" w14:textId="77777777" w:rsidR="00FD5273" w:rsidRPr="00C2627B" w:rsidRDefault="00FD5273">
            <w:pPr>
              <w:spacing w:before="0" w:after="0"/>
              <w:rPr>
                <w:rFonts w:cs="Arial"/>
              </w:rPr>
            </w:pPr>
            <w:r w:rsidRPr="00C2627B">
              <w:rPr>
                <w:rFonts w:cs="Arial"/>
              </w:rPr>
              <w:t>2</w:t>
            </w:r>
          </w:p>
        </w:tc>
        <w:tc>
          <w:tcPr>
            <w:tcW w:w="3308" w:type="pct"/>
            <w:vAlign w:val="center"/>
          </w:tcPr>
          <w:p w14:paraId="0D4A33F4"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2B7C412"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21847693" w14:textId="77777777" w:rsidTr="00C2627B">
        <w:trPr>
          <w:jc w:val="center"/>
        </w:trPr>
        <w:tc>
          <w:tcPr>
            <w:tcW w:w="487" w:type="pct"/>
            <w:vAlign w:val="center"/>
          </w:tcPr>
          <w:p w14:paraId="3C9F4BB5" w14:textId="77777777" w:rsidR="00851E20" w:rsidRDefault="00851E20">
            <w:pPr>
              <w:spacing w:before="0" w:after="0"/>
              <w:rPr>
                <w:rFonts w:cs="Arial"/>
              </w:rPr>
            </w:pPr>
            <w:r>
              <w:rPr>
                <w:rFonts w:cs="Arial"/>
              </w:rPr>
              <w:t>3</w:t>
            </w:r>
          </w:p>
        </w:tc>
        <w:tc>
          <w:tcPr>
            <w:tcW w:w="3308" w:type="pct"/>
            <w:vAlign w:val="center"/>
          </w:tcPr>
          <w:p w14:paraId="46283020" w14:textId="77777777" w:rsidR="00851E20" w:rsidRPr="00800476" w:rsidRDefault="00851E20">
            <w:pPr>
              <w:spacing w:before="0" w:after="0"/>
              <w:rPr>
                <w:rFonts w:cs="Arial"/>
              </w:rPr>
            </w:pPr>
            <w:r>
              <w:rPr>
                <w:rFonts w:cs="Arial"/>
              </w:rPr>
              <w:t>ROM Request Rejection</w:t>
            </w:r>
          </w:p>
        </w:tc>
        <w:tc>
          <w:tcPr>
            <w:tcW w:w="1205" w:type="pct"/>
            <w:vAlign w:val="center"/>
          </w:tcPr>
          <w:p w14:paraId="0ECB1F82" w14:textId="77777777" w:rsidR="00851E20" w:rsidRPr="007A3ADD" w:rsidRDefault="00851E20">
            <w:pPr>
              <w:spacing w:before="0" w:after="0"/>
              <w:rPr>
                <w:rFonts w:cs="Arial"/>
              </w:rPr>
            </w:pPr>
            <w:r w:rsidRPr="000B74A6">
              <w:rPr>
                <w:rFonts w:cs="Arial"/>
              </w:rPr>
              <w:t>CDSP</w:t>
            </w:r>
          </w:p>
        </w:tc>
      </w:tr>
      <w:tr w:rsidR="00851E20" w:rsidRPr="006E323D" w14:paraId="6690FD60" w14:textId="77777777" w:rsidTr="00C2627B">
        <w:trPr>
          <w:jc w:val="center"/>
        </w:trPr>
        <w:tc>
          <w:tcPr>
            <w:tcW w:w="487" w:type="pct"/>
            <w:vAlign w:val="center"/>
          </w:tcPr>
          <w:p w14:paraId="71C5AFA7" w14:textId="77777777" w:rsidR="00851E20" w:rsidRPr="006E323D" w:rsidRDefault="00851E20">
            <w:pPr>
              <w:spacing w:before="0" w:after="0"/>
              <w:rPr>
                <w:rFonts w:cs="Arial"/>
              </w:rPr>
            </w:pPr>
            <w:r>
              <w:rPr>
                <w:rFonts w:cs="Arial"/>
              </w:rPr>
              <w:t>4</w:t>
            </w:r>
          </w:p>
        </w:tc>
        <w:tc>
          <w:tcPr>
            <w:tcW w:w="3308" w:type="pct"/>
            <w:vAlign w:val="center"/>
          </w:tcPr>
          <w:p w14:paraId="47F09A18"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74547171" w14:textId="77777777" w:rsidR="00851E20" w:rsidRPr="007A3ADD" w:rsidRDefault="00851E20">
            <w:pPr>
              <w:spacing w:before="0" w:after="0"/>
              <w:rPr>
                <w:rFonts w:cs="Arial"/>
              </w:rPr>
            </w:pPr>
            <w:r w:rsidRPr="000B74A6">
              <w:rPr>
                <w:rFonts w:cs="Arial"/>
              </w:rPr>
              <w:t>CDSP</w:t>
            </w:r>
          </w:p>
        </w:tc>
      </w:tr>
      <w:tr w:rsidR="00FD5273" w:rsidRPr="006E323D" w14:paraId="5CD5A5B4" w14:textId="77777777" w:rsidTr="00C2627B">
        <w:trPr>
          <w:jc w:val="center"/>
        </w:trPr>
        <w:tc>
          <w:tcPr>
            <w:tcW w:w="487" w:type="pct"/>
            <w:vAlign w:val="center"/>
          </w:tcPr>
          <w:p w14:paraId="6355397E" w14:textId="77777777" w:rsidR="00FD5273" w:rsidRPr="006E323D" w:rsidRDefault="00851E20">
            <w:pPr>
              <w:spacing w:before="0" w:after="0"/>
              <w:rPr>
                <w:rFonts w:cs="Arial"/>
              </w:rPr>
            </w:pPr>
            <w:r>
              <w:rPr>
                <w:rFonts w:cs="Arial"/>
              </w:rPr>
              <w:t>5</w:t>
            </w:r>
          </w:p>
        </w:tc>
        <w:tc>
          <w:tcPr>
            <w:tcW w:w="3308" w:type="pct"/>
            <w:vAlign w:val="center"/>
          </w:tcPr>
          <w:p w14:paraId="578B8D02"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1FAD77B2" w14:textId="77777777" w:rsidR="00FD5273" w:rsidRDefault="00FD5273">
            <w:pPr>
              <w:spacing w:before="0" w:after="0"/>
              <w:rPr>
                <w:rFonts w:cs="Arial"/>
              </w:rPr>
            </w:pPr>
            <w:r w:rsidRPr="007A3ADD">
              <w:rPr>
                <w:rFonts w:cs="Arial"/>
              </w:rPr>
              <w:t>Change Management Committee</w:t>
            </w:r>
          </w:p>
        </w:tc>
      </w:tr>
      <w:tr w:rsidR="00FD5273" w:rsidRPr="006E323D" w14:paraId="593A121E" w14:textId="77777777" w:rsidTr="00C2627B">
        <w:trPr>
          <w:jc w:val="center"/>
        </w:trPr>
        <w:tc>
          <w:tcPr>
            <w:tcW w:w="487" w:type="pct"/>
            <w:vAlign w:val="center"/>
          </w:tcPr>
          <w:p w14:paraId="0B42D385" w14:textId="77777777" w:rsidR="00FD5273" w:rsidRPr="00C2627B" w:rsidRDefault="00851E20">
            <w:pPr>
              <w:spacing w:before="0" w:after="0"/>
              <w:rPr>
                <w:rFonts w:cs="Arial"/>
              </w:rPr>
            </w:pPr>
            <w:r>
              <w:rPr>
                <w:rFonts w:cs="Arial"/>
              </w:rPr>
              <w:t>6</w:t>
            </w:r>
          </w:p>
        </w:tc>
        <w:tc>
          <w:tcPr>
            <w:tcW w:w="3308" w:type="pct"/>
            <w:vAlign w:val="center"/>
          </w:tcPr>
          <w:p w14:paraId="1DB942BA"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67418FE4" w14:textId="77777777" w:rsidR="00FD5273" w:rsidRPr="00C2627B" w:rsidRDefault="00FD5273">
            <w:pPr>
              <w:spacing w:before="0" w:after="0"/>
              <w:rPr>
                <w:rFonts w:cs="Arial"/>
              </w:rPr>
            </w:pPr>
            <w:r w:rsidRPr="00C2627B">
              <w:rPr>
                <w:rFonts w:cs="Arial"/>
              </w:rPr>
              <w:t>CDSP</w:t>
            </w:r>
          </w:p>
        </w:tc>
      </w:tr>
      <w:tr w:rsidR="00FD5273" w:rsidRPr="006E323D" w14:paraId="41F6478F" w14:textId="77777777" w:rsidTr="00C2627B">
        <w:trPr>
          <w:jc w:val="center"/>
        </w:trPr>
        <w:tc>
          <w:tcPr>
            <w:tcW w:w="487" w:type="pct"/>
            <w:vAlign w:val="center"/>
          </w:tcPr>
          <w:p w14:paraId="23D5DF25" w14:textId="77777777" w:rsidR="00FD5273" w:rsidRPr="00C2627B" w:rsidRDefault="00851E20">
            <w:pPr>
              <w:spacing w:before="0" w:after="0"/>
              <w:rPr>
                <w:rFonts w:cs="Arial"/>
              </w:rPr>
            </w:pPr>
            <w:r>
              <w:rPr>
                <w:rFonts w:cs="Arial"/>
              </w:rPr>
              <w:t>7</w:t>
            </w:r>
          </w:p>
        </w:tc>
        <w:tc>
          <w:tcPr>
            <w:tcW w:w="3308" w:type="pct"/>
            <w:vAlign w:val="center"/>
          </w:tcPr>
          <w:p w14:paraId="5EDE448A"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0FF84185" w14:textId="77777777" w:rsidR="00FD5273" w:rsidRPr="00C2627B" w:rsidRDefault="00FD5273">
            <w:pPr>
              <w:spacing w:before="0" w:after="0"/>
              <w:rPr>
                <w:rFonts w:cs="Arial"/>
              </w:rPr>
            </w:pPr>
            <w:r w:rsidRPr="00C2627B">
              <w:rPr>
                <w:rFonts w:cs="Arial"/>
              </w:rPr>
              <w:t>CDSP</w:t>
            </w:r>
          </w:p>
        </w:tc>
      </w:tr>
      <w:tr w:rsidR="00FD5273" w:rsidRPr="006E323D" w14:paraId="5C03AD99" w14:textId="77777777" w:rsidTr="00C2627B">
        <w:trPr>
          <w:jc w:val="center"/>
        </w:trPr>
        <w:tc>
          <w:tcPr>
            <w:tcW w:w="487" w:type="pct"/>
            <w:vAlign w:val="center"/>
          </w:tcPr>
          <w:p w14:paraId="2024144A" w14:textId="77777777" w:rsidR="00FD5273" w:rsidRPr="00C2627B" w:rsidRDefault="00851E20">
            <w:pPr>
              <w:spacing w:before="0" w:after="0"/>
              <w:rPr>
                <w:rFonts w:cs="Arial"/>
              </w:rPr>
            </w:pPr>
            <w:r>
              <w:rPr>
                <w:rFonts w:cs="Arial"/>
              </w:rPr>
              <w:t>8</w:t>
            </w:r>
          </w:p>
        </w:tc>
        <w:tc>
          <w:tcPr>
            <w:tcW w:w="3308" w:type="pct"/>
            <w:vAlign w:val="center"/>
          </w:tcPr>
          <w:p w14:paraId="232B1E78"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483CB54A" w14:textId="77777777" w:rsidR="00FD5273" w:rsidRPr="00C2627B" w:rsidRDefault="00FD5273">
            <w:pPr>
              <w:spacing w:before="0" w:after="0"/>
              <w:rPr>
                <w:rFonts w:cs="Arial"/>
              </w:rPr>
            </w:pPr>
            <w:r w:rsidRPr="00C2627B">
              <w:rPr>
                <w:rFonts w:cs="Arial"/>
              </w:rPr>
              <w:t>CDSP</w:t>
            </w:r>
          </w:p>
        </w:tc>
      </w:tr>
      <w:tr w:rsidR="00FD5273" w:rsidRPr="006E323D" w14:paraId="3AEB9070" w14:textId="77777777" w:rsidTr="00C2627B">
        <w:trPr>
          <w:jc w:val="center"/>
        </w:trPr>
        <w:tc>
          <w:tcPr>
            <w:tcW w:w="487" w:type="pct"/>
            <w:vAlign w:val="center"/>
          </w:tcPr>
          <w:p w14:paraId="1427BEFF" w14:textId="77777777" w:rsidR="00FD5273" w:rsidRPr="00C2627B" w:rsidRDefault="00851E20">
            <w:pPr>
              <w:spacing w:before="0" w:after="0"/>
              <w:rPr>
                <w:rFonts w:cs="Arial"/>
              </w:rPr>
            </w:pPr>
            <w:r>
              <w:rPr>
                <w:rFonts w:cs="Arial"/>
              </w:rPr>
              <w:t>9</w:t>
            </w:r>
          </w:p>
        </w:tc>
        <w:tc>
          <w:tcPr>
            <w:tcW w:w="3308" w:type="pct"/>
            <w:vAlign w:val="center"/>
          </w:tcPr>
          <w:p w14:paraId="53D6EC24"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772E010F" w14:textId="77777777" w:rsidR="00FD5273" w:rsidRPr="00C2627B" w:rsidRDefault="00FD5273">
            <w:pPr>
              <w:spacing w:before="0" w:after="0"/>
              <w:rPr>
                <w:rFonts w:cs="Arial"/>
              </w:rPr>
            </w:pPr>
            <w:r w:rsidRPr="00C2627B">
              <w:rPr>
                <w:rFonts w:cs="Arial"/>
              </w:rPr>
              <w:t>Change Management Committee</w:t>
            </w:r>
          </w:p>
        </w:tc>
      </w:tr>
      <w:tr w:rsidR="00FD5273" w:rsidRPr="006E323D" w14:paraId="5EB302B5" w14:textId="77777777" w:rsidTr="00C2627B">
        <w:trPr>
          <w:jc w:val="center"/>
        </w:trPr>
        <w:tc>
          <w:tcPr>
            <w:tcW w:w="487" w:type="pct"/>
            <w:vAlign w:val="center"/>
          </w:tcPr>
          <w:p w14:paraId="7A10F96B" w14:textId="77777777" w:rsidR="00FD5273" w:rsidRPr="00C2627B" w:rsidRDefault="00851E20">
            <w:pPr>
              <w:spacing w:before="0" w:after="0"/>
              <w:rPr>
                <w:rFonts w:cs="Arial"/>
              </w:rPr>
            </w:pPr>
            <w:r>
              <w:rPr>
                <w:rFonts w:cs="Arial"/>
              </w:rPr>
              <w:t>10</w:t>
            </w:r>
          </w:p>
        </w:tc>
        <w:tc>
          <w:tcPr>
            <w:tcW w:w="3308" w:type="pct"/>
            <w:vAlign w:val="center"/>
          </w:tcPr>
          <w:p w14:paraId="783D6AD0"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6737B1F5" w14:textId="77777777" w:rsidR="00FD5273" w:rsidRPr="00C2627B" w:rsidRDefault="00FD5273">
            <w:pPr>
              <w:spacing w:before="0" w:after="0"/>
              <w:rPr>
                <w:rFonts w:cs="Arial"/>
              </w:rPr>
            </w:pPr>
            <w:r w:rsidRPr="00C2627B">
              <w:rPr>
                <w:rFonts w:cs="Arial"/>
              </w:rPr>
              <w:t>CDSP</w:t>
            </w:r>
          </w:p>
        </w:tc>
      </w:tr>
      <w:tr w:rsidR="00FD5273" w:rsidRPr="006E323D" w14:paraId="0BBB3D97" w14:textId="77777777" w:rsidTr="00C2627B">
        <w:trPr>
          <w:jc w:val="center"/>
        </w:trPr>
        <w:tc>
          <w:tcPr>
            <w:tcW w:w="487" w:type="pct"/>
            <w:vAlign w:val="center"/>
          </w:tcPr>
          <w:p w14:paraId="147BB984" w14:textId="77777777" w:rsidR="00FD5273" w:rsidRPr="00C2627B" w:rsidRDefault="00851E20">
            <w:pPr>
              <w:spacing w:before="0" w:after="0"/>
              <w:rPr>
                <w:rFonts w:cs="Arial"/>
              </w:rPr>
            </w:pPr>
            <w:r>
              <w:rPr>
                <w:rFonts w:cs="Arial"/>
              </w:rPr>
              <w:t>11</w:t>
            </w:r>
          </w:p>
        </w:tc>
        <w:tc>
          <w:tcPr>
            <w:tcW w:w="3308" w:type="pct"/>
            <w:vAlign w:val="center"/>
          </w:tcPr>
          <w:p w14:paraId="6988B5AC"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3CAE7495" w14:textId="77777777" w:rsidR="00FD5273" w:rsidRPr="00C2627B" w:rsidRDefault="00FD5273">
            <w:pPr>
              <w:spacing w:before="0" w:after="0"/>
              <w:rPr>
                <w:rFonts w:cs="Arial"/>
              </w:rPr>
            </w:pPr>
            <w:r w:rsidRPr="00C2627B">
              <w:rPr>
                <w:rFonts w:cs="Arial"/>
              </w:rPr>
              <w:t>Change Management Committee</w:t>
            </w:r>
          </w:p>
        </w:tc>
      </w:tr>
      <w:tr w:rsidR="00FD5273" w:rsidRPr="006E323D" w14:paraId="02582DCE" w14:textId="77777777" w:rsidTr="00C2627B">
        <w:trPr>
          <w:jc w:val="center"/>
        </w:trPr>
        <w:tc>
          <w:tcPr>
            <w:tcW w:w="487" w:type="pct"/>
            <w:vAlign w:val="center"/>
          </w:tcPr>
          <w:p w14:paraId="29368BF2" w14:textId="77777777" w:rsidR="00FD5273" w:rsidRPr="00C2627B" w:rsidRDefault="00851E20">
            <w:pPr>
              <w:spacing w:before="0" w:after="0"/>
              <w:rPr>
                <w:rFonts w:cs="Arial"/>
              </w:rPr>
            </w:pPr>
            <w:r>
              <w:rPr>
                <w:rFonts w:cs="Arial"/>
              </w:rPr>
              <w:t>12</w:t>
            </w:r>
          </w:p>
        </w:tc>
        <w:tc>
          <w:tcPr>
            <w:tcW w:w="3308" w:type="pct"/>
            <w:vAlign w:val="center"/>
          </w:tcPr>
          <w:p w14:paraId="2CA37E55"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17325E4B" w14:textId="77777777" w:rsidR="00FD5273" w:rsidRPr="00C2627B" w:rsidRDefault="00FD5273">
            <w:pPr>
              <w:spacing w:before="0" w:after="0"/>
              <w:rPr>
                <w:rFonts w:cs="Arial"/>
              </w:rPr>
            </w:pPr>
            <w:r w:rsidRPr="00C2627B">
              <w:rPr>
                <w:rFonts w:cs="Arial"/>
              </w:rPr>
              <w:t>CDSP</w:t>
            </w:r>
          </w:p>
        </w:tc>
      </w:tr>
      <w:tr w:rsidR="00FD5273" w:rsidRPr="006E323D" w14:paraId="03F884BF" w14:textId="77777777" w:rsidTr="00C2627B">
        <w:trPr>
          <w:jc w:val="center"/>
        </w:trPr>
        <w:tc>
          <w:tcPr>
            <w:tcW w:w="487" w:type="pct"/>
            <w:vAlign w:val="center"/>
          </w:tcPr>
          <w:p w14:paraId="0BE1E10D" w14:textId="77777777" w:rsidR="00FD5273" w:rsidRPr="00C2627B" w:rsidRDefault="00851E20">
            <w:pPr>
              <w:spacing w:before="0" w:after="0"/>
              <w:rPr>
                <w:rFonts w:cs="Arial"/>
              </w:rPr>
            </w:pPr>
            <w:r>
              <w:rPr>
                <w:rFonts w:cs="Arial"/>
              </w:rPr>
              <w:t>13</w:t>
            </w:r>
          </w:p>
        </w:tc>
        <w:tc>
          <w:tcPr>
            <w:tcW w:w="3308" w:type="pct"/>
            <w:vAlign w:val="center"/>
          </w:tcPr>
          <w:p w14:paraId="73835F74"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11F1CAAA" w14:textId="77777777" w:rsidR="00FD5273" w:rsidRPr="00C2627B" w:rsidRDefault="00FD5273">
            <w:pPr>
              <w:spacing w:before="0" w:after="0"/>
              <w:rPr>
                <w:rFonts w:cs="Arial"/>
              </w:rPr>
            </w:pPr>
            <w:r w:rsidRPr="00C2627B">
              <w:rPr>
                <w:rFonts w:cs="Arial"/>
              </w:rPr>
              <w:t>Change Management Committee</w:t>
            </w:r>
          </w:p>
        </w:tc>
      </w:tr>
      <w:tr w:rsidR="004308EA" w:rsidRPr="006E323D" w14:paraId="656F7AE4" w14:textId="77777777" w:rsidTr="00C2627B">
        <w:trPr>
          <w:jc w:val="center"/>
        </w:trPr>
        <w:tc>
          <w:tcPr>
            <w:tcW w:w="487" w:type="pct"/>
            <w:vAlign w:val="center"/>
          </w:tcPr>
          <w:p w14:paraId="70095492" w14:textId="77777777" w:rsidR="004308EA" w:rsidRDefault="00851E20" w:rsidP="00FD5273">
            <w:pPr>
              <w:spacing w:before="0" w:after="0"/>
              <w:rPr>
                <w:rFonts w:cs="Arial"/>
              </w:rPr>
            </w:pPr>
            <w:r>
              <w:rPr>
                <w:rFonts w:cs="Arial"/>
              </w:rPr>
              <w:t>14</w:t>
            </w:r>
          </w:p>
        </w:tc>
        <w:tc>
          <w:tcPr>
            <w:tcW w:w="3308" w:type="pct"/>
            <w:vAlign w:val="center"/>
          </w:tcPr>
          <w:p w14:paraId="30FE664B"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2AA70B76" w14:textId="77777777" w:rsidR="004308EA" w:rsidRPr="006E323D" w:rsidRDefault="004308EA" w:rsidP="00FD5273">
            <w:pPr>
              <w:spacing w:before="0" w:after="0"/>
              <w:rPr>
                <w:rFonts w:cs="Arial"/>
              </w:rPr>
            </w:pPr>
            <w:r>
              <w:rPr>
                <w:rFonts w:cs="Arial"/>
              </w:rPr>
              <w:t>CDSP</w:t>
            </w:r>
          </w:p>
        </w:tc>
      </w:tr>
      <w:tr w:rsidR="001C4A3A" w:rsidRPr="006E323D" w14:paraId="7198FFAE" w14:textId="77777777" w:rsidTr="00C2627B">
        <w:trPr>
          <w:jc w:val="center"/>
        </w:trPr>
        <w:tc>
          <w:tcPr>
            <w:tcW w:w="5000" w:type="pct"/>
            <w:gridSpan w:val="3"/>
            <w:shd w:val="clear" w:color="auto" w:fill="D9D9D9" w:themeFill="background1" w:themeFillShade="D9"/>
            <w:vAlign w:val="center"/>
          </w:tcPr>
          <w:p w14:paraId="00CA728B"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7CC91B8F" w14:textId="77777777" w:rsidTr="00C2627B">
        <w:trPr>
          <w:jc w:val="center"/>
        </w:trPr>
        <w:tc>
          <w:tcPr>
            <w:tcW w:w="487" w:type="pct"/>
            <w:vAlign w:val="center"/>
          </w:tcPr>
          <w:p w14:paraId="1595B777" w14:textId="77777777" w:rsidR="00C2627B" w:rsidRDefault="00C2627B" w:rsidP="00FD5273">
            <w:pPr>
              <w:spacing w:before="0" w:after="0"/>
              <w:rPr>
                <w:rFonts w:cs="Arial"/>
              </w:rPr>
            </w:pPr>
            <w:r>
              <w:rPr>
                <w:rFonts w:cs="Arial"/>
              </w:rPr>
              <w:t>A1</w:t>
            </w:r>
          </w:p>
        </w:tc>
        <w:tc>
          <w:tcPr>
            <w:tcW w:w="3308" w:type="pct"/>
            <w:vAlign w:val="center"/>
          </w:tcPr>
          <w:p w14:paraId="2BAC1BFC" w14:textId="77777777" w:rsidR="00C2627B" w:rsidRDefault="00C2627B" w:rsidP="00C2627B">
            <w:pPr>
              <w:spacing w:before="0" w:after="0"/>
              <w:rPr>
                <w:rFonts w:cs="Arial"/>
              </w:rPr>
            </w:pPr>
            <w:r>
              <w:rPr>
                <w:rFonts w:cs="Arial"/>
              </w:rPr>
              <w:t>Glossary of Key Terms</w:t>
            </w:r>
          </w:p>
        </w:tc>
        <w:tc>
          <w:tcPr>
            <w:tcW w:w="1205" w:type="pct"/>
            <w:vAlign w:val="center"/>
          </w:tcPr>
          <w:p w14:paraId="04BA5E87" w14:textId="77777777" w:rsidR="00C2627B" w:rsidRDefault="00C2627B" w:rsidP="00C2627B">
            <w:pPr>
              <w:spacing w:before="0" w:after="0"/>
              <w:rPr>
                <w:rFonts w:cs="Arial"/>
              </w:rPr>
            </w:pPr>
            <w:r>
              <w:rPr>
                <w:rFonts w:cs="Arial"/>
              </w:rPr>
              <w:t>N/A</w:t>
            </w:r>
          </w:p>
        </w:tc>
      </w:tr>
    </w:tbl>
    <w:p w14:paraId="4A3337D5" w14:textId="77777777" w:rsidR="002C1C1A" w:rsidRPr="00C2627B" w:rsidRDefault="00FA37AB" w:rsidP="00C0731B">
      <w:pPr>
        <w:spacing w:before="0" w:after="0"/>
        <w:rPr>
          <w:rFonts w:cs="Arial"/>
          <w:b/>
        </w:rPr>
      </w:pPr>
      <w:r>
        <w:rPr>
          <w:rFonts w:cs="Arial"/>
          <w:b/>
        </w:rPr>
        <w:br w:type="page"/>
      </w:r>
    </w:p>
    <w:p w14:paraId="29F1BC06"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14:paraId="39C6FD42"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795"/>
        <w:gridCol w:w="1327"/>
        <w:gridCol w:w="1275"/>
        <w:gridCol w:w="2162"/>
        <w:gridCol w:w="3188"/>
      </w:tblGrid>
      <w:tr w:rsidR="005864A3" w:rsidRPr="009A2985" w14:paraId="5B883156" w14:textId="77777777" w:rsidTr="005864A3">
        <w:tc>
          <w:tcPr>
            <w:tcW w:w="9747" w:type="dxa"/>
            <w:gridSpan w:val="5"/>
            <w:shd w:val="clear" w:color="auto" w:fill="B8CCE4" w:themeFill="accent1" w:themeFillTint="66"/>
          </w:tcPr>
          <w:p w14:paraId="21EEA6F8" w14:textId="77777777" w:rsidR="005864A3" w:rsidRPr="009A2985" w:rsidRDefault="005864A3" w:rsidP="005864A3">
            <w:pPr>
              <w:jc w:val="center"/>
              <w:rPr>
                <w:b/>
              </w:rPr>
            </w:pPr>
            <w:r w:rsidRPr="009A2985">
              <w:rPr>
                <w:b/>
              </w:rPr>
              <w:t>Originator Details</w:t>
            </w:r>
          </w:p>
        </w:tc>
      </w:tr>
      <w:tr w:rsidR="005864A3" w14:paraId="1069A2F8" w14:textId="77777777" w:rsidTr="005864A3">
        <w:tc>
          <w:tcPr>
            <w:tcW w:w="1809" w:type="dxa"/>
            <w:vMerge w:val="restart"/>
            <w:shd w:val="clear" w:color="auto" w:fill="B8CCE4" w:themeFill="accent1" w:themeFillTint="66"/>
          </w:tcPr>
          <w:p w14:paraId="12D9A7C2" w14:textId="77777777" w:rsidR="005864A3" w:rsidRPr="009A2985" w:rsidRDefault="005864A3" w:rsidP="005864A3">
            <w:pPr>
              <w:rPr>
                <w:b/>
              </w:rPr>
            </w:pPr>
            <w:r w:rsidRPr="009A2985">
              <w:rPr>
                <w:b/>
              </w:rPr>
              <w:t>Submitted By</w:t>
            </w:r>
          </w:p>
        </w:tc>
        <w:tc>
          <w:tcPr>
            <w:tcW w:w="2811" w:type="dxa"/>
            <w:gridSpan w:val="2"/>
            <w:vMerge w:val="restart"/>
          </w:tcPr>
          <w:p w14:paraId="43056616" w14:textId="77777777" w:rsidR="005864A3" w:rsidRDefault="00862C65" w:rsidP="005864A3">
            <w:r>
              <w:rPr>
                <w:rFonts w:ascii="Franklin Gothic Book" w:hAnsi="Franklin Gothic Book" w:cs="Arial"/>
                <w:color w:val="0000FF"/>
              </w:rPr>
              <w:t xml:space="preserve">Chris </w:t>
            </w:r>
            <w:proofErr w:type="spellStart"/>
            <w:r>
              <w:rPr>
                <w:rFonts w:ascii="Franklin Gothic Book" w:hAnsi="Franklin Gothic Book" w:cs="Arial"/>
                <w:color w:val="0000FF"/>
              </w:rPr>
              <w:t>Gumbley</w:t>
            </w:r>
            <w:proofErr w:type="spellEnd"/>
          </w:p>
        </w:tc>
        <w:tc>
          <w:tcPr>
            <w:tcW w:w="2311" w:type="dxa"/>
            <w:shd w:val="clear" w:color="auto" w:fill="B8CCE4" w:themeFill="accent1" w:themeFillTint="66"/>
          </w:tcPr>
          <w:p w14:paraId="412A4511" w14:textId="77777777" w:rsidR="005864A3" w:rsidRPr="009A2985" w:rsidRDefault="005864A3" w:rsidP="005864A3">
            <w:pPr>
              <w:rPr>
                <w:b/>
              </w:rPr>
            </w:pPr>
            <w:r w:rsidRPr="009A2985">
              <w:rPr>
                <w:b/>
              </w:rPr>
              <w:t>Contact Number</w:t>
            </w:r>
          </w:p>
        </w:tc>
        <w:tc>
          <w:tcPr>
            <w:tcW w:w="2816" w:type="dxa"/>
          </w:tcPr>
          <w:p w14:paraId="0DA8664F" w14:textId="77777777" w:rsidR="005864A3" w:rsidRDefault="00862C65" w:rsidP="005864A3">
            <w:r>
              <w:rPr>
                <w:rFonts w:ascii="Franklin Gothic Book" w:hAnsi="Franklin Gothic Book" w:cs="Arial"/>
                <w:color w:val="0000FF"/>
              </w:rPr>
              <w:t>07816341177 / 01926 654071</w:t>
            </w:r>
          </w:p>
        </w:tc>
      </w:tr>
      <w:tr w:rsidR="005864A3" w14:paraId="2FFA8532" w14:textId="77777777" w:rsidTr="005864A3">
        <w:tc>
          <w:tcPr>
            <w:tcW w:w="1809" w:type="dxa"/>
            <w:vMerge/>
            <w:shd w:val="clear" w:color="auto" w:fill="B8CCE4" w:themeFill="accent1" w:themeFillTint="66"/>
          </w:tcPr>
          <w:p w14:paraId="3F9DB566" w14:textId="77777777" w:rsidR="005864A3" w:rsidRPr="009A2985" w:rsidRDefault="005864A3" w:rsidP="005864A3">
            <w:pPr>
              <w:rPr>
                <w:b/>
              </w:rPr>
            </w:pPr>
          </w:p>
        </w:tc>
        <w:tc>
          <w:tcPr>
            <w:tcW w:w="2811" w:type="dxa"/>
            <w:gridSpan w:val="2"/>
            <w:vMerge/>
          </w:tcPr>
          <w:p w14:paraId="2044D177" w14:textId="77777777" w:rsidR="005864A3" w:rsidRDefault="005864A3" w:rsidP="005864A3"/>
        </w:tc>
        <w:tc>
          <w:tcPr>
            <w:tcW w:w="2311" w:type="dxa"/>
            <w:shd w:val="clear" w:color="auto" w:fill="B8CCE4" w:themeFill="accent1" w:themeFillTint="66"/>
          </w:tcPr>
          <w:p w14:paraId="0B2479AE" w14:textId="77777777" w:rsidR="005864A3" w:rsidRPr="009A2985" w:rsidRDefault="005864A3" w:rsidP="005864A3">
            <w:pPr>
              <w:rPr>
                <w:b/>
              </w:rPr>
            </w:pPr>
            <w:r w:rsidRPr="009A2985">
              <w:rPr>
                <w:b/>
              </w:rPr>
              <w:t>Email Address</w:t>
            </w:r>
          </w:p>
        </w:tc>
        <w:tc>
          <w:tcPr>
            <w:tcW w:w="2816" w:type="dxa"/>
          </w:tcPr>
          <w:p w14:paraId="115CCB93" w14:textId="77777777" w:rsidR="0057341E" w:rsidRDefault="00F2531D" w:rsidP="0057341E">
            <w:hyperlink r:id="rId13" w:history="1">
              <w:r w:rsidR="0057341E" w:rsidRPr="007434A6">
                <w:rPr>
                  <w:rStyle w:val="Hyperlink"/>
                </w:rPr>
                <w:t>Chris.gumbley@nationalgrid.com</w:t>
              </w:r>
            </w:hyperlink>
          </w:p>
        </w:tc>
      </w:tr>
      <w:tr w:rsidR="005864A3" w14:paraId="65FF7D2D" w14:textId="77777777" w:rsidTr="005864A3">
        <w:tc>
          <w:tcPr>
            <w:tcW w:w="1809" w:type="dxa"/>
            <w:vMerge w:val="restart"/>
            <w:shd w:val="clear" w:color="auto" w:fill="B8CCE4" w:themeFill="accent1" w:themeFillTint="66"/>
          </w:tcPr>
          <w:p w14:paraId="38D48AE2" w14:textId="77777777" w:rsidR="005864A3" w:rsidRPr="009A2985" w:rsidRDefault="005864A3" w:rsidP="005864A3">
            <w:pPr>
              <w:rPr>
                <w:b/>
              </w:rPr>
            </w:pPr>
            <w:r w:rsidRPr="009A2985">
              <w:rPr>
                <w:b/>
              </w:rPr>
              <w:t>Customer Representative</w:t>
            </w:r>
          </w:p>
        </w:tc>
        <w:tc>
          <w:tcPr>
            <w:tcW w:w="2811" w:type="dxa"/>
            <w:gridSpan w:val="2"/>
            <w:vMerge w:val="restart"/>
          </w:tcPr>
          <w:p w14:paraId="4CE0D106" w14:textId="77777777" w:rsidR="005864A3" w:rsidRDefault="00862C65" w:rsidP="005864A3">
            <w:r>
              <w:t>Beverley Viney</w:t>
            </w:r>
          </w:p>
        </w:tc>
        <w:tc>
          <w:tcPr>
            <w:tcW w:w="2311" w:type="dxa"/>
            <w:shd w:val="clear" w:color="auto" w:fill="B8CCE4" w:themeFill="accent1" w:themeFillTint="66"/>
          </w:tcPr>
          <w:p w14:paraId="67BFB39C" w14:textId="77777777" w:rsidR="005864A3" w:rsidRPr="009A2985" w:rsidRDefault="005864A3" w:rsidP="005864A3">
            <w:pPr>
              <w:rPr>
                <w:b/>
              </w:rPr>
            </w:pPr>
            <w:r w:rsidRPr="009A2985">
              <w:rPr>
                <w:b/>
              </w:rPr>
              <w:t>Contact Number</w:t>
            </w:r>
          </w:p>
        </w:tc>
        <w:tc>
          <w:tcPr>
            <w:tcW w:w="2816" w:type="dxa"/>
          </w:tcPr>
          <w:p w14:paraId="405A5F1C" w14:textId="77777777" w:rsidR="005864A3" w:rsidRDefault="00862C65" w:rsidP="005864A3">
            <w:r>
              <w:t>01926 653547</w:t>
            </w:r>
          </w:p>
        </w:tc>
      </w:tr>
      <w:tr w:rsidR="005864A3" w14:paraId="1FF15B20" w14:textId="77777777" w:rsidTr="005864A3">
        <w:tc>
          <w:tcPr>
            <w:tcW w:w="1809" w:type="dxa"/>
            <w:vMerge/>
            <w:shd w:val="clear" w:color="auto" w:fill="B8CCE4" w:themeFill="accent1" w:themeFillTint="66"/>
          </w:tcPr>
          <w:p w14:paraId="1572168B" w14:textId="77777777" w:rsidR="005864A3" w:rsidRPr="009A2985" w:rsidRDefault="005864A3" w:rsidP="005864A3">
            <w:pPr>
              <w:rPr>
                <w:b/>
              </w:rPr>
            </w:pPr>
          </w:p>
        </w:tc>
        <w:tc>
          <w:tcPr>
            <w:tcW w:w="2811" w:type="dxa"/>
            <w:gridSpan w:val="2"/>
            <w:vMerge/>
          </w:tcPr>
          <w:p w14:paraId="54D79B40" w14:textId="77777777" w:rsidR="005864A3" w:rsidRDefault="005864A3" w:rsidP="005864A3"/>
        </w:tc>
        <w:tc>
          <w:tcPr>
            <w:tcW w:w="2311" w:type="dxa"/>
            <w:shd w:val="clear" w:color="auto" w:fill="B8CCE4" w:themeFill="accent1" w:themeFillTint="66"/>
          </w:tcPr>
          <w:p w14:paraId="6E6BCE66" w14:textId="77777777" w:rsidR="005864A3" w:rsidRPr="009A2985" w:rsidRDefault="005864A3" w:rsidP="005864A3">
            <w:pPr>
              <w:rPr>
                <w:b/>
              </w:rPr>
            </w:pPr>
            <w:r w:rsidRPr="009A2985">
              <w:rPr>
                <w:b/>
              </w:rPr>
              <w:t>Email Address</w:t>
            </w:r>
          </w:p>
        </w:tc>
        <w:tc>
          <w:tcPr>
            <w:tcW w:w="2816" w:type="dxa"/>
          </w:tcPr>
          <w:p w14:paraId="38DA0B54" w14:textId="77777777" w:rsidR="0057341E" w:rsidRDefault="00F2531D" w:rsidP="0057341E">
            <w:hyperlink r:id="rId14" w:history="1">
              <w:r w:rsidR="0057341E" w:rsidRPr="007434A6">
                <w:rPr>
                  <w:rStyle w:val="Hyperlink"/>
                </w:rPr>
                <w:t>Beverley.viney@nationalgrid.com</w:t>
              </w:r>
            </w:hyperlink>
          </w:p>
        </w:tc>
      </w:tr>
      <w:tr w:rsidR="005864A3" w14:paraId="2CA64F83" w14:textId="77777777" w:rsidTr="005864A3">
        <w:tc>
          <w:tcPr>
            <w:tcW w:w="1809" w:type="dxa"/>
            <w:vMerge w:val="restart"/>
            <w:shd w:val="clear" w:color="auto" w:fill="B8CCE4" w:themeFill="accent1" w:themeFillTint="66"/>
          </w:tcPr>
          <w:p w14:paraId="0941AAA7" w14:textId="77777777" w:rsidR="005864A3" w:rsidRPr="009A2985" w:rsidRDefault="005864A3" w:rsidP="005864A3">
            <w:pPr>
              <w:rPr>
                <w:b/>
              </w:rPr>
            </w:pPr>
            <w:r w:rsidRPr="009A2985">
              <w:rPr>
                <w:b/>
              </w:rPr>
              <w:t>Subject Matter Expert/Network Lead</w:t>
            </w:r>
          </w:p>
        </w:tc>
        <w:tc>
          <w:tcPr>
            <w:tcW w:w="2811" w:type="dxa"/>
            <w:gridSpan w:val="2"/>
            <w:vMerge w:val="restart"/>
          </w:tcPr>
          <w:p w14:paraId="373C7BD8" w14:textId="77777777" w:rsidR="005864A3" w:rsidRDefault="00862C65" w:rsidP="005864A3">
            <w:r>
              <w:rPr>
                <w:rFonts w:ascii="Franklin Gothic Book" w:hAnsi="Franklin Gothic Book" w:cs="Arial"/>
                <w:color w:val="0000FF"/>
              </w:rPr>
              <w:t xml:space="preserve">Chris </w:t>
            </w:r>
            <w:proofErr w:type="spellStart"/>
            <w:r>
              <w:rPr>
                <w:rFonts w:ascii="Franklin Gothic Book" w:hAnsi="Franklin Gothic Book" w:cs="Arial"/>
                <w:color w:val="0000FF"/>
              </w:rPr>
              <w:t>Gumbley</w:t>
            </w:r>
            <w:proofErr w:type="spellEnd"/>
          </w:p>
        </w:tc>
        <w:tc>
          <w:tcPr>
            <w:tcW w:w="2311" w:type="dxa"/>
            <w:shd w:val="clear" w:color="auto" w:fill="B8CCE4" w:themeFill="accent1" w:themeFillTint="66"/>
          </w:tcPr>
          <w:p w14:paraId="2667E9A2" w14:textId="77777777" w:rsidR="005864A3" w:rsidRPr="009A2985" w:rsidRDefault="005864A3" w:rsidP="005864A3">
            <w:pPr>
              <w:rPr>
                <w:b/>
              </w:rPr>
            </w:pPr>
            <w:r w:rsidRPr="009A2985">
              <w:rPr>
                <w:b/>
              </w:rPr>
              <w:t>Contact Number</w:t>
            </w:r>
          </w:p>
        </w:tc>
        <w:tc>
          <w:tcPr>
            <w:tcW w:w="2816" w:type="dxa"/>
          </w:tcPr>
          <w:p w14:paraId="7B7AAF5C" w14:textId="77777777" w:rsidR="005864A3" w:rsidRDefault="00862C65" w:rsidP="005864A3">
            <w:r>
              <w:rPr>
                <w:rFonts w:ascii="Franklin Gothic Book" w:hAnsi="Franklin Gothic Book" w:cs="Arial"/>
                <w:color w:val="0000FF"/>
              </w:rPr>
              <w:t>07816341177 / 01926 654071</w:t>
            </w:r>
          </w:p>
        </w:tc>
      </w:tr>
      <w:tr w:rsidR="005864A3" w14:paraId="79AFF0CC" w14:textId="77777777" w:rsidTr="005864A3">
        <w:tc>
          <w:tcPr>
            <w:tcW w:w="1809" w:type="dxa"/>
            <w:vMerge/>
            <w:shd w:val="clear" w:color="auto" w:fill="B8CCE4" w:themeFill="accent1" w:themeFillTint="66"/>
          </w:tcPr>
          <w:p w14:paraId="03452E6F" w14:textId="77777777" w:rsidR="005864A3" w:rsidRDefault="005864A3" w:rsidP="005864A3"/>
        </w:tc>
        <w:tc>
          <w:tcPr>
            <w:tcW w:w="2811" w:type="dxa"/>
            <w:gridSpan w:val="2"/>
            <w:vMerge/>
          </w:tcPr>
          <w:p w14:paraId="101303A3" w14:textId="77777777" w:rsidR="005864A3" w:rsidRDefault="005864A3" w:rsidP="005864A3"/>
        </w:tc>
        <w:tc>
          <w:tcPr>
            <w:tcW w:w="2311" w:type="dxa"/>
            <w:shd w:val="clear" w:color="auto" w:fill="B8CCE4" w:themeFill="accent1" w:themeFillTint="66"/>
          </w:tcPr>
          <w:p w14:paraId="447F373E" w14:textId="77777777" w:rsidR="005864A3" w:rsidRPr="009A2985" w:rsidRDefault="005864A3" w:rsidP="005864A3">
            <w:pPr>
              <w:rPr>
                <w:b/>
              </w:rPr>
            </w:pPr>
            <w:r w:rsidRPr="009A2985">
              <w:rPr>
                <w:b/>
              </w:rPr>
              <w:t>Email Address</w:t>
            </w:r>
          </w:p>
        </w:tc>
        <w:tc>
          <w:tcPr>
            <w:tcW w:w="2816" w:type="dxa"/>
          </w:tcPr>
          <w:p w14:paraId="5F772AC0" w14:textId="77777777" w:rsidR="005864A3" w:rsidRDefault="00F2531D" w:rsidP="005864A3">
            <w:hyperlink r:id="rId15" w:history="1">
              <w:r w:rsidR="0057341E" w:rsidRPr="007434A6">
                <w:rPr>
                  <w:rStyle w:val="Hyperlink"/>
                </w:rPr>
                <w:t>Chris.gumbley@nationalgrid.com</w:t>
              </w:r>
            </w:hyperlink>
          </w:p>
        </w:tc>
      </w:tr>
      <w:tr w:rsidR="005864A3" w14:paraId="0E65B0D0" w14:textId="77777777" w:rsidTr="005864A3">
        <w:tc>
          <w:tcPr>
            <w:tcW w:w="3227" w:type="dxa"/>
            <w:gridSpan w:val="2"/>
            <w:shd w:val="clear" w:color="auto" w:fill="B8CCE4" w:themeFill="accent1" w:themeFillTint="66"/>
          </w:tcPr>
          <w:p w14:paraId="6DB5B546" w14:textId="77777777" w:rsidR="005864A3" w:rsidRPr="009A2985" w:rsidRDefault="005864A3" w:rsidP="005864A3">
            <w:pPr>
              <w:rPr>
                <w:b/>
              </w:rPr>
            </w:pPr>
            <w:r w:rsidRPr="009A2985">
              <w:rPr>
                <w:b/>
              </w:rPr>
              <w:t>Customer Class</w:t>
            </w:r>
          </w:p>
        </w:tc>
        <w:tc>
          <w:tcPr>
            <w:tcW w:w="6520" w:type="dxa"/>
            <w:gridSpan w:val="3"/>
          </w:tcPr>
          <w:p w14:paraId="6EF81F4F" w14:textId="77777777" w:rsidR="005864A3" w:rsidRDefault="00F2531D" w:rsidP="005864A3">
            <w:sdt>
              <w:sdtPr>
                <w:id w:val="-214086244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81302A">
              <w:t xml:space="preserve"> Shipper</w:t>
            </w:r>
          </w:p>
          <w:p w14:paraId="3FD614A8" w14:textId="77777777" w:rsidR="005864A3" w:rsidRDefault="00F2531D" w:rsidP="005864A3">
            <w:sdt>
              <w:sdtPr>
                <w:id w:val="-2017535920"/>
                <w14:checkbox>
                  <w14:checked w14:val="1"/>
                  <w14:checkedState w14:val="2612" w14:font="MS Gothic"/>
                  <w14:uncheckedState w14:val="2610" w14:font="MS Gothic"/>
                </w14:checkbox>
              </w:sdtPr>
              <w:sdtEndPr/>
              <w:sdtContent>
                <w:r w:rsidR="00862C65">
                  <w:rPr>
                    <w:rFonts w:ascii="MS Gothic" w:eastAsia="MS Gothic" w:hAnsi="MS Gothic" w:hint="eastAsia"/>
                  </w:rPr>
                  <w:t>☒</w:t>
                </w:r>
              </w:sdtContent>
            </w:sdt>
            <w:r w:rsidR="005864A3">
              <w:t xml:space="preserve"> National Grid Transmission</w:t>
            </w:r>
          </w:p>
          <w:p w14:paraId="12E34DB8" w14:textId="77777777" w:rsidR="005864A3" w:rsidRDefault="00F2531D"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14:paraId="352959C5" w14:textId="77777777" w:rsidR="005864A3" w:rsidRDefault="00F2531D"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w:t>
            </w:r>
            <w:proofErr w:type="spellStart"/>
            <w:r w:rsidR="00D01653">
              <w:t>iGT</w:t>
            </w:r>
            <w:proofErr w:type="spellEnd"/>
          </w:p>
        </w:tc>
      </w:tr>
      <w:tr w:rsidR="00C43CFC" w14:paraId="2E441FC8" w14:textId="77777777" w:rsidTr="00B174A5">
        <w:tc>
          <w:tcPr>
            <w:tcW w:w="9747" w:type="dxa"/>
            <w:gridSpan w:val="5"/>
            <w:shd w:val="clear" w:color="auto" w:fill="B8CCE4" w:themeFill="accent1" w:themeFillTint="66"/>
          </w:tcPr>
          <w:p w14:paraId="6E3CD1A9"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1C1EC4C8" w14:textId="77777777" w:rsidTr="005864A3">
        <w:tc>
          <w:tcPr>
            <w:tcW w:w="3227" w:type="dxa"/>
            <w:gridSpan w:val="2"/>
            <w:shd w:val="clear" w:color="auto" w:fill="B8CCE4" w:themeFill="accent1" w:themeFillTint="66"/>
          </w:tcPr>
          <w:p w14:paraId="0683F7FA" w14:textId="77777777" w:rsidR="005864A3" w:rsidRPr="009A2985" w:rsidRDefault="00C43CFC">
            <w:pPr>
              <w:rPr>
                <w:b/>
              </w:rPr>
            </w:pPr>
            <w:r>
              <w:rPr>
                <w:b/>
              </w:rPr>
              <w:t>Change Details</w:t>
            </w:r>
          </w:p>
        </w:tc>
        <w:tc>
          <w:tcPr>
            <w:tcW w:w="6520" w:type="dxa"/>
            <w:gridSpan w:val="3"/>
          </w:tcPr>
          <w:p w14:paraId="0FCCEDC4" w14:textId="77777777" w:rsidR="00B767D2" w:rsidRDefault="00862C65" w:rsidP="00862C65">
            <w:pPr>
              <w:jc w:val="both"/>
              <w:rPr>
                <w:rFonts w:ascii="Franklin Gothic Book" w:hAnsi="Franklin Gothic Book" w:cs="Arial"/>
                <w:color w:val="0000FF"/>
              </w:rPr>
            </w:pPr>
            <w:r w:rsidRPr="001D64BE">
              <w:rPr>
                <w:rFonts w:ascii="Franklin Gothic Book" w:hAnsi="Franklin Gothic Book" w:cs="Arial"/>
                <w:color w:val="0000FF"/>
              </w:rPr>
              <w:t>National Grid is legally obligated to be compliant with the EU Capacity Allocation Mechanism (CAM)</w:t>
            </w:r>
            <w:r w:rsidR="00B767D2">
              <w:rPr>
                <w:rFonts w:ascii="Franklin Gothic Book" w:hAnsi="Franklin Gothic Book" w:cs="Arial"/>
                <w:color w:val="0000FF"/>
              </w:rPr>
              <w:t xml:space="preserve"> Network Code</w:t>
            </w:r>
            <w:r w:rsidRPr="001D64BE">
              <w:rPr>
                <w:rFonts w:ascii="Franklin Gothic Book" w:hAnsi="Franklin Gothic Book" w:cs="Arial"/>
                <w:color w:val="0000FF"/>
              </w:rPr>
              <w:t xml:space="preserve"> and the UNC</w:t>
            </w:r>
            <w:r w:rsidR="001D4251">
              <w:rPr>
                <w:rFonts w:ascii="Franklin Gothic Book" w:hAnsi="Franklin Gothic Book" w:cs="Arial"/>
                <w:color w:val="0000FF"/>
              </w:rPr>
              <w:t>.</w:t>
            </w:r>
            <w:r w:rsidR="00B767D2">
              <w:rPr>
                <w:rFonts w:ascii="Franklin Gothic Book" w:hAnsi="Franklin Gothic Book" w:cs="Arial"/>
                <w:color w:val="0000FF"/>
              </w:rPr>
              <w:t xml:space="preserve"> </w:t>
            </w:r>
            <w:r w:rsidR="001D4251">
              <w:rPr>
                <w:rFonts w:ascii="Franklin Gothic Book" w:hAnsi="Franklin Gothic Book" w:cs="Arial"/>
                <w:color w:val="0000FF"/>
              </w:rPr>
              <w:t>T</w:t>
            </w:r>
            <w:r w:rsidR="00B767D2">
              <w:rPr>
                <w:rFonts w:ascii="Franklin Gothic Book" w:hAnsi="Franklin Gothic Book" w:cs="Arial"/>
                <w:color w:val="0000FF"/>
              </w:rPr>
              <w:t xml:space="preserve">his Change Proposal proposes to modify Gemini to meet the obligations </w:t>
            </w:r>
            <w:r w:rsidR="001D4251">
              <w:rPr>
                <w:rFonts w:ascii="Franklin Gothic Book" w:hAnsi="Franklin Gothic Book" w:cs="Arial"/>
                <w:color w:val="0000FF"/>
              </w:rPr>
              <w:t xml:space="preserve">set-out </w:t>
            </w:r>
            <w:r w:rsidR="00B767D2">
              <w:rPr>
                <w:rFonts w:ascii="Franklin Gothic Book" w:hAnsi="Franklin Gothic Book" w:cs="Arial"/>
                <w:color w:val="0000FF"/>
              </w:rPr>
              <w:t>in</w:t>
            </w:r>
            <w:r w:rsidR="001D4251">
              <w:rPr>
                <w:rFonts w:ascii="Franklin Gothic Book" w:hAnsi="Franklin Gothic Book" w:cs="Arial"/>
                <w:color w:val="0000FF"/>
              </w:rPr>
              <w:t xml:space="preserve"> the</w:t>
            </w:r>
            <w:r w:rsidR="00B767D2">
              <w:rPr>
                <w:rFonts w:ascii="Franklin Gothic Book" w:hAnsi="Franklin Gothic Book" w:cs="Arial"/>
                <w:color w:val="0000FF"/>
              </w:rPr>
              <w:t xml:space="preserve"> CAM </w:t>
            </w:r>
            <w:r w:rsidR="001D4251">
              <w:rPr>
                <w:rFonts w:ascii="Franklin Gothic Book" w:hAnsi="Franklin Gothic Book" w:cs="Arial"/>
                <w:color w:val="0000FF"/>
              </w:rPr>
              <w:t xml:space="preserve">Code </w:t>
            </w:r>
            <w:r w:rsidR="00B767D2">
              <w:rPr>
                <w:rFonts w:ascii="Franklin Gothic Book" w:hAnsi="Franklin Gothic Book" w:cs="Arial"/>
                <w:color w:val="0000FF"/>
              </w:rPr>
              <w:t xml:space="preserve">and the UNC </w:t>
            </w:r>
            <w:r w:rsidR="001D4251">
              <w:rPr>
                <w:rFonts w:ascii="Franklin Gothic Book" w:hAnsi="Franklin Gothic Book" w:cs="Arial"/>
                <w:color w:val="0000FF"/>
              </w:rPr>
              <w:t xml:space="preserve">in relation </w:t>
            </w:r>
            <w:r w:rsidR="00B767D2">
              <w:rPr>
                <w:rFonts w:ascii="Franklin Gothic Book" w:hAnsi="Franklin Gothic Book" w:cs="Arial"/>
                <w:color w:val="0000FF"/>
              </w:rPr>
              <w:t>to Capacity Conversion</w:t>
            </w:r>
            <w:r w:rsidR="001D4251">
              <w:rPr>
                <w:rFonts w:ascii="Franklin Gothic Book" w:hAnsi="Franklin Gothic Book" w:cs="Arial"/>
                <w:color w:val="0000FF"/>
              </w:rPr>
              <w:t xml:space="preserve"> for Interconnection Points</w:t>
            </w:r>
            <w:r w:rsidR="00B767D2">
              <w:rPr>
                <w:rFonts w:ascii="Franklin Gothic Book" w:hAnsi="Franklin Gothic Book" w:cs="Arial"/>
                <w:color w:val="0000FF"/>
              </w:rPr>
              <w:t>.</w:t>
            </w:r>
          </w:p>
          <w:p w14:paraId="43CA37AB" w14:textId="77777777" w:rsidR="001C4AF7" w:rsidRDefault="001C4AF7" w:rsidP="00862C65">
            <w:pPr>
              <w:jc w:val="both"/>
              <w:rPr>
                <w:rFonts w:ascii="Franklin Gothic Book" w:hAnsi="Franklin Gothic Book" w:cs="Arial"/>
                <w:color w:val="0000FF"/>
              </w:rPr>
            </w:pPr>
            <w:r>
              <w:rPr>
                <w:rFonts w:ascii="Franklin Gothic Book" w:hAnsi="Franklin Gothic Book" w:cs="Arial"/>
                <w:color w:val="0000FF"/>
              </w:rPr>
              <w:t>Th</w:t>
            </w:r>
            <w:r w:rsidR="001D4251">
              <w:rPr>
                <w:rFonts w:ascii="Franklin Gothic Book" w:hAnsi="Franklin Gothic Book" w:cs="Arial"/>
                <w:color w:val="0000FF"/>
              </w:rPr>
              <w:t>e</w:t>
            </w:r>
            <w:r>
              <w:rPr>
                <w:rFonts w:ascii="Franklin Gothic Book" w:hAnsi="Franklin Gothic Book" w:cs="Arial"/>
                <w:color w:val="0000FF"/>
              </w:rPr>
              <w:t xml:space="preserve"> proposal is to modify Gemini in the most efficient </w:t>
            </w:r>
            <w:r w:rsidR="001D4251">
              <w:rPr>
                <w:rFonts w:ascii="Franklin Gothic Book" w:hAnsi="Franklin Gothic Book" w:cs="Arial"/>
                <w:color w:val="0000FF"/>
              </w:rPr>
              <w:t>way possible</w:t>
            </w:r>
            <w:r>
              <w:rPr>
                <w:rFonts w:ascii="Franklin Gothic Book" w:hAnsi="Franklin Gothic Book" w:cs="Arial"/>
                <w:color w:val="0000FF"/>
              </w:rPr>
              <w:t xml:space="preserve"> to meet the compliance deadlines laid out in</w:t>
            </w:r>
            <w:r w:rsidR="001D4251">
              <w:rPr>
                <w:rFonts w:ascii="Franklin Gothic Book" w:hAnsi="Franklin Gothic Book" w:cs="Arial"/>
                <w:color w:val="0000FF"/>
              </w:rPr>
              <w:t xml:space="preserve"> UNC</w:t>
            </w:r>
            <w:r>
              <w:rPr>
                <w:rFonts w:ascii="Franklin Gothic Book" w:hAnsi="Franklin Gothic Book" w:cs="Arial"/>
                <w:color w:val="0000FF"/>
              </w:rPr>
              <w:t xml:space="preserve"> Modification 616 and the CAM </w:t>
            </w:r>
            <w:r w:rsidR="001D4251">
              <w:rPr>
                <w:rFonts w:ascii="Franklin Gothic Book" w:hAnsi="Franklin Gothic Book" w:cs="Arial"/>
                <w:color w:val="0000FF"/>
              </w:rPr>
              <w:t>C</w:t>
            </w:r>
            <w:r>
              <w:rPr>
                <w:rFonts w:ascii="Franklin Gothic Book" w:hAnsi="Franklin Gothic Book" w:cs="Arial"/>
                <w:color w:val="0000FF"/>
              </w:rPr>
              <w:t>ode</w:t>
            </w:r>
            <w:r w:rsidR="001D4251">
              <w:rPr>
                <w:rFonts w:ascii="Franklin Gothic Book" w:hAnsi="Franklin Gothic Book" w:cs="Arial"/>
                <w:color w:val="0000FF"/>
              </w:rPr>
              <w:t xml:space="preserve">, which stipulate a go live date </w:t>
            </w:r>
            <w:r>
              <w:rPr>
                <w:rFonts w:ascii="Franklin Gothic Book" w:hAnsi="Franklin Gothic Book" w:cs="Arial"/>
                <w:color w:val="0000FF"/>
              </w:rPr>
              <w:t>of January 2018.</w:t>
            </w:r>
          </w:p>
          <w:p w14:paraId="3FC66F31" w14:textId="77777777" w:rsidR="004B2E13" w:rsidRDefault="004B2E13" w:rsidP="00862C65">
            <w:pPr>
              <w:jc w:val="both"/>
              <w:rPr>
                <w:rFonts w:ascii="Franklin Gothic Book" w:hAnsi="Franklin Gothic Book" w:cs="Arial"/>
                <w:color w:val="0000FF"/>
              </w:rPr>
            </w:pPr>
            <w:r>
              <w:rPr>
                <w:rFonts w:ascii="Franklin Gothic Book" w:hAnsi="Franklin Gothic Book" w:cs="Arial"/>
                <w:color w:val="0000FF"/>
              </w:rPr>
              <w:t>National Grid have completed the period of Feasibility and Analysis for all EU CAM and GB Charging change</w:t>
            </w:r>
            <w:r w:rsidR="00B767D2">
              <w:rPr>
                <w:rFonts w:ascii="Franklin Gothic Book" w:hAnsi="Franklin Gothic Book" w:cs="Arial"/>
                <w:color w:val="0000FF"/>
              </w:rPr>
              <w:t xml:space="preserve"> </w:t>
            </w:r>
            <w:r>
              <w:rPr>
                <w:rFonts w:ascii="Franklin Gothic Book" w:hAnsi="Franklin Gothic Book" w:cs="Arial"/>
                <w:color w:val="0000FF"/>
              </w:rPr>
              <w:t>requirements f</w:t>
            </w:r>
          </w:p>
          <w:p w14:paraId="3AA47CFF" w14:textId="77777777" w:rsidR="001C4AF7" w:rsidRDefault="004B2E13" w:rsidP="00862C65">
            <w:pPr>
              <w:jc w:val="both"/>
              <w:rPr>
                <w:rFonts w:ascii="Franklin Gothic Book" w:hAnsi="Franklin Gothic Book" w:cs="Arial"/>
                <w:color w:val="0000FF"/>
              </w:rPr>
            </w:pPr>
            <w:r>
              <w:rPr>
                <w:rFonts w:ascii="Franklin Gothic Book" w:hAnsi="Franklin Gothic Book" w:cs="Arial"/>
                <w:color w:val="0000FF"/>
              </w:rPr>
              <w:t xml:space="preserve">Defined in </w:t>
            </w:r>
            <w:r w:rsidR="00B767D2">
              <w:rPr>
                <w:rFonts w:ascii="Franklin Gothic Book" w:hAnsi="Franklin Gothic Book" w:cs="Arial"/>
                <w:color w:val="0000FF"/>
              </w:rPr>
              <w:t xml:space="preserve">XRN4262 </w:t>
            </w:r>
            <w:r w:rsidR="00B767D2" w:rsidRPr="00B767D2">
              <w:rPr>
                <w:rFonts w:ascii="Franklin Gothic Book" w:hAnsi="Franklin Gothic Book" w:cs="Arial"/>
                <w:b/>
                <w:color w:val="0000FF"/>
              </w:rPr>
              <w:t>“EU/GB Charging 18/19 Gas Regulatory Change Feasibility and Analysis Study”</w:t>
            </w:r>
            <w:r>
              <w:rPr>
                <w:rFonts w:ascii="Franklin Gothic Book" w:hAnsi="Franklin Gothic Book" w:cs="Arial"/>
                <w:color w:val="0000FF"/>
              </w:rPr>
              <w:t>. This change proposal is being raised in relation to the Capacity Conversion analysis results and seeks</w:t>
            </w:r>
            <w:r w:rsidR="00B767D2" w:rsidRPr="00B767D2">
              <w:rPr>
                <w:rFonts w:ascii="Franklin Gothic Book" w:hAnsi="Franklin Gothic Book" w:cs="Arial"/>
                <w:color w:val="0000FF"/>
              </w:rPr>
              <w:t xml:space="preserve"> to modify Gemini in-line with </w:t>
            </w:r>
            <w:r w:rsidR="00B767D2">
              <w:rPr>
                <w:rFonts w:ascii="Franklin Gothic Book" w:hAnsi="Franklin Gothic Book" w:cs="Arial"/>
                <w:color w:val="0000FF"/>
              </w:rPr>
              <w:t>Solution 7</w:t>
            </w:r>
            <w:r w:rsidR="001C4AF7">
              <w:rPr>
                <w:rFonts w:ascii="Franklin Gothic Book" w:hAnsi="Franklin Gothic Book" w:cs="Arial"/>
                <w:color w:val="0000FF"/>
              </w:rPr>
              <w:t xml:space="preserve"> outlined in the Capacity Conversion </w:t>
            </w:r>
            <w:r w:rsidR="001D4251">
              <w:rPr>
                <w:rFonts w:ascii="Franklin Gothic Book" w:hAnsi="Franklin Gothic Book" w:cs="Arial"/>
                <w:color w:val="0000FF"/>
              </w:rPr>
              <w:t>‘</w:t>
            </w:r>
            <w:r w:rsidR="001C4AF7">
              <w:rPr>
                <w:rFonts w:ascii="Franklin Gothic Book" w:hAnsi="Franklin Gothic Book" w:cs="Arial"/>
                <w:color w:val="0000FF"/>
              </w:rPr>
              <w:t>Change, Business Requirements and Solution</w:t>
            </w:r>
            <w:r w:rsidR="001D4251">
              <w:rPr>
                <w:rFonts w:ascii="Franklin Gothic Book" w:hAnsi="Franklin Gothic Book" w:cs="Arial"/>
                <w:color w:val="0000FF"/>
              </w:rPr>
              <w:t>’</w:t>
            </w:r>
            <w:r w:rsidR="001C4AF7">
              <w:rPr>
                <w:rFonts w:ascii="Franklin Gothic Book" w:hAnsi="Franklin Gothic Book" w:cs="Arial"/>
                <w:color w:val="0000FF"/>
              </w:rPr>
              <w:t xml:space="preserve"> (CBRS) document. </w:t>
            </w:r>
          </w:p>
          <w:p w14:paraId="535C2671" w14:textId="77777777" w:rsidR="00B767D2" w:rsidRDefault="001C4AF7" w:rsidP="00862C65">
            <w:pPr>
              <w:jc w:val="both"/>
              <w:rPr>
                <w:rFonts w:ascii="Franklin Gothic Book" w:hAnsi="Franklin Gothic Book" w:cs="Arial"/>
                <w:color w:val="0000FF"/>
              </w:rPr>
            </w:pPr>
            <w:r>
              <w:rPr>
                <w:rFonts w:ascii="Franklin Gothic Book" w:hAnsi="Franklin Gothic Book" w:cs="Arial"/>
                <w:color w:val="0000FF"/>
              </w:rPr>
              <w:t xml:space="preserve">The solution </w:t>
            </w:r>
            <w:r w:rsidR="004B2E13">
              <w:rPr>
                <w:rFonts w:ascii="Franklin Gothic Book" w:hAnsi="Franklin Gothic Book" w:cs="Arial"/>
                <w:color w:val="0000FF"/>
              </w:rPr>
              <w:t>is known as:</w:t>
            </w:r>
            <w:r>
              <w:rPr>
                <w:rFonts w:ascii="Franklin Gothic Book" w:hAnsi="Franklin Gothic Book" w:cs="Arial"/>
                <w:color w:val="0000FF"/>
              </w:rPr>
              <w:t xml:space="preserve"> </w:t>
            </w:r>
            <w:r w:rsidR="00D806CE" w:rsidRPr="00B767D2">
              <w:rPr>
                <w:rFonts w:ascii="Franklin Gothic Book" w:hAnsi="Franklin Gothic Book" w:cs="Arial"/>
                <w:b/>
                <w:bCs/>
                <w:i/>
                <w:iCs/>
                <w:color w:val="0000FF"/>
                <w:lang w:val="en-US"/>
              </w:rPr>
              <w:t>Buyback with Actual Price and System solution for Product Update</w:t>
            </w:r>
            <w:r>
              <w:rPr>
                <w:rFonts w:ascii="Franklin Gothic Book" w:hAnsi="Franklin Gothic Book" w:cs="Arial"/>
                <w:b/>
                <w:bCs/>
                <w:i/>
                <w:iCs/>
                <w:color w:val="0000FF"/>
                <w:lang w:val="en-US"/>
              </w:rPr>
              <w:t xml:space="preserve"> </w:t>
            </w:r>
          </w:p>
          <w:p w14:paraId="113B94CC" w14:textId="77777777" w:rsidR="001C4AF7" w:rsidRDefault="001C4AF7" w:rsidP="00862C65">
            <w:pPr>
              <w:jc w:val="both"/>
              <w:rPr>
                <w:rFonts w:ascii="Franklin Gothic Book" w:hAnsi="Franklin Gothic Book" w:cs="Arial"/>
                <w:color w:val="0000FF"/>
              </w:rPr>
            </w:pPr>
            <w:r>
              <w:rPr>
                <w:rFonts w:ascii="Franklin Gothic Book" w:hAnsi="Franklin Gothic Book" w:cs="Arial"/>
                <w:color w:val="0000FF"/>
              </w:rPr>
              <w:t xml:space="preserve">In order to meet the Capacity Conversion obligations </w:t>
            </w:r>
            <w:r w:rsidR="001D4251">
              <w:rPr>
                <w:rFonts w:ascii="Franklin Gothic Book" w:hAnsi="Franklin Gothic Book" w:cs="Arial"/>
                <w:color w:val="0000FF"/>
              </w:rPr>
              <w:t>deadline</w:t>
            </w:r>
            <w:r>
              <w:rPr>
                <w:rFonts w:ascii="Franklin Gothic Book" w:hAnsi="Franklin Gothic Book" w:cs="Arial"/>
                <w:color w:val="0000FF"/>
              </w:rPr>
              <w:t xml:space="preserve"> </w:t>
            </w:r>
            <w:r w:rsidR="00862C65" w:rsidRPr="001D64BE">
              <w:rPr>
                <w:rFonts w:ascii="Franklin Gothic Book" w:hAnsi="Franklin Gothic Book" w:cs="Arial"/>
                <w:color w:val="0000FF"/>
              </w:rPr>
              <w:t>National Grid</w:t>
            </w:r>
            <w:r>
              <w:rPr>
                <w:rFonts w:ascii="Franklin Gothic Book" w:hAnsi="Franklin Gothic Book" w:cs="Arial"/>
                <w:color w:val="0000FF"/>
              </w:rPr>
              <w:t xml:space="preserve"> plans to utilise the existing Buy-Back functionality in Gemini. However to ensure  Product level data (Sold/Unsold values) remain</w:t>
            </w:r>
            <w:r w:rsidR="001D4251">
              <w:rPr>
                <w:rFonts w:ascii="Franklin Gothic Book" w:hAnsi="Franklin Gothic Book" w:cs="Arial"/>
                <w:color w:val="0000FF"/>
              </w:rPr>
              <w:t>s</w:t>
            </w:r>
            <w:r>
              <w:rPr>
                <w:rFonts w:ascii="Franklin Gothic Book" w:hAnsi="Franklin Gothic Book" w:cs="Arial"/>
                <w:color w:val="0000FF"/>
              </w:rPr>
              <w:t xml:space="preserve"> correct within the system post a conversion request, a change is required in Gemini to give National Grid Business users </w:t>
            </w:r>
            <w:r w:rsidR="001D4251">
              <w:rPr>
                <w:rFonts w:ascii="Franklin Gothic Book" w:hAnsi="Franklin Gothic Book" w:cs="Arial"/>
                <w:color w:val="0000FF"/>
              </w:rPr>
              <w:t xml:space="preserve">the </w:t>
            </w:r>
            <w:r>
              <w:rPr>
                <w:rFonts w:ascii="Franklin Gothic Book" w:hAnsi="Franklin Gothic Book" w:cs="Arial"/>
                <w:color w:val="0000FF"/>
              </w:rPr>
              <w:t>functionality to manually update this data</w:t>
            </w:r>
            <w:r w:rsidR="001D4251">
              <w:rPr>
                <w:rFonts w:ascii="Franklin Gothic Book" w:hAnsi="Franklin Gothic Book" w:cs="Arial"/>
                <w:color w:val="0000FF"/>
              </w:rPr>
              <w:t>.</w:t>
            </w:r>
            <w:r>
              <w:rPr>
                <w:rFonts w:ascii="Franklin Gothic Book" w:hAnsi="Franklin Gothic Book" w:cs="Arial"/>
                <w:color w:val="0000FF"/>
              </w:rPr>
              <w:t xml:space="preserve"> </w:t>
            </w:r>
            <w:r w:rsidR="001D4251">
              <w:rPr>
                <w:rFonts w:ascii="Franklin Gothic Book" w:hAnsi="Franklin Gothic Book" w:cs="Arial"/>
                <w:color w:val="0000FF"/>
              </w:rPr>
              <w:t>This update will form part of a</w:t>
            </w:r>
            <w:r>
              <w:rPr>
                <w:rFonts w:ascii="Franklin Gothic Book" w:hAnsi="Franklin Gothic Book" w:cs="Arial"/>
                <w:color w:val="0000FF"/>
              </w:rPr>
              <w:t xml:space="preserve"> wider manual process to</w:t>
            </w:r>
            <w:r w:rsidR="001D4251">
              <w:rPr>
                <w:rFonts w:ascii="Franklin Gothic Book" w:hAnsi="Franklin Gothic Book" w:cs="Arial"/>
                <w:color w:val="0000FF"/>
              </w:rPr>
              <w:t xml:space="preserve"> be</w:t>
            </w:r>
            <w:r>
              <w:rPr>
                <w:rFonts w:ascii="Franklin Gothic Book" w:hAnsi="Franklin Gothic Book" w:cs="Arial"/>
                <w:color w:val="0000FF"/>
              </w:rPr>
              <w:t xml:space="preserve"> complete</w:t>
            </w:r>
            <w:r w:rsidR="001D4251">
              <w:rPr>
                <w:rFonts w:ascii="Franklin Gothic Book" w:hAnsi="Franklin Gothic Book" w:cs="Arial"/>
                <w:color w:val="0000FF"/>
              </w:rPr>
              <w:t>d by National Grid in for</w:t>
            </w:r>
            <w:r>
              <w:rPr>
                <w:rFonts w:ascii="Franklin Gothic Book" w:hAnsi="Franklin Gothic Book" w:cs="Arial"/>
                <w:color w:val="0000FF"/>
              </w:rPr>
              <w:t xml:space="preserve"> Capacity Conversion requests. </w:t>
            </w:r>
          </w:p>
          <w:p w14:paraId="35C7FE1F" w14:textId="77777777" w:rsidR="001C4AF7" w:rsidRPr="001D64BE" w:rsidRDefault="001C4AF7" w:rsidP="001C4AF7">
            <w:pPr>
              <w:jc w:val="both"/>
              <w:rPr>
                <w:rFonts w:ascii="Franklin Gothic Book" w:hAnsi="Franklin Gothic Book" w:cs="Arial"/>
                <w:b/>
                <w:bCs/>
              </w:rPr>
            </w:pPr>
            <w:r>
              <w:rPr>
                <w:rFonts w:ascii="Franklin Gothic Book" w:hAnsi="Franklin Gothic Book" w:cs="Arial"/>
                <w:color w:val="0000FF"/>
              </w:rPr>
              <w:t xml:space="preserve">This change needs to be delivered at the earliest opportunity to mitigate any </w:t>
            </w:r>
            <w:r w:rsidR="002733D2">
              <w:rPr>
                <w:rFonts w:ascii="Franklin Gothic Book" w:hAnsi="Franklin Gothic Book" w:cs="Arial"/>
                <w:color w:val="0000FF"/>
              </w:rPr>
              <w:t>potential requirement</w:t>
            </w:r>
            <w:r>
              <w:rPr>
                <w:rFonts w:ascii="Franklin Gothic Book" w:hAnsi="Franklin Gothic Book" w:cs="Arial"/>
                <w:color w:val="0000FF"/>
              </w:rPr>
              <w:t xml:space="preserve"> for system data</w:t>
            </w:r>
            <w:r w:rsidR="004B2E13">
              <w:rPr>
                <w:rFonts w:ascii="Franklin Gothic Book" w:hAnsi="Franklin Gothic Book" w:cs="Arial"/>
                <w:color w:val="0000FF"/>
              </w:rPr>
              <w:t>-</w:t>
            </w:r>
            <w:r>
              <w:rPr>
                <w:rFonts w:ascii="Franklin Gothic Book" w:hAnsi="Franklin Gothic Book" w:cs="Arial"/>
                <w:color w:val="0000FF"/>
              </w:rPr>
              <w:t>fixes</w:t>
            </w:r>
            <w:r w:rsidR="004B2E13">
              <w:rPr>
                <w:rFonts w:ascii="Franklin Gothic Book" w:hAnsi="Franklin Gothic Book" w:cs="Arial"/>
                <w:color w:val="0000FF"/>
              </w:rPr>
              <w:t xml:space="preserve"> and extensive manual workarounds</w:t>
            </w:r>
            <w:r w:rsidR="002733D2">
              <w:rPr>
                <w:rFonts w:ascii="Franklin Gothic Book" w:hAnsi="Franklin Gothic Book" w:cs="Arial"/>
                <w:color w:val="0000FF"/>
              </w:rPr>
              <w:t>.</w:t>
            </w:r>
            <w:r>
              <w:rPr>
                <w:rFonts w:ascii="Franklin Gothic Book" w:hAnsi="Franklin Gothic Book" w:cs="Arial"/>
                <w:color w:val="0000FF"/>
              </w:rPr>
              <w:t xml:space="preserve"> </w:t>
            </w:r>
          </w:p>
          <w:p w14:paraId="546CC4F3" w14:textId="77777777" w:rsidR="00862C65" w:rsidRPr="001D64BE" w:rsidRDefault="00862C65" w:rsidP="00862C65">
            <w:pPr>
              <w:spacing w:before="60" w:after="60"/>
              <w:rPr>
                <w:rFonts w:ascii="Franklin Gothic Book" w:hAnsi="Franklin Gothic Book" w:cs="Arial"/>
                <w:b/>
                <w:bCs/>
              </w:rPr>
            </w:pPr>
            <w:r w:rsidRPr="001D64BE">
              <w:rPr>
                <w:rFonts w:ascii="Franklin Gothic Book" w:hAnsi="Franklin Gothic Book" w:cs="Arial"/>
                <w:b/>
                <w:bCs/>
              </w:rPr>
              <w:t xml:space="preserve">Change Overview:  </w:t>
            </w:r>
          </w:p>
          <w:p w14:paraId="6BCC8860" w14:textId="77777777" w:rsidR="002733D2" w:rsidRDefault="00862C65" w:rsidP="002733D2">
            <w:pPr>
              <w:jc w:val="both"/>
              <w:rPr>
                <w:rFonts w:ascii="Franklin Gothic Book" w:hAnsi="Franklin Gothic Book" w:cs="Arial"/>
                <w:color w:val="0000FF"/>
              </w:rPr>
            </w:pPr>
            <w:r w:rsidRPr="001D64BE">
              <w:rPr>
                <w:rFonts w:ascii="Franklin Gothic Book" w:hAnsi="Franklin Gothic Book" w:cs="Arial"/>
                <w:bCs/>
              </w:rPr>
              <w:t xml:space="preserve"> </w:t>
            </w:r>
            <w:r w:rsidR="002733D2" w:rsidRPr="002733D2">
              <w:rPr>
                <w:rFonts w:ascii="Franklin Gothic Book" w:hAnsi="Franklin Gothic Book" w:cs="Arial"/>
                <w:color w:val="0000FF"/>
              </w:rPr>
              <w:t xml:space="preserve">A Capacity Conversion HLE was created as </w:t>
            </w:r>
            <w:proofErr w:type="gramStart"/>
            <w:r w:rsidR="002733D2" w:rsidRPr="002733D2">
              <w:rPr>
                <w:rFonts w:ascii="Franklin Gothic Book" w:hAnsi="Franklin Gothic Book" w:cs="Arial"/>
                <w:color w:val="0000FF"/>
              </w:rPr>
              <w:t>a</w:t>
            </w:r>
            <w:r w:rsidR="002733D2">
              <w:rPr>
                <w:rFonts w:ascii="Franklin Gothic Book" w:hAnsi="Franklin Gothic Book" w:cs="Arial"/>
                <w:color w:val="0000FF"/>
              </w:rPr>
              <w:t>n</w:t>
            </w:r>
            <w:proofErr w:type="gramEnd"/>
            <w:r w:rsidR="002733D2" w:rsidRPr="002733D2">
              <w:rPr>
                <w:rFonts w:ascii="Franklin Gothic Book" w:hAnsi="Franklin Gothic Book" w:cs="Arial"/>
                <w:color w:val="0000FF"/>
              </w:rPr>
              <w:t xml:space="preserve"> output from the work undertaken as part of XRN4262</w:t>
            </w:r>
            <w:r w:rsidR="002733D2">
              <w:rPr>
                <w:rFonts w:ascii="Franklin Gothic Book" w:hAnsi="Franklin Gothic Book" w:cs="Arial"/>
                <w:color w:val="0000FF"/>
              </w:rPr>
              <w:t xml:space="preserve">. This HLE provides an indicative timeline </w:t>
            </w:r>
            <w:r w:rsidR="002733D2">
              <w:rPr>
                <w:rFonts w:ascii="Franklin Gothic Book" w:hAnsi="Franklin Gothic Book" w:cs="Arial"/>
                <w:color w:val="0000FF"/>
              </w:rPr>
              <w:lastRenderedPageBreak/>
              <w:t>and cos</w:t>
            </w:r>
            <w:r w:rsidR="00027926">
              <w:rPr>
                <w:rFonts w:ascii="Franklin Gothic Book" w:hAnsi="Franklin Gothic Book" w:cs="Arial"/>
                <w:color w:val="0000FF"/>
              </w:rPr>
              <w:t>t for this change.</w:t>
            </w:r>
            <w:r w:rsidR="002733D2">
              <w:rPr>
                <w:rFonts w:ascii="Franklin Gothic Book" w:hAnsi="Franklin Gothic Book" w:cs="Arial"/>
                <w:color w:val="0000FF"/>
              </w:rPr>
              <w:t xml:space="preserve"> National Grid would expect the change to be delivered in-line with these parameters.</w:t>
            </w:r>
          </w:p>
          <w:p w14:paraId="2098AC82" w14:textId="77777777" w:rsidR="005864A3" w:rsidRPr="002733D2" w:rsidRDefault="004B2E13" w:rsidP="004B2E13">
            <w:pPr>
              <w:jc w:val="both"/>
              <w:rPr>
                <w:rFonts w:ascii="Franklin Gothic Book" w:hAnsi="Franklin Gothic Book" w:cs="Arial"/>
                <w:color w:val="0000FF"/>
              </w:rPr>
            </w:pPr>
            <w:r>
              <w:rPr>
                <w:rFonts w:ascii="Franklin Gothic Book" w:hAnsi="Franklin Gothic Book" w:cs="Arial"/>
                <w:color w:val="0000FF"/>
              </w:rPr>
              <w:t>T</w:t>
            </w:r>
            <w:r w:rsidR="002733D2">
              <w:rPr>
                <w:rFonts w:ascii="Franklin Gothic Book" w:hAnsi="Franklin Gothic Book" w:cs="Arial"/>
                <w:color w:val="0000FF"/>
              </w:rPr>
              <w:t xml:space="preserve">he </w:t>
            </w:r>
            <w:r>
              <w:rPr>
                <w:rFonts w:ascii="Franklin Gothic Book" w:hAnsi="Franklin Gothic Book" w:cs="Arial"/>
                <w:color w:val="0000FF"/>
              </w:rPr>
              <w:t>delivery plan</w:t>
            </w:r>
            <w:r w:rsidR="002733D2">
              <w:rPr>
                <w:rFonts w:ascii="Franklin Gothic Book" w:hAnsi="Franklin Gothic Book" w:cs="Arial"/>
                <w:color w:val="0000FF"/>
              </w:rPr>
              <w:t xml:space="preserve"> </w:t>
            </w:r>
            <w:r>
              <w:rPr>
                <w:rFonts w:ascii="Franklin Gothic Book" w:hAnsi="Franklin Gothic Book" w:cs="Arial"/>
                <w:color w:val="0000FF"/>
              </w:rPr>
              <w:t>is expected to be for a period of</w:t>
            </w:r>
            <w:r w:rsidR="002733D2">
              <w:rPr>
                <w:rFonts w:ascii="Franklin Gothic Book" w:hAnsi="Franklin Gothic Book" w:cs="Arial"/>
                <w:color w:val="0000FF"/>
              </w:rPr>
              <w:t xml:space="preserve"> approxim</w:t>
            </w:r>
            <w:r>
              <w:rPr>
                <w:rFonts w:ascii="Franklin Gothic Book" w:hAnsi="Franklin Gothic Book" w:cs="Arial"/>
                <w:color w:val="0000FF"/>
              </w:rPr>
              <w:t xml:space="preserve">ately 14 weeks to allow for </w:t>
            </w:r>
            <w:r w:rsidR="002733D2">
              <w:rPr>
                <w:rFonts w:ascii="Franklin Gothic Book" w:hAnsi="Franklin Gothic Book" w:cs="Arial"/>
                <w:color w:val="0000FF"/>
              </w:rPr>
              <w:t>delivery</w:t>
            </w:r>
            <w:r>
              <w:rPr>
                <w:rFonts w:ascii="Franklin Gothic Book" w:hAnsi="Franklin Gothic Book" w:cs="Arial"/>
                <w:color w:val="0000FF"/>
              </w:rPr>
              <w:t xml:space="preserve"> by the end of February 2018</w:t>
            </w:r>
            <w:r w:rsidR="002733D2">
              <w:rPr>
                <w:rFonts w:ascii="Franklin Gothic Book" w:hAnsi="Franklin Gothic Book" w:cs="Arial"/>
                <w:color w:val="0000FF"/>
              </w:rPr>
              <w:t xml:space="preserve">. </w:t>
            </w:r>
            <w:r>
              <w:rPr>
                <w:rFonts w:ascii="Franklin Gothic Book" w:hAnsi="Franklin Gothic Book" w:cs="Arial"/>
                <w:color w:val="0000FF"/>
              </w:rPr>
              <w:t>To mitigate the risk of Conversion requests being submitted</w:t>
            </w:r>
            <w:r w:rsidR="002733D2">
              <w:rPr>
                <w:rFonts w:ascii="Franklin Gothic Book" w:hAnsi="Franklin Gothic Book" w:cs="Arial"/>
                <w:color w:val="0000FF"/>
              </w:rPr>
              <w:t xml:space="preserve"> prior to the system implementation</w:t>
            </w:r>
            <w:r>
              <w:rPr>
                <w:rFonts w:ascii="Franklin Gothic Book" w:hAnsi="Franklin Gothic Book" w:cs="Arial"/>
                <w:color w:val="0000FF"/>
              </w:rPr>
              <w:t xml:space="preserve"> NG will ensure a robust manual process is in place and</w:t>
            </w:r>
            <w:r w:rsidR="002733D2">
              <w:rPr>
                <w:rFonts w:ascii="Franklin Gothic Book" w:hAnsi="Franklin Gothic Book" w:cs="Arial"/>
                <w:color w:val="0000FF"/>
              </w:rPr>
              <w:t xml:space="preserve"> </w:t>
            </w:r>
            <w:r>
              <w:rPr>
                <w:rFonts w:ascii="Franklin Gothic Book" w:hAnsi="Franklin Gothic Book" w:cs="Arial"/>
                <w:color w:val="0000FF"/>
              </w:rPr>
              <w:t xml:space="preserve">request for </w:t>
            </w:r>
            <w:proofErr w:type="spellStart"/>
            <w:r>
              <w:rPr>
                <w:rFonts w:ascii="Franklin Gothic Book" w:hAnsi="Franklin Gothic Book" w:cs="Arial"/>
                <w:color w:val="0000FF"/>
              </w:rPr>
              <w:t>X</w:t>
            </w:r>
            <w:r w:rsidR="002733D2">
              <w:rPr>
                <w:rFonts w:ascii="Franklin Gothic Book" w:hAnsi="Franklin Gothic Book" w:cs="Arial"/>
                <w:color w:val="0000FF"/>
              </w:rPr>
              <w:t>oserve</w:t>
            </w:r>
            <w:proofErr w:type="spellEnd"/>
            <w:r>
              <w:rPr>
                <w:rFonts w:ascii="Franklin Gothic Book" w:hAnsi="Franklin Gothic Book" w:cs="Arial"/>
                <w:color w:val="0000FF"/>
              </w:rPr>
              <w:t xml:space="preserve"> to</w:t>
            </w:r>
            <w:r w:rsidR="002733D2">
              <w:rPr>
                <w:rFonts w:ascii="Franklin Gothic Book" w:hAnsi="Franklin Gothic Book" w:cs="Arial"/>
                <w:color w:val="0000FF"/>
              </w:rPr>
              <w:t xml:space="preserve"> support </w:t>
            </w:r>
            <w:r>
              <w:rPr>
                <w:rFonts w:ascii="Franklin Gothic Book" w:hAnsi="Franklin Gothic Book" w:cs="Arial"/>
                <w:color w:val="0000FF"/>
              </w:rPr>
              <w:t>should</w:t>
            </w:r>
            <w:r w:rsidR="002733D2">
              <w:rPr>
                <w:rFonts w:ascii="Franklin Gothic Book" w:hAnsi="Franklin Gothic Book" w:cs="Arial"/>
                <w:color w:val="0000FF"/>
              </w:rPr>
              <w:t xml:space="preserve"> Gemini </w:t>
            </w:r>
            <w:r>
              <w:rPr>
                <w:rFonts w:ascii="Franklin Gothic Book" w:hAnsi="Franklin Gothic Book" w:cs="Arial"/>
                <w:color w:val="0000FF"/>
              </w:rPr>
              <w:t>data need ‘fixing’ during the period Jan-Feb 2018</w:t>
            </w:r>
            <w:r w:rsidR="002733D2">
              <w:rPr>
                <w:rFonts w:ascii="Franklin Gothic Book" w:hAnsi="Franklin Gothic Book" w:cs="Arial"/>
                <w:color w:val="0000FF"/>
              </w:rPr>
              <w:t xml:space="preserve">. </w:t>
            </w:r>
          </w:p>
        </w:tc>
      </w:tr>
      <w:tr w:rsidR="005864A3" w14:paraId="7F30DC0F" w14:textId="77777777" w:rsidTr="005864A3">
        <w:tc>
          <w:tcPr>
            <w:tcW w:w="3227" w:type="dxa"/>
            <w:gridSpan w:val="2"/>
            <w:shd w:val="clear" w:color="auto" w:fill="B8CCE4" w:themeFill="accent1" w:themeFillTint="66"/>
          </w:tcPr>
          <w:p w14:paraId="636FE00E" w14:textId="77777777" w:rsidR="005864A3" w:rsidRDefault="00FC6595" w:rsidP="005864A3">
            <w:pPr>
              <w:rPr>
                <w:b/>
              </w:rPr>
            </w:pPr>
            <w:r>
              <w:rPr>
                <w:b/>
              </w:rPr>
              <w:lastRenderedPageBreak/>
              <w:t>Reason(s) for proposed service change</w:t>
            </w:r>
          </w:p>
          <w:p w14:paraId="55F36A27" w14:textId="77777777" w:rsidR="000B0E56" w:rsidRPr="00C2627B" w:rsidRDefault="000B0E56" w:rsidP="005864A3"/>
        </w:tc>
        <w:tc>
          <w:tcPr>
            <w:tcW w:w="6520" w:type="dxa"/>
            <w:gridSpan w:val="3"/>
          </w:tcPr>
          <w:p w14:paraId="763C37AD" w14:textId="77777777" w:rsidR="005864A3" w:rsidRPr="002733D2" w:rsidRDefault="002733D2" w:rsidP="002733D2">
            <w:pPr>
              <w:rPr>
                <w:rFonts w:ascii="Franklin Gothic Book" w:hAnsi="Franklin Gothic Book" w:cs="Arial"/>
                <w:color w:val="0000FF"/>
              </w:rPr>
            </w:pPr>
            <w:r>
              <w:rPr>
                <w:rFonts w:ascii="Franklin Gothic Book" w:hAnsi="Franklin Gothic Book" w:cs="Arial"/>
                <w:color w:val="0000FF"/>
              </w:rPr>
              <w:t>This particular C</w:t>
            </w:r>
            <w:r w:rsidR="00862C65" w:rsidRPr="001D64BE">
              <w:rPr>
                <w:rFonts w:ascii="Franklin Gothic Book" w:hAnsi="Franklin Gothic Book" w:cs="Arial"/>
                <w:color w:val="0000FF"/>
              </w:rPr>
              <w:t xml:space="preserve">hange </w:t>
            </w:r>
            <w:r>
              <w:rPr>
                <w:rFonts w:ascii="Franklin Gothic Book" w:hAnsi="Franklin Gothic Book" w:cs="Arial"/>
                <w:color w:val="0000FF"/>
              </w:rPr>
              <w:t>Proposal</w:t>
            </w:r>
            <w:r w:rsidR="00862C65" w:rsidRPr="001D64BE">
              <w:rPr>
                <w:rFonts w:ascii="Franklin Gothic Book" w:hAnsi="Franklin Gothic Book" w:cs="Arial"/>
                <w:color w:val="0000FF"/>
              </w:rPr>
              <w:t xml:space="preserve"> relates to </w:t>
            </w:r>
            <w:r w:rsidR="00862C65">
              <w:rPr>
                <w:rFonts w:ascii="Franklin Gothic Book" w:hAnsi="Franklin Gothic Book" w:cs="Arial"/>
                <w:color w:val="0000FF"/>
              </w:rPr>
              <w:t>compliance with</w:t>
            </w:r>
            <w:r>
              <w:rPr>
                <w:rFonts w:ascii="Franklin Gothic Book" w:hAnsi="Franklin Gothic Book" w:cs="Arial"/>
                <w:color w:val="0000FF"/>
              </w:rPr>
              <w:t xml:space="preserve"> the Capacity Conversion obligations</w:t>
            </w:r>
            <w:r w:rsidR="00862C65" w:rsidRPr="001D64BE">
              <w:rPr>
                <w:rFonts w:ascii="Franklin Gothic Book" w:hAnsi="Franklin Gothic Book" w:cs="Arial"/>
                <w:color w:val="0000FF"/>
              </w:rPr>
              <w:t>,</w:t>
            </w:r>
            <w:r>
              <w:rPr>
                <w:rFonts w:ascii="Franklin Gothic Book" w:hAnsi="Franklin Gothic Book" w:cs="Arial"/>
                <w:color w:val="0000FF"/>
              </w:rPr>
              <w:t xml:space="preserve"> in relation to</w:t>
            </w:r>
            <w:r w:rsidR="00862C65" w:rsidRPr="001D64BE">
              <w:rPr>
                <w:rFonts w:ascii="Franklin Gothic Book" w:hAnsi="Franklin Gothic Book" w:cs="Arial"/>
                <w:color w:val="0000FF"/>
              </w:rPr>
              <w:t xml:space="preserve"> the amendments to the primary legislation in th</w:t>
            </w:r>
            <w:r w:rsidR="00862C65">
              <w:rPr>
                <w:rFonts w:ascii="Franklin Gothic Book" w:hAnsi="Franklin Gothic Book" w:cs="Arial"/>
                <w:color w:val="0000FF"/>
              </w:rPr>
              <w:t>e Capacity Allocation Mechanism Network Code</w:t>
            </w:r>
            <w:r>
              <w:rPr>
                <w:rFonts w:ascii="Franklin Gothic Book" w:hAnsi="Franklin Gothic Book" w:cs="Arial"/>
                <w:color w:val="0000FF"/>
              </w:rPr>
              <w:t xml:space="preserve"> and UNC modification 616.</w:t>
            </w:r>
          </w:p>
        </w:tc>
      </w:tr>
      <w:tr w:rsidR="00B718F1" w14:paraId="44BA152C" w14:textId="77777777" w:rsidTr="005864A3">
        <w:tc>
          <w:tcPr>
            <w:tcW w:w="3227" w:type="dxa"/>
            <w:gridSpan w:val="2"/>
            <w:shd w:val="clear" w:color="auto" w:fill="B8CCE4" w:themeFill="accent1" w:themeFillTint="66"/>
          </w:tcPr>
          <w:p w14:paraId="1077212A" w14:textId="77777777" w:rsidR="00B718F1" w:rsidRDefault="00B718F1" w:rsidP="005864A3">
            <w:pPr>
              <w:rPr>
                <w:b/>
              </w:rPr>
            </w:pPr>
            <w:r w:rsidRPr="00B008C3">
              <w:rPr>
                <w:b/>
              </w:rPr>
              <w:t>Status of related UNC Mod</w:t>
            </w:r>
          </w:p>
        </w:tc>
        <w:tc>
          <w:tcPr>
            <w:tcW w:w="6520" w:type="dxa"/>
            <w:gridSpan w:val="3"/>
          </w:tcPr>
          <w:p w14:paraId="45400985" w14:textId="77777777" w:rsidR="00B718F1" w:rsidRPr="00C2627B" w:rsidRDefault="004337D1" w:rsidP="005864A3">
            <w:pPr>
              <w:rPr>
                <w:rFonts w:cs="Arial"/>
              </w:rPr>
            </w:pPr>
            <w:r w:rsidRPr="004337D1">
              <w:rPr>
                <w:rFonts w:ascii="Franklin Gothic Book" w:hAnsi="Franklin Gothic Book" w:cs="Arial"/>
                <w:color w:val="0000FF"/>
              </w:rPr>
              <w:t>Sent to Panel</w:t>
            </w:r>
            <w:r>
              <w:rPr>
                <w:rFonts w:cs="Arial"/>
              </w:rPr>
              <w:t xml:space="preserve"> </w:t>
            </w:r>
          </w:p>
        </w:tc>
      </w:tr>
      <w:tr w:rsidR="001F148A" w14:paraId="20F44314" w14:textId="77777777" w:rsidTr="005864A3">
        <w:tc>
          <w:tcPr>
            <w:tcW w:w="3227" w:type="dxa"/>
            <w:gridSpan w:val="2"/>
            <w:shd w:val="clear" w:color="auto" w:fill="B8CCE4" w:themeFill="accent1" w:themeFillTint="66"/>
          </w:tcPr>
          <w:p w14:paraId="31CB1B5E" w14:textId="77777777" w:rsidR="001F148A" w:rsidRPr="00B008C3" w:rsidRDefault="001F148A" w:rsidP="005864A3">
            <w:pPr>
              <w:rPr>
                <w:b/>
              </w:rPr>
            </w:pPr>
            <w:r>
              <w:rPr>
                <w:b/>
              </w:rPr>
              <w:t>Full title of related UNC Mod</w:t>
            </w:r>
          </w:p>
        </w:tc>
        <w:tc>
          <w:tcPr>
            <w:tcW w:w="6520" w:type="dxa"/>
            <w:gridSpan w:val="3"/>
          </w:tcPr>
          <w:p w14:paraId="57E5AB94" w14:textId="77777777" w:rsidR="001F148A" w:rsidRPr="00C2627B" w:rsidRDefault="004337D1" w:rsidP="005864A3">
            <w:pPr>
              <w:rPr>
                <w:rFonts w:cs="Arial"/>
              </w:rPr>
            </w:pPr>
            <w:r w:rsidRPr="004337D1">
              <w:rPr>
                <w:rFonts w:ascii="Franklin Gothic Book" w:hAnsi="Franklin Gothic Book" w:cs="Arial"/>
                <w:color w:val="0000FF"/>
              </w:rPr>
              <w:t>UNC Mod 0616S: Capacity Conversion Mechanism for Interconnection Points</w:t>
            </w:r>
          </w:p>
        </w:tc>
      </w:tr>
      <w:tr w:rsidR="00B718F1" w14:paraId="342321AE" w14:textId="77777777" w:rsidTr="005864A3">
        <w:tc>
          <w:tcPr>
            <w:tcW w:w="3227" w:type="dxa"/>
            <w:gridSpan w:val="2"/>
            <w:shd w:val="clear" w:color="auto" w:fill="B8CCE4" w:themeFill="accent1" w:themeFillTint="66"/>
          </w:tcPr>
          <w:p w14:paraId="55BE28D6" w14:textId="77777777" w:rsidR="00B718F1" w:rsidRDefault="00B718F1" w:rsidP="005864A3">
            <w:pPr>
              <w:rPr>
                <w:b/>
              </w:rPr>
            </w:pPr>
            <w:r>
              <w:rPr>
                <w:b/>
              </w:rPr>
              <w:t>Benefits of change</w:t>
            </w:r>
          </w:p>
        </w:tc>
        <w:tc>
          <w:tcPr>
            <w:tcW w:w="6520" w:type="dxa"/>
            <w:gridSpan w:val="3"/>
          </w:tcPr>
          <w:p w14:paraId="7B317A06" w14:textId="77777777" w:rsidR="00B718F1" w:rsidRPr="00027926" w:rsidRDefault="004337D1" w:rsidP="00027926">
            <w:pPr>
              <w:rPr>
                <w:rFonts w:ascii="Franklin Gothic Book" w:hAnsi="Franklin Gothic Book" w:cs="Arial"/>
                <w:color w:val="0000FF"/>
              </w:rPr>
            </w:pPr>
            <w:r>
              <w:rPr>
                <w:rFonts w:ascii="Franklin Gothic Book" w:hAnsi="Franklin Gothic Book" w:cs="Arial"/>
                <w:color w:val="0000FF"/>
              </w:rPr>
              <w:t xml:space="preserve">By undertaking this change </w:t>
            </w:r>
            <w:r w:rsidRPr="004337D1">
              <w:rPr>
                <w:rFonts w:ascii="Franklin Gothic Book" w:hAnsi="Franklin Gothic Book" w:cs="Arial"/>
                <w:color w:val="0000FF"/>
              </w:rPr>
              <w:t>National Grid</w:t>
            </w:r>
            <w:r>
              <w:rPr>
                <w:rFonts w:ascii="Franklin Gothic Book" w:hAnsi="Franklin Gothic Book" w:cs="Arial"/>
                <w:color w:val="0000FF"/>
              </w:rPr>
              <w:t xml:space="preserve"> could meet the compliance obligation deadline in relation to Capacity Conversion in an efficient and cost effective manner. National Grid propose to utilise existing Gemini functionality wherever possible in conjunction with the creation of an off-line operational process, however the</w:t>
            </w:r>
            <w:r w:rsidR="00027926">
              <w:rPr>
                <w:rFonts w:ascii="Franklin Gothic Book" w:hAnsi="Franklin Gothic Book" w:cs="Arial"/>
                <w:color w:val="0000FF"/>
              </w:rPr>
              <w:t xml:space="preserve"> mitigation of the</w:t>
            </w:r>
            <w:r>
              <w:rPr>
                <w:rFonts w:ascii="Franklin Gothic Book" w:hAnsi="Franklin Gothic Book" w:cs="Arial"/>
                <w:color w:val="0000FF"/>
              </w:rPr>
              <w:t xml:space="preserve"> risk of key data becoming out of sync</w:t>
            </w:r>
            <w:r w:rsidR="00027926">
              <w:rPr>
                <w:rFonts w:ascii="Franklin Gothic Book" w:hAnsi="Franklin Gothic Book" w:cs="Arial"/>
                <w:color w:val="0000FF"/>
              </w:rPr>
              <w:t>/not compliant</w:t>
            </w:r>
            <w:r>
              <w:rPr>
                <w:rFonts w:ascii="Franklin Gothic Book" w:hAnsi="Franklin Gothic Book" w:cs="Arial"/>
                <w:color w:val="0000FF"/>
              </w:rPr>
              <w:t xml:space="preserve"> </w:t>
            </w:r>
            <w:r w:rsidR="00027926">
              <w:rPr>
                <w:rFonts w:ascii="Franklin Gothic Book" w:hAnsi="Franklin Gothic Book" w:cs="Arial"/>
                <w:color w:val="0000FF"/>
              </w:rPr>
              <w:t>is the key benefit of this change</w:t>
            </w:r>
            <w:r>
              <w:rPr>
                <w:rFonts w:ascii="Franklin Gothic Book" w:hAnsi="Franklin Gothic Book" w:cs="Arial"/>
                <w:color w:val="0000FF"/>
              </w:rPr>
              <w:t>.</w:t>
            </w:r>
          </w:p>
        </w:tc>
      </w:tr>
      <w:tr w:rsidR="00B718F1" w14:paraId="085CF814" w14:textId="77777777" w:rsidTr="005864A3">
        <w:tc>
          <w:tcPr>
            <w:tcW w:w="3227" w:type="dxa"/>
            <w:gridSpan w:val="2"/>
            <w:shd w:val="clear" w:color="auto" w:fill="B8CCE4" w:themeFill="accent1" w:themeFillTint="66"/>
          </w:tcPr>
          <w:p w14:paraId="42CFE076" w14:textId="77777777" w:rsidR="00B718F1" w:rsidRDefault="00B718F1" w:rsidP="005864A3">
            <w:pPr>
              <w:rPr>
                <w:b/>
              </w:rPr>
            </w:pPr>
            <w:r>
              <w:rPr>
                <w:b/>
              </w:rPr>
              <w:t>Required Change Implementation Date</w:t>
            </w:r>
          </w:p>
        </w:tc>
        <w:tc>
          <w:tcPr>
            <w:tcW w:w="6520" w:type="dxa"/>
            <w:gridSpan w:val="3"/>
          </w:tcPr>
          <w:p w14:paraId="3BE2D6F3" w14:textId="77777777" w:rsidR="00B718F1" w:rsidRDefault="000233D5" w:rsidP="005864A3">
            <w:pPr>
              <w:rPr>
                <w:rFonts w:ascii="MS Gothic" w:eastAsia="MS Gothic" w:hAnsi="MS Gothic"/>
              </w:rPr>
            </w:pPr>
            <w:r w:rsidRPr="000233D5">
              <w:rPr>
                <w:rFonts w:ascii="Franklin Gothic Book" w:hAnsi="Franklin Gothic Book" w:cs="Arial"/>
                <w:color w:val="0000FF"/>
              </w:rPr>
              <w:t>Q1 2018</w:t>
            </w:r>
          </w:p>
        </w:tc>
      </w:tr>
      <w:tr w:rsidR="00B718F1" w14:paraId="2A18D0FB" w14:textId="77777777" w:rsidTr="005864A3">
        <w:tc>
          <w:tcPr>
            <w:tcW w:w="3227" w:type="dxa"/>
            <w:gridSpan w:val="2"/>
            <w:shd w:val="clear" w:color="auto" w:fill="B8CCE4" w:themeFill="accent1" w:themeFillTint="66"/>
          </w:tcPr>
          <w:p w14:paraId="71A5DBE6" w14:textId="77777777"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14:paraId="02F1EF15" w14:textId="77777777" w:rsidR="00B718F1" w:rsidRDefault="00F2531D" w:rsidP="004363D0">
            <w:pPr>
              <w:rPr>
                <w:rFonts w:cs="Arial"/>
              </w:rPr>
            </w:pPr>
            <w:sdt>
              <w:sdtPr>
                <w:id w:val="-1452088850"/>
                <w14:checkbox>
                  <w14:checked w14:val="1"/>
                  <w14:checkedState w14:val="2612" w14:font="MS Gothic"/>
                  <w14:uncheckedState w14:val="2610" w14:font="MS Gothic"/>
                </w14:checkbox>
              </w:sdtPr>
              <w:sdtEndPr/>
              <w:sdtContent>
                <w:r w:rsidR="00862C65">
                  <w:rPr>
                    <w:rFonts w:ascii="MS Gothic" w:eastAsia="MS Gothic" w:hAnsi="MS Gothic" w:hint="eastAsia"/>
                  </w:rPr>
                  <w:t>☒</w:t>
                </w:r>
              </w:sdtContent>
            </w:sdt>
            <w:r w:rsidR="00B718F1">
              <w:t>High</w:t>
            </w:r>
          </w:p>
          <w:p w14:paraId="166DBB18" w14:textId="77777777" w:rsidR="00B718F1" w:rsidRDefault="00F2531D" w:rsidP="004363D0">
            <w:sdt>
              <w:sdtPr>
                <w:id w:val="-918560144"/>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Medium</w:t>
            </w:r>
          </w:p>
          <w:p w14:paraId="0AAF3F9F" w14:textId="77777777" w:rsidR="00B718F1" w:rsidRDefault="00F2531D"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14:paraId="00286E36" w14:textId="77777777" w:rsidR="00B718F1" w:rsidRDefault="00B718F1" w:rsidP="004337D1">
            <w:pPr>
              <w:rPr>
                <w:rFonts w:ascii="MS Gothic" w:eastAsia="MS Gothic" w:hAnsi="MS Gothic"/>
              </w:rPr>
            </w:pPr>
            <w:r w:rsidRPr="0092424D">
              <w:t>Rationale for assessment:</w:t>
            </w:r>
            <w:r w:rsidR="004337D1">
              <w:t xml:space="preserve"> </w:t>
            </w:r>
            <w:r w:rsidR="004337D1" w:rsidRPr="004337D1">
              <w:rPr>
                <w:rFonts w:ascii="Franklin Gothic Book" w:hAnsi="Franklin Gothic Book" w:cs="Arial"/>
                <w:color w:val="0000FF"/>
              </w:rPr>
              <w:t>Compliance deadline January 2018</w:t>
            </w:r>
          </w:p>
        </w:tc>
      </w:tr>
    </w:tbl>
    <w:p w14:paraId="1515EBFA" w14:textId="77777777" w:rsidR="00C22C88" w:rsidRDefault="00C22C88">
      <w:pPr>
        <w:spacing w:before="0" w:after="0"/>
      </w:pPr>
      <w:r>
        <w:br w:type="page"/>
      </w:r>
    </w:p>
    <w:p w14:paraId="050A9FEE"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03A6133B"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25D5FD3A" w14:textId="77777777" w:rsidTr="00C2627B">
        <w:tc>
          <w:tcPr>
            <w:tcW w:w="3227" w:type="dxa"/>
            <w:shd w:val="clear" w:color="auto" w:fill="B8CCE4" w:themeFill="accent1" w:themeFillTint="66"/>
          </w:tcPr>
          <w:p w14:paraId="153C6087" w14:textId="77777777" w:rsidR="00C22C88" w:rsidRPr="00B008C3" w:rsidRDefault="00C22C88" w:rsidP="004363D0">
            <w:pPr>
              <w:rPr>
                <w:b/>
              </w:rPr>
            </w:pPr>
            <w:r>
              <w:rPr>
                <w:b/>
              </w:rPr>
              <w:t xml:space="preserve">Service Level of Quote/Estimate </w:t>
            </w:r>
            <w:r w:rsidRPr="00B008C3">
              <w:rPr>
                <w:b/>
              </w:rPr>
              <w:t>Robustness Requested</w:t>
            </w:r>
          </w:p>
          <w:p w14:paraId="484FE752" w14:textId="77777777" w:rsidR="00C22C88" w:rsidRPr="00B008C3" w:rsidRDefault="00C22C88" w:rsidP="004363D0">
            <w:pPr>
              <w:rPr>
                <w:b/>
              </w:rPr>
            </w:pPr>
          </w:p>
          <w:p w14:paraId="3C6A0B2F" w14:textId="77777777" w:rsidR="00C22C88" w:rsidRPr="00B008C3" w:rsidRDefault="00C22C88" w:rsidP="004363D0">
            <w:pPr>
              <w:rPr>
                <w:b/>
              </w:rPr>
            </w:pPr>
          </w:p>
        </w:tc>
        <w:tc>
          <w:tcPr>
            <w:tcW w:w="6520" w:type="dxa"/>
          </w:tcPr>
          <w:p w14:paraId="4B3BCE1C" w14:textId="77777777" w:rsidR="00C22C88" w:rsidRPr="00B83A14" w:rsidRDefault="00C22C88" w:rsidP="004363D0">
            <w:pPr>
              <w:rPr>
                <w:b/>
              </w:rPr>
            </w:pPr>
            <w:r w:rsidRPr="00B83A14">
              <w:rPr>
                <w:b/>
              </w:rPr>
              <w:t>Evaluation Services</w:t>
            </w:r>
          </w:p>
          <w:p w14:paraId="505EDF50" w14:textId="77777777" w:rsidR="00E6438A" w:rsidRDefault="00F2531D"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14:paraId="62A9E36A" w14:textId="77777777" w:rsidR="00C22C88" w:rsidRDefault="00F2531D"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14:paraId="2A86542B" w14:textId="77777777" w:rsidR="00C22C88" w:rsidRPr="00B83A14" w:rsidRDefault="00C22C88" w:rsidP="004363D0">
            <w:pPr>
              <w:rPr>
                <w:b/>
              </w:rPr>
            </w:pPr>
            <w:r w:rsidRPr="00B83A14">
              <w:rPr>
                <w:b/>
              </w:rPr>
              <w:t>CDSP Change Services</w:t>
            </w:r>
          </w:p>
          <w:p w14:paraId="7E57B65B" w14:textId="77777777" w:rsidR="00C22C88" w:rsidRDefault="00F2531D" w:rsidP="004363D0">
            <w:sdt>
              <w:sdtPr>
                <w:id w:val="851376898"/>
                <w14:checkbox>
                  <w14:checked w14:val="0"/>
                  <w14:checkedState w14:val="2612" w14:font="MS Gothic"/>
                  <w14:uncheckedState w14:val="2610" w14:font="MS Gothic"/>
                </w14:checkbox>
              </w:sdtPr>
              <w:sdtEndPr/>
              <w:sdtContent>
                <w:r w:rsidR="00E020DE">
                  <w:rPr>
                    <w:rFonts w:ascii="MS Gothic" w:eastAsia="MS Gothic" w:hAnsi="MS Gothic" w:hint="eastAsia"/>
                  </w:rPr>
                  <w:t>☐</w:t>
                </w:r>
              </w:sdtContent>
            </w:sdt>
            <w:r w:rsidR="00C22C88">
              <w:t>Firm Quote for Analysis</w:t>
            </w:r>
          </w:p>
          <w:p w14:paraId="05FBBEDE" w14:textId="77777777" w:rsidR="00C22C88" w:rsidRPr="005633E5" w:rsidRDefault="00F2531D" w:rsidP="004363D0">
            <w:pPr>
              <w:rPr>
                <w:color w:val="0070C0"/>
              </w:rPr>
            </w:pPr>
            <w:sdt>
              <w:sdtPr>
                <w:id w:val="-58095995"/>
                <w14:checkbox>
                  <w14:checked w14:val="1"/>
                  <w14:checkedState w14:val="2612" w14:font="MS Gothic"/>
                  <w14:uncheckedState w14:val="2610" w14:font="MS Gothic"/>
                </w14:checkbox>
              </w:sdtPr>
              <w:sdtEndPr/>
              <w:sdtContent>
                <w:r w:rsidR="00372604">
                  <w:rPr>
                    <w:rFonts w:ascii="MS Gothic" w:eastAsia="MS Gothic" w:hAnsi="MS Gothic" w:hint="eastAsia"/>
                  </w:rPr>
                  <w:t>☒</w:t>
                </w:r>
              </w:sdtContent>
            </w:sdt>
            <w:r w:rsidR="00C22C88">
              <w:t xml:space="preserve">Firm Quote for both Analysis and Delivery </w:t>
            </w:r>
          </w:p>
        </w:tc>
      </w:tr>
      <w:tr w:rsidR="00B718F1" w:rsidRPr="005633E5" w14:paraId="21BD8E66" w14:textId="77777777" w:rsidTr="00C22C88">
        <w:tc>
          <w:tcPr>
            <w:tcW w:w="3227" w:type="dxa"/>
            <w:shd w:val="clear" w:color="auto" w:fill="B8CCE4" w:themeFill="accent1" w:themeFillTint="66"/>
          </w:tcPr>
          <w:p w14:paraId="1D6064DA"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14:paraId="1609BD50" w14:textId="77777777" w:rsidR="00B718F1" w:rsidRDefault="00F2531D" w:rsidP="004363D0">
            <w:sdt>
              <w:sdtPr>
                <w:id w:val="1696040279"/>
                <w14:checkbox>
                  <w14:checked w14:val="1"/>
                  <w14:checkedState w14:val="2612" w14:font="MS Gothic"/>
                  <w14:uncheckedState w14:val="2610" w14:font="MS Gothic"/>
                </w14:checkbox>
              </w:sdtPr>
              <w:sdtEndPr/>
              <w:sdtContent>
                <w:r w:rsidR="00372604">
                  <w:rPr>
                    <w:rFonts w:ascii="MS Gothic" w:eastAsia="MS Gothic" w:hAnsi="MS Gothic" w:hint="eastAsia"/>
                  </w:rPr>
                  <w:t>☒</w:t>
                </w:r>
              </w:sdtContent>
            </w:sdt>
            <w:r w:rsidR="00B718F1">
              <w:t>Yes</w:t>
            </w:r>
            <w:r w:rsidR="00372604">
              <w:t xml:space="preserve">: HLE produced as part of </w:t>
            </w:r>
            <w:r w:rsidR="00372604" w:rsidRPr="00372604">
              <w:t>XRN4262 “EU/GB Charging 18/19 Gas Regulatory Change Feasibility and Analysis Study”</w:t>
            </w:r>
          </w:p>
          <w:p w14:paraId="0EB06FCC" w14:textId="77777777" w:rsidR="00B718F1" w:rsidRPr="00B83A14" w:rsidRDefault="00F2531D" w:rsidP="004363D0">
            <w:pPr>
              <w:rPr>
                <w:b/>
              </w:rPr>
            </w:pPr>
            <w:sdt>
              <w:sdtPr>
                <w:id w:val="-139086740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No</w:t>
            </w:r>
          </w:p>
        </w:tc>
      </w:tr>
    </w:tbl>
    <w:p w14:paraId="000C95C2"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30D4D5C5" w14:textId="77777777" w:rsidTr="00C2627B">
        <w:tc>
          <w:tcPr>
            <w:tcW w:w="4361" w:type="dxa"/>
            <w:shd w:val="clear" w:color="auto" w:fill="B8CCE4" w:themeFill="accent1" w:themeFillTint="66"/>
          </w:tcPr>
          <w:p w14:paraId="7DD9D783" w14:textId="77777777" w:rsidR="000B0E56" w:rsidRPr="00D01653" w:rsidRDefault="000B0E56" w:rsidP="005864A3">
            <w:pPr>
              <w:rPr>
                <w:b/>
              </w:rPr>
            </w:pPr>
            <w:r w:rsidRPr="00D01653">
              <w:rPr>
                <w:b/>
              </w:rPr>
              <w:t>Is this considered to be a Priority Service Change?</w:t>
            </w:r>
          </w:p>
        </w:tc>
        <w:tc>
          <w:tcPr>
            <w:tcW w:w="5386" w:type="dxa"/>
          </w:tcPr>
          <w:p w14:paraId="292DCAF5" w14:textId="77777777" w:rsidR="000B0E56" w:rsidRDefault="00F2531D" w:rsidP="000B0E56">
            <w:sdt>
              <w:sdtPr>
                <w:id w:val="1160112140"/>
                <w14:checkbox>
                  <w14:checked w14:val="1"/>
                  <w14:checkedState w14:val="2612" w14:font="MS Gothic"/>
                  <w14:uncheckedState w14:val="2610" w14:font="MS Gothic"/>
                </w14:checkbox>
              </w:sdtPr>
              <w:sdtEndPr/>
              <w:sdtContent>
                <w:r w:rsidR="00372604">
                  <w:rPr>
                    <w:rFonts w:ascii="MS Gothic" w:eastAsia="MS Gothic" w:hAnsi="MS Gothic" w:hint="eastAsia"/>
                  </w:rPr>
                  <w:t>☒</w:t>
                </w:r>
              </w:sdtContent>
            </w:sdt>
            <w:r w:rsidR="000B0E56">
              <w:t xml:space="preserve">Yes </w:t>
            </w:r>
            <w:r w:rsidR="00B718F1">
              <w:t>(Mod Related)</w:t>
            </w:r>
          </w:p>
          <w:p w14:paraId="5CCFDEC3" w14:textId="77777777" w:rsidR="00B718F1" w:rsidRDefault="00F2531D" w:rsidP="00B718F1">
            <w:sdt>
              <w:sdtPr>
                <w:id w:val="-40365571"/>
                <w14:checkbox>
                  <w14:checked w14:val="0"/>
                  <w14:checkedState w14:val="2612" w14:font="MS Gothic"/>
                  <w14:uncheckedState w14:val="2610" w14:font="MS Gothic"/>
                </w14:checkbox>
              </w:sdtPr>
              <w:sdtEndPr/>
              <w:sdtContent>
                <w:r w:rsidR="00E020DE">
                  <w:rPr>
                    <w:rFonts w:ascii="MS Gothic" w:eastAsia="MS Gothic" w:hAnsi="MS Gothic" w:hint="eastAsia"/>
                  </w:rPr>
                  <w:t>☐</w:t>
                </w:r>
              </w:sdtContent>
            </w:sdt>
            <w:r w:rsidR="00B718F1">
              <w:t>Yes (Legislati</w:t>
            </w:r>
            <w:r w:rsidR="009E710C">
              <w:t>on</w:t>
            </w:r>
            <w:r w:rsidR="00B718F1">
              <w:t xml:space="preserve"> Change Related)</w:t>
            </w:r>
          </w:p>
          <w:p w14:paraId="2DA1BCCD" w14:textId="77777777" w:rsidR="000B0E56" w:rsidRDefault="00F2531D" w:rsidP="000B0E56">
            <w:pPr>
              <w:rPr>
                <w:rFonts w:ascii="MS Gothic" w:eastAsia="MS Gothic" w:hAnsi="MS Gothic"/>
              </w:rPr>
            </w:pPr>
            <w:sdt>
              <w:sdtPr>
                <w:id w:val="1935010605"/>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tc>
      </w:tr>
      <w:tr w:rsidR="000B0E56" w14:paraId="01D5C50B" w14:textId="77777777" w:rsidTr="00C2627B">
        <w:tc>
          <w:tcPr>
            <w:tcW w:w="4361" w:type="dxa"/>
            <w:shd w:val="clear" w:color="auto" w:fill="B8CCE4" w:themeFill="accent1" w:themeFillTint="66"/>
          </w:tcPr>
          <w:p w14:paraId="7019C37A"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276D0227" w14:textId="77777777" w:rsidR="000B0E56" w:rsidRDefault="000B0E56" w:rsidP="00B174A5">
            <w:pPr>
              <w:pStyle w:val="Header"/>
              <w:tabs>
                <w:tab w:val="clear" w:pos="4153"/>
                <w:tab w:val="clear" w:pos="8306"/>
              </w:tabs>
              <w:spacing w:before="0" w:after="0"/>
              <w:rPr>
                <w:rFonts w:cs="Arial"/>
              </w:rPr>
            </w:pPr>
          </w:p>
          <w:p w14:paraId="1BF85C20"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21F2F5D1" w14:textId="77777777" w:rsidR="000B0E56" w:rsidRDefault="000B0E56" w:rsidP="00B174A5">
            <w:pPr>
              <w:pStyle w:val="Header"/>
              <w:tabs>
                <w:tab w:val="clear" w:pos="4153"/>
                <w:tab w:val="clear" w:pos="8306"/>
              </w:tabs>
              <w:spacing w:before="0" w:after="0"/>
              <w:rPr>
                <w:rFonts w:cs="Arial"/>
              </w:rPr>
            </w:pPr>
          </w:p>
          <w:p w14:paraId="00CD23A1"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58DC7CA7" w14:textId="77777777" w:rsidR="000B0E56" w:rsidRDefault="00F2531D" w:rsidP="00B174A5">
            <w:pPr>
              <w:rPr>
                <w:rFonts w:cs="Arial"/>
              </w:rPr>
            </w:pPr>
            <w:sdt>
              <w:sdtPr>
                <w:id w:val="-1112436449"/>
                <w14:checkbox>
                  <w14:checked w14:val="1"/>
                  <w14:checkedState w14:val="2612" w14:font="MS Gothic"/>
                  <w14:uncheckedState w14:val="2610" w14:font="MS Gothic"/>
                </w14:checkbox>
              </w:sdtPr>
              <w:sdtEndPr/>
              <w:sdtContent>
                <w:r w:rsidR="00372604">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14:paraId="1DA6F01B" w14:textId="77777777" w:rsidR="000B0E56" w:rsidRDefault="00F2531D"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14:paraId="28560E28" w14:textId="77777777" w:rsidR="000B0E56" w:rsidRDefault="000B0E56" w:rsidP="00B174A5">
            <w:r>
              <w:t>--------------------------------------------------------</w:t>
            </w:r>
            <w:r w:rsidR="009E710C">
              <w:t>---------------------</w:t>
            </w:r>
          </w:p>
          <w:p w14:paraId="0869DFEA" w14:textId="77777777" w:rsidR="000B0E56" w:rsidRPr="0086357D" w:rsidRDefault="00F2531D" w:rsidP="00B174A5">
            <w:pPr>
              <w:rPr>
                <w:rFonts w:cs="Arial"/>
              </w:rPr>
            </w:pPr>
            <w:sdt>
              <w:sdtPr>
                <w:id w:val="-1657831250"/>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rPr>
                <w:rFonts w:cs="Arial"/>
              </w:rPr>
              <w:t>Shippers</w:t>
            </w:r>
          </w:p>
          <w:p w14:paraId="60BFBD24" w14:textId="77777777" w:rsidR="000B0E56" w:rsidRPr="0086357D" w:rsidRDefault="00F2531D" w:rsidP="00B174A5">
            <w:pPr>
              <w:rPr>
                <w:rFonts w:cs="Arial"/>
              </w:rPr>
            </w:pPr>
            <w:sdt>
              <w:sdtPr>
                <w:id w:val="-87461523"/>
                <w14:checkbox>
                  <w14:checked w14:val="1"/>
                  <w14:checkedState w14:val="2612" w14:font="MS Gothic"/>
                  <w14:uncheckedState w14:val="2610" w14:font="MS Gothic"/>
                </w14:checkbox>
              </w:sdtPr>
              <w:sdtEndPr/>
              <w:sdtContent>
                <w:r w:rsidR="00372604">
                  <w:rPr>
                    <w:rFonts w:ascii="MS Gothic" w:eastAsia="MS Gothic" w:hAnsi="MS Gothic" w:hint="eastAsia"/>
                  </w:rPr>
                  <w:t>☒</w:t>
                </w:r>
              </w:sdtContent>
            </w:sdt>
            <w:r w:rsidR="000B0E56" w:rsidRPr="0086357D">
              <w:t>National Grid Transmission</w:t>
            </w:r>
          </w:p>
          <w:p w14:paraId="36C80391" w14:textId="77777777" w:rsidR="000B0E56" w:rsidRDefault="00F2531D"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14:paraId="323DA453" w14:textId="77777777" w:rsidR="00D01653" w:rsidRDefault="00F2531D"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proofErr w:type="spellStart"/>
            <w:r w:rsidR="00D01653">
              <w:rPr>
                <w:rFonts w:cs="Arial"/>
                <w:bCs/>
                <w:szCs w:val="20"/>
              </w:rPr>
              <w:t>iGT’s</w:t>
            </w:r>
            <w:proofErr w:type="spellEnd"/>
          </w:p>
        </w:tc>
      </w:tr>
      <w:tr w:rsidR="000B0E56" w14:paraId="1AD6D09C" w14:textId="77777777" w:rsidTr="00C2627B">
        <w:tc>
          <w:tcPr>
            <w:tcW w:w="4361" w:type="dxa"/>
            <w:shd w:val="clear" w:color="auto" w:fill="B8CCE4" w:themeFill="accent1" w:themeFillTint="66"/>
          </w:tcPr>
          <w:p w14:paraId="00F4F604"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508EA1B7" w14:textId="77777777" w:rsidR="000B0E56" w:rsidRDefault="000B0E56" w:rsidP="00B174A5">
            <w:pPr>
              <w:pStyle w:val="Header"/>
              <w:tabs>
                <w:tab w:val="clear" w:pos="4153"/>
                <w:tab w:val="clear" w:pos="8306"/>
              </w:tabs>
              <w:spacing w:before="0" w:after="0"/>
              <w:rPr>
                <w:rFonts w:cs="Arial"/>
              </w:rPr>
            </w:pPr>
          </w:p>
          <w:p w14:paraId="0ADEC50A"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1F39D605" w14:textId="77777777" w:rsidR="000B0E56" w:rsidRDefault="00F2531D"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08D438F0" w14:textId="77777777" w:rsidR="000B0E56" w:rsidRDefault="00F2531D" w:rsidP="00B174A5">
            <w:pPr>
              <w:rPr>
                <w:rFonts w:cs="Arial"/>
              </w:rPr>
            </w:pPr>
            <w:sdt>
              <w:sdtPr>
                <w:id w:val="1923596732"/>
                <w14:checkbox>
                  <w14:checked w14:val="1"/>
                  <w14:checkedState w14:val="2612" w14:font="MS Gothic"/>
                  <w14:uncheckedState w14:val="2610" w14:font="MS Gothic"/>
                </w14:checkbox>
              </w:sdtPr>
              <w:sdtEndPr/>
              <w:sdtContent>
                <w:r w:rsidR="00372604">
                  <w:rPr>
                    <w:rFonts w:ascii="MS Gothic" w:eastAsia="MS Gothic" w:hAnsi="MS Gothic" w:hint="eastAsia"/>
                  </w:rPr>
                  <w:t>☒</w:t>
                </w:r>
              </w:sdtContent>
            </w:sdt>
            <w:r w:rsidR="000B0E56">
              <w:t>No</w:t>
            </w:r>
          </w:p>
          <w:p w14:paraId="50990EBA" w14:textId="77777777" w:rsidR="000B0E56" w:rsidRPr="00D7170C" w:rsidRDefault="000B0E56" w:rsidP="000B0E56"/>
        </w:tc>
      </w:tr>
      <w:tr w:rsidR="008E51D1" w14:paraId="305B8991" w14:textId="77777777" w:rsidTr="00C2627B">
        <w:trPr>
          <w:trHeight w:val="459"/>
        </w:trPr>
        <w:tc>
          <w:tcPr>
            <w:tcW w:w="9747" w:type="dxa"/>
            <w:gridSpan w:val="2"/>
            <w:shd w:val="clear" w:color="auto" w:fill="B8CCE4" w:themeFill="accent1" w:themeFillTint="66"/>
            <w:vAlign w:val="center"/>
          </w:tcPr>
          <w:p w14:paraId="3E0DBEBF"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1F4D43B8" w14:textId="77777777" w:rsidTr="00C2627B">
        <w:trPr>
          <w:trHeight w:val="810"/>
        </w:trPr>
        <w:tc>
          <w:tcPr>
            <w:tcW w:w="9747" w:type="dxa"/>
            <w:gridSpan w:val="2"/>
            <w:shd w:val="clear" w:color="auto" w:fill="B8CCE4" w:themeFill="accent1" w:themeFillTint="66"/>
          </w:tcPr>
          <w:p w14:paraId="42B953E5" w14:textId="77777777" w:rsidR="008E51D1" w:rsidRPr="00C2627B" w:rsidRDefault="008E51D1" w:rsidP="00674538">
            <w:pPr>
              <w:pStyle w:val="ListParagraph"/>
              <w:numPr>
                <w:ilvl w:val="0"/>
                <w:numId w:val="8"/>
              </w:numPr>
              <w:spacing w:before="0" w:after="0"/>
              <w:rPr>
                <w:rFonts w:cs="Arial"/>
              </w:rPr>
            </w:pPr>
            <w:r w:rsidRPr="00C2627B">
              <w:rPr>
                <w:rFonts w:cs="Arial"/>
              </w:rPr>
              <w:t>Customer view of impacted service area(s)</w:t>
            </w:r>
          </w:p>
          <w:p w14:paraId="5AD45853"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6"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0E0B66CB" w14:textId="77777777" w:rsidTr="00C2627B">
        <w:tc>
          <w:tcPr>
            <w:tcW w:w="9747" w:type="dxa"/>
            <w:gridSpan w:val="2"/>
            <w:shd w:val="clear" w:color="auto" w:fill="auto"/>
          </w:tcPr>
          <w:p w14:paraId="722B9BF8" w14:textId="77777777" w:rsidR="008E51D1" w:rsidRDefault="00862C65" w:rsidP="00B174A5">
            <w:pPr>
              <w:rPr>
                <w:rFonts w:ascii="MS Gothic" w:eastAsia="MS Gothic" w:hAnsi="MS Gothic"/>
              </w:rPr>
            </w:pPr>
            <w:r>
              <w:rPr>
                <w:rFonts w:ascii="MS Gothic" w:eastAsia="MS Gothic" w:hAnsi="MS Gothic"/>
              </w:rPr>
              <w:t>20</w:t>
            </w:r>
          </w:p>
        </w:tc>
      </w:tr>
      <w:tr w:rsidR="008E51D1" w14:paraId="6B27BA8D" w14:textId="77777777" w:rsidTr="00C2627B">
        <w:tc>
          <w:tcPr>
            <w:tcW w:w="9747" w:type="dxa"/>
            <w:gridSpan w:val="2"/>
            <w:shd w:val="clear" w:color="auto" w:fill="B8CCE4" w:themeFill="accent1" w:themeFillTint="66"/>
          </w:tcPr>
          <w:p w14:paraId="66732A39" w14:textId="77777777" w:rsidR="008E51D1" w:rsidRPr="00C2627B" w:rsidRDefault="008E51D1" w:rsidP="00674538">
            <w:pPr>
              <w:pStyle w:val="ListParagraph"/>
              <w:numPr>
                <w:ilvl w:val="0"/>
                <w:numId w:val="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FD01DAE" w14:textId="77777777" w:rsidTr="00C2627B">
        <w:tc>
          <w:tcPr>
            <w:tcW w:w="9747" w:type="dxa"/>
            <w:gridSpan w:val="2"/>
            <w:shd w:val="clear" w:color="auto" w:fill="auto"/>
          </w:tcPr>
          <w:p w14:paraId="6E2C9800" w14:textId="77777777" w:rsidR="008E51D1" w:rsidRDefault="008E51D1" w:rsidP="00B174A5">
            <w:pPr>
              <w:rPr>
                <w:rFonts w:ascii="MS Gothic" w:eastAsia="MS Gothic" w:hAnsi="MS Gothic"/>
              </w:rPr>
            </w:pPr>
          </w:p>
        </w:tc>
      </w:tr>
      <w:tr w:rsidR="00B718F1" w14:paraId="1F3F8448" w14:textId="77777777" w:rsidTr="004363D0">
        <w:tc>
          <w:tcPr>
            <w:tcW w:w="9747" w:type="dxa"/>
            <w:gridSpan w:val="2"/>
            <w:shd w:val="clear" w:color="auto" w:fill="B8CCE4" w:themeFill="accent1" w:themeFillTint="66"/>
          </w:tcPr>
          <w:p w14:paraId="2E0F626C"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59519CBA" w14:textId="77777777" w:rsidTr="00C2627B">
        <w:tc>
          <w:tcPr>
            <w:tcW w:w="9747" w:type="dxa"/>
            <w:gridSpan w:val="2"/>
            <w:shd w:val="clear" w:color="auto" w:fill="B8CCE4" w:themeFill="accent1" w:themeFillTint="66"/>
          </w:tcPr>
          <w:p w14:paraId="62C276BA"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4D8B518D" w14:textId="77777777" w:rsidTr="00C2627B">
        <w:tc>
          <w:tcPr>
            <w:tcW w:w="9747" w:type="dxa"/>
            <w:gridSpan w:val="2"/>
            <w:shd w:val="clear" w:color="auto" w:fill="FFFFFF" w:themeFill="background1"/>
          </w:tcPr>
          <w:p w14:paraId="2AF67FA3" w14:textId="77777777" w:rsidR="00C15A8F" w:rsidRDefault="00C15A8F" w:rsidP="00B174A5">
            <w:pPr>
              <w:rPr>
                <w:rFonts w:cs="Arial"/>
                <w:szCs w:val="20"/>
              </w:rPr>
            </w:pPr>
          </w:p>
        </w:tc>
      </w:tr>
      <w:tr w:rsidR="00C15A8F" w14:paraId="3017E59F" w14:textId="77777777" w:rsidTr="00C2627B">
        <w:tc>
          <w:tcPr>
            <w:tcW w:w="9747" w:type="dxa"/>
            <w:gridSpan w:val="2"/>
            <w:shd w:val="clear" w:color="auto" w:fill="B8CCE4" w:themeFill="accent1" w:themeFillTint="66"/>
          </w:tcPr>
          <w:p w14:paraId="74C4770B"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28242C36" w14:textId="77777777" w:rsidTr="00C2627B">
        <w:tc>
          <w:tcPr>
            <w:tcW w:w="9747" w:type="dxa"/>
            <w:gridSpan w:val="2"/>
            <w:shd w:val="clear" w:color="auto" w:fill="FFFFFF" w:themeFill="background1"/>
          </w:tcPr>
          <w:p w14:paraId="1FD0CBB9" w14:textId="77777777" w:rsidR="00C15A8F" w:rsidRPr="00DE0824" w:rsidRDefault="00C15A8F" w:rsidP="00B174A5">
            <w:pPr>
              <w:rPr>
                <w:rFonts w:cs="Arial"/>
                <w:szCs w:val="20"/>
              </w:rPr>
            </w:pPr>
          </w:p>
        </w:tc>
      </w:tr>
      <w:tr w:rsidR="00C15A8F" w14:paraId="14F8F184" w14:textId="77777777" w:rsidTr="00C2627B">
        <w:tc>
          <w:tcPr>
            <w:tcW w:w="9747" w:type="dxa"/>
            <w:gridSpan w:val="2"/>
            <w:shd w:val="clear" w:color="auto" w:fill="B8CCE4" w:themeFill="accent1" w:themeFillTint="66"/>
          </w:tcPr>
          <w:p w14:paraId="0EC0C958" w14:textId="77777777" w:rsidR="00C15A8F" w:rsidRDefault="00C15A8F" w:rsidP="00C2627B">
            <w:pPr>
              <w:spacing w:before="0" w:after="0"/>
              <w:rPr>
                <w:rFonts w:ascii="MS Gothic" w:eastAsia="MS Gothic" w:hAnsi="MS Gothic"/>
              </w:rPr>
            </w:pPr>
            <w:r w:rsidRPr="00C2627B">
              <w:rPr>
                <w:b/>
              </w:rPr>
              <w:t xml:space="preserve">Impacts to </w:t>
            </w:r>
            <w:proofErr w:type="spellStart"/>
            <w:r w:rsidRPr="00C2627B">
              <w:rPr>
                <w:b/>
              </w:rPr>
              <w:t>UKL</w:t>
            </w:r>
            <w:r>
              <w:rPr>
                <w:b/>
              </w:rPr>
              <w:t>ink</w:t>
            </w:r>
            <w:proofErr w:type="spellEnd"/>
            <w:r w:rsidRPr="00C2627B">
              <w:rPr>
                <w:b/>
              </w:rPr>
              <w:t xml:space="preserve"> System or File Formats</w:t>
            </w:r>
          </w:p>
        </w:tc>
      </w:tr>
      <w:tr w:rsidR="00C15A8F" w14:paraId="57354527" w14:textId="77777777" w:rsidTr="00C2627B">
        <w:tc>
          <w:tcPr>
            <w:tcW w:w="9747" w:type="dxa"/>
            <w:gridSpan w:val="2"/>
            <w:shd w:val="clear" w:color="auto" w:fill="auto"/>
          </w:tcPr>
          <w:p w14:paraId="2D55FF70" w14:textId="77777777" w:rsidR="00C15A8F" w:rsidRPr="00201A44" w:rsidRDefault="00E24968" w:rsidP="00C15A8F">
            <w:pPr>
              <w:spacing w:before="60" w:after="60"/>
              <w:rPr>
                <w:rFonts w:cs="Arial"/>
                <w:color w:val="0000FF"/>
              </w:rPr>
            </w:pPr>
            <w:r>
              <w:rPr>
                <w:rFonts w:cs="Arial"/>
                <w:color w:val="0000FF"/>
              </w:rPr>
              <w:t>Expected new Charge Type required to be created for “Capacity Conversion”</w:t>
            </w:r>
          </w:p>
        </w:tc>
      </w:tr>
      <w:tr w:rsidR="00C15A8F" w14:paraId="7E55BD6A" w14:textId="77777777" w:rsidTr="00C2627B">
        <w:tc>
          <w:tcPr>
            <w:tcW w:w="9747" w:type="dxa"/>
            <w:gridSpan w:val="2"/>
            <w:shd w:val="clear" w:color="auto" w:fill="B8CCE4" w:themeFill="accent1" w:themeFillTint="66"/>
          </w:tcPr>
          <w:p w14:paraId="31AABE5D"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3D072E25" w14:textId="77777777" w:rsidTr="00C2627B">
        <w:tc>
          <w:tcPr>
            <w:tcW w:w="9747" w:type="dxa"/>
            <w:gridSpan w:val="2"/>
            <w:shd w:val="clear" w:color="auto" w:fill="auto"/>
          </w:tcPr>
          <w:p w14:paraId="3A507E39" w14:textId="77777777" w:rsidR="00C15A8F" w:rsidRPr="00201A44" w:rsidRDefault="00E24968" w:rsidP="00B174A5">
            <w:pPr>
              <w:rPr>
                <w:rFonts w:cs="Arial"/>
                <w:color w:val="0000FF"/>
              </w:rPr>
            </w:pPr>
            <w:r>
              <w:rPr>
                <w:rFonts w:cs="Arial"/>
                <w:color w:val="0000FF"/>
              </w:rPr>
              <w:t>N/A</w:t>
            </w:r>
          </w:p>
        </w:tc>
      </w:tr>
      <w:tr w:rsidR="00C15A8F" w14:paraId="32862B8C" w14:textId="77777777" w:rsidTr="00C2627B">
        <w:tc>
          <w:tcPr>
            <w:tcW w:w="9747" w:type="dxa"/>
            <w:gridSpan w:val="2"/>
            <w:shd w:val="clear" w:color="auto" w:fill="B8CCE4" w:themeFill="accent1" w:themeFillTint="66"/>
          </w:tcPr>
          <w:p w14:paraId="57820853"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4AF4C0B5" w14:textId="77777777" w:rsidTr="00C2627B">
        <w:trPr>
          <w:trHeight w:val="1046"/>
        </w:trPr>
        <w:tc>
          <w:tcPr>
            <w:tcW w:w="9747" w:type="dxa"/>
            <w:gridSpan w:val="2"/>
            <w:shd w:val="clear" w:color="auto" w:fill="auto"/>
          </w:tcPr>
          <w:p w14:paraId="60417A11" w14:textId="77777777" w:rsidR="00C15A8F" w:rsidRPr="003750D2" w:rsidRDefault="00E24968" w:rsidP="004363D0">
            <w:pPr>
              <w:spacing w:before="0" w:after="0"/>
              <w:rPr>
                <w:b/>
              </w:rPr>
            </w:pPr>
            <w:r>
              <w:rPr>
                <w:rFonts w:ascii="Franklin Gothic Book" w:hAnsi="Franklin Gothic Book" w:cs="Arial"/>
                <w:color w:val="0000FF"/>
              </w:rPr>
              <w:t xml:space="preserve">The Capacity Conversion “Change, Business Requirements and Solution” (CBRS) document provides the high level impact to Gemini. Further analysis required to understand full impacts. </w:t>
            </w:r>
          </w:p>
        </w:tc>
      </w:tr>
      <w:tr w:rsidR="00C15A8F" w14:paraId="32B7F755" w14:textId="77777777" w:rsidTr="00C2627B">
        <w:tc>
          <w:tcPr>
            <w:tcW w:w="9747" w:type="dxa"/>
            <w:gridSpan w:val="2"/>
            <w:shd w:val="clear" w:color="auto" w:fill="B8CCE4" w:themeFill="accent1" w:themeFillTint="66"/>
          </w:tcPr>
          <w:p w14:paraId="2A91B420"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5E1B91DA" w14:textId="77777777" w:rsidTr="00C2627B">
        <w:tc>
          <w:tcPr>
            <w:tcW w:w="9747" w:type="dxa"/>
            <w:gridSpan w:val="2"/>
            <w:shd w:val="clear" w:color="auto" w:fill="auto"/>
          </w:tcPr>
          <w:p w14:paraId="56984B33" w14:textId="77777777" w:rsidR="00862C65" w:rsidRPr="001D64BE" w:rsidRDefault="00862C65" w:rsidP="00862C65">
            <w:pPr>
              <w:spacing w:before="60" w:after="60"/>
              <w:rPr>
                <w:rFonts w:ascii="Franklin Gothic Book" w:hAnsi="Franklin Gothic Book" w:cs="Arial"/>
                <w:b/>
                <w:bCs/>
              </w:rPr>
            </w:pPr>
            <w:r w:rsidRPr="001D64BE">
              <w:rPr>
                <w:rFonts w:ascii="Franklin Gothic Book" w:hAnsi="Franklin Gothic Book" w:cs="Arial"/>
                <w:b/>
                <w:bCs/>
              </w:rPr>
              <w:t xml:space="preserve">Change Overview:  </w:t>
            </w:r>
          </w:p>
          <w:p w14:paraId="2B89BCC5" w14:textId="77777777" w:rsidR="00C15A8F" w:rsidRPr="00201A44" w:rsidRDefault="00C15A8F" w:rsidP="00862C65">
            <w:pPr>
              <w:rPr>
                <w:rFonts w:cs="Arial"/>
                <w:color w:val="0000FF"/>
              </w:rPr>
            </w:pPr>
          </w:p>
        </w:tc>
      </w:tr>
      <w:bookmarkEnd w:id="1"/>
      <w:bookmarkEnd w:id="2"/>
    </w:tbl>
    <w:p w14:paraId="62B7528D" w14:textId="77777777" w:rsidR="00C31489" w:rsidRDefault="00C31489">
      <w:pPr>
        <w:spacing w:before="0" w:after="0"/>
        <w:rPr>
          <w:rFonts w:cs="Arial"/>
        </w:rPr>
      </w:pPr>
    </w:p>
    <w:p w14:paraId="2DE6DCD1" w14:textId="77777777" w:rsidR="001C4A3A" w:rsidRDefault="001C4A3A">
      <w:pPr>
        <w:spacing w:before="0" w:after="0"/>
        <w:rPr>
          <w:rFonts w:cs="Arial"/>
        </w:rPr>
      </w:pPr>
      <w:r>
        <w:rPr>
          <w:rFonts w:cs="Arial"/>
        </w:rPr>
        <w:t>Please send the document to the following:</w:t>
      </w:r>
    </w:p>
    <w:p w14:paraId="0CB1FF7E"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522F50BB" w14:textId="77777777" w:rsidTr="00C2627B">
        <w:tc>
          <w:tcPr>
            <w:tcW w:w="4927" w:type="dxa"/>
            <w:shd w:val="clear" w:color="auto" w:fill="D9D9D9" w:themeFill="background1" w:themeFillShade="D9"/>
          </w:tcPr>
          <w:p w14:paraId="23A335C7"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4752E531" w14:textId="77777777" w:rsidR="001C4A3A" w:rsidRPr="00C2627B" w:rsidRDefault="001C4A3A">
            <w:pPr>
              <w:spacing w:before="0" w:after="0"/>
              <w:rPr>
                <w:rFonts w:cs="Arial"/>
                <w:b/>
                <w:i/>
                <w:szCs w:val="20"/>
              </w:rPr>
            </w:pPr>
            <w:r w:rsidRPr="00C2627B">
              <w:rPr>
                <w:rFonts w:cs="Arial"/>
                <w:b/>
                <w:i/>
                <w:szCs w:val="20"/>
              </w:rPr>
              <w:t>Email</w:t>
            </w:r>
          </w:p>
        </w:tc>
      </w:tr>
      <w:tr w:rsidR="001C4A3A" w14:paraId="5F17687E" w14:textId="77777777" w:rsidTr="00C2627B">
        <w:tc>
          <w:tcPr>
            <w:tcW w:w="4927" w:type="dxa"/>
          </w:tcPr>
          <w:p w14:paraId="7C38FE28" w14:textId="77777777" w:rsidR="001C4A3A" w:rsidRDefault="001C4A3A">
            <w:pPr>
              <w:spacing w:before="0" w:after="0"/>
              <w:rPr>
                <w:rFonts w:cs="Arial"/>
              </w:rPr>
            </w:pPr>
            <w:proofErr w:type="spellStart"/>
            <w:r>
              <w:rPr>
                <w:rFonts w:cs="Arial"/>
              </w:rPr>
              <w:t>Xoserve</w:t>
            </w:r>
            <w:proofErr w:type="spellEnd"/>
            <w:r>
              <w:rPr>
                <w:rFonts w:cs="Arial"/>
              </w:rPr>
              <w:t xml:space="preserve"> Portfolio Office</w:t>
            </w:r>
          </w:p>
        </w:tc>
        <w:tc>
          <w:tcPr>
            <w:tcW w:w="4820" w:type="dxa"/>
          </w:tcPr>
          <w:p w14:paraId="317B37C6" w14:textId="77777777" w:rsidR="001C4A3A" w:rsidRDefault="00E451A6">
            <w:pPr>
              <w:spacing w:before="0" w:after="0"/>
              <w:rPr>
                <w:rFonts w:cs="Arial"/>
              </w:rPr>
            </w:pPr>
            <w:r>
              <w:rPr>
                <w:rFonts w:cs="Arial"/>
              </w:rPr>
              <w:t>changeorders@xoserve.com</w:t>
            </w:r>
          </w:p>
        </w:tc>
      </w:tr>
      <w:tr w:rsidR="001C4A3A" w14:paraId="400625C0" w14:textId="77777777" w:rsidTr="00C2627B">
        <w:tc>
          <w:tcPr>
            <w:tcW w:w="4927" w:type="dxa"/>
          </w:tcPr>
          <w:p w14:paraId="20108124" w14:textId="77777777" w:rsidR="001C4A3A" w:rsidRDefault="001C4A3A">
            <w:pPr>
              <w:spacing w:before="0" w:after="0"/>
              <w:rPr>
                <w:rFonts w:cs="Arial"/>
              </w:rPr>
            </w:pPr>
            <w:r>
              <w:rPr>
                <w:rFonts w:cs="Arial"/>
              </w:rPr>
              <w:t>Change Management Committee Secretary</w:t>
            </w:r>
          </w:p>
        </w:tc>
        <w:tc>
          <w:tcPr>
            <w:tcW w:w="4820" w:type="dxa"/>
          </w:tcPr>
          <w:p w14:paraId="343713FA" w14:textId="77777777" w:rsidR="001C4A3A" w:rsidRDefault="00E60B04">
            <w:pPr>
              <w:spacing w:before="0" w:after="0"/>
              <w:rPr>
                <w:rFonts w:cs="Arial"/>
              </w:rPr>
            </w:pPr>
            <w:r>
              <w:rPr>
                <w:rFonts w:cs="Arial"/>
              </w:rPr>
              <w:t>dsccomms</w:t>
            </w:r>
            <w:r w:rsidR="001C4A3A">
              <w:rPr>
                <w:rFonts w:cs="Arial"/>
              </w:rPr>
              <w:t>@gasgovernance.co.uk</w:t>
            </w:r>
          </w:p>
        </w:tc>
      </w:tr>
    </w:tbl>
    <w:p w14:paraId="46E31EFA" w14:textId="77777777" w:rsidR="00C22C88" w:rsidRDefault="00D459F0">
      <w:pPr>
        <w:spacing w:before="0" w:after="0"/>
        <w:rPr>
          <w:rFonts w:cs="Arial"/>
        </w:rPr>
      </w:pPr>
      <w:r w:rsidRPr="00C2627B">
        <w:rPr>
          <w:rFonts w:cs="Arial"/>
        </w:rPr>
        <w:br w:type="page"/>
      </w:r>
    </w:p>
    <w:p w14:paraId="122829B3"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29D47971"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577D74A5" w14:textId="77777777" w:rsidTr="004363D0">
        <w:tc>
          <w:tcPr>
            <w:tcW w:w="3652" w:type="dxa"/>
            <w:shd w:val="clear" w:color="auto" w:fill="D5FAA4"/>
          </w:tcPr>
          <w:p w14:paraId="5743AD7B"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5A6321D2" w14:textId="77777777" w:rsidR="00C22C88" w:rsidRDefault="00F2531D"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14:paraId="281562D6" w14:textId="77777777" w:rsidR="00C22C88" w:rsidRDefault="00F2531D"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486D71B0" w14:textId="77777777" w:rsidTr="004363D0">
        <w:tc>
          <w:tcPr>
            <w:tcW w:w="3652" w:type="dxa"/>
            <w:shd w:val="clear" w:color="auto" w:fill="D5FAA4"/>
          </w:tcPr>
          <w:p w14:paraId="02F0D408" w14:textId="77777777" w:rsidR="00C22C88" w:rsidRDefault="00C22C88">
            <w:r>
              <w:t>If no</w:t>
            </w:r>
            <w:r w:rsidR="00E60B04">
              <w:t>, please define the additional details that are required.</w:t>
            </w:r>
          </w:p>
        </w:tc>
        <w:tc>
          <w:tcPr>
            <w:tcW w:w="6237" w:type="dxa"/>
          </w:tcPr>
          <w:p w14:paraId="6C02F492" w14:textId="77777777" w:rsidR="00C22C88" w:rsidRDefault="00C22C88" w:rsidP="004363D0"/>
        </w:tc>
      </w:tr>
    </w:tbl>
    <w:p w14:paraId="29AF4607" w14:textId="77777777" w:rsidR="00E60B04" w:rsidRDefault="00E60B04">
      <w:pPr>
        <w:spacing w:before="0" w:after="0"/>
        <w:rPr>
          <w:rFonts w:cs="Arial"/>
        </w:rPr>
      </w:pPr>
    </w:p>
    <w:p w14:paraId="441E5342" w14:textId="77777777" w:rsidR="00C22C88" w:rsidRDefault="00C22C88">
      <w:pPr>
        <w:spacing w:before="0" w:after="0"/>
        <w:rPr>
          <w:rFonts w:cs="Arial"/>
        </w:rPr>
      </w:pPr>
      <w:proofErr w:type="gramStart"/>
      <w:r>
        <w:rPr>
          <w:rFonts w:cs="Arial"/>
        </w:rPr>
        <w:t>If the ROM Request is not accepted.</w:t>
      </w:r>
      <w:proofErr w:type="gramEnd"/>
      <w:r>
        <w:rPr>
          <w:rFonts w:cs="Arial"/>
        </w:rPr>
        <w:t xml:space="preserve"> Please forward this document to the Portfolio Office for onward transmission to the Change Management Committee</w:t>
      </w:r>
    </w:p>
    <w:p w14:paraId="5A6CE736" w14:textId="77777777" w:rsidR="00C22C88" w:rsidRDefault="00C22C88">
      <w:pPr>
        <w:spacing w:before="0" w:after="0"/>
        <w:rPr>
          <w:rFonts w:cs="Arial"/>
        </w:rPr>
      </w:pPr>
      <w:r>
        <w:rPr>
          <w:rFonts w:cs="Arial"/>
        </w:rPr>
        <w:br w:type="page"/>
      </w:r>
    </w:p>
    <w:p w14:paraId="1EEEF376"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4FFEBE79" w14:textId="77777777" w:rsidR="00D46890" w:rsidRPr="001D7273" w:rsidRDefault="00D46890" w:rsidP="00C2627B"/>
    <w:p w14:paraId="7ADE022B"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 xml:space="preserve">This ROM is </w:t>
      </w:r>
      <w:proofErr w:type="spellStart"/>
      <w:r w:rsidRPr="00F95FA4">
        <w:rPr>
          <w:rFonts w:cs="Arial"/>
        </w:rPr>
        <w:t>Xoserve’s</w:t>
      </w:r>
      <w:proofErr w:type="spellEnd"/>
      <w:r w:rsidRPr="00F95FA4">
        <w:rPr>
          <w:rFonts w:cs="Arial"/>
        </w:rPr>
        <w:t xml:space="preserve">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32062023"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300BA393" w14:textId="77777777" w:rsidR="00DA1E11" w:rsidRPr="00F95FA4" w:rsidRDefault="00DA1E11" w:rsidP="00C2627B">
      <w:pPr>
        <w:pStyle w:val="BodyText"/>
        <w:widowControl w:val="0"/>
        <w:spacing w:before="0" w:after="0"/>
        <w:jc w:val="center"/>
        <w:rPr>
          <w:rFonts w:cs="Arial"/>
        </w:rPr>
      </w:pPr>
    </w:p>
    <w:p w14:paraId="498F1578"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113778FC"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 xml:space="preserve">This ROM Analysis has been prepared in good faith by </w:t>
      </w:r>
      <w:proofErr w:type="spellStart"/>
      <w:r w:rsidRPr="00C2627B">
        <w:rPr>
          <w:rFonts w:cs="Arial"/>
          <w:iCs/>
          <w:szCs w:val="20"/>
        </w:rPr>
        <w:t>Xoserve</w:t>
      </w:r>
      <w:proofErr w:type="spellEnd"/>
      <w:r w:rsidRPr="00C2627B">
        <w:rPr>
          <w:rFonts w:cs="Arial"/>
          <w:iCs/>
          <w:szCs w:val="20"/>
        </w:rPr>
        <w:t xml:space="preserve"> Limited but by its very nature is only able to contain indicative information and estimates (including without limitation those of time, resource and cost) based on the circumstances known to </w:t>
      </w:r>
      <w:proofErr w:type="spellStart"/>
      <w:r w:rsidRPr="00C2627B">
        <w:rPr>
          <w:rFonts w:cs="Arial"/>
          <w:iCs/>
          <w:szCs w:val="20"/>
        </w:rPr>
        <w:t>Xoserve</w:t>
      </w:r>
      <w:proofErr w:type="spellEnd"/>
      <w:r w:rsidRPr="00C2627B">
        <w:rPr>
          <w:rFonts w:cs="Arial"/>
          <w:iCs/>
          <w:szCs w:val="20"/>
        </w:rPr>
        <w:t xml:space="preserve"> at the time of its preparation.  </w:t>
      </w:r>
      <w:proofErr w:type="spellStart"/>
      <w:r w:rsidRPr="00C2627B">
        <w:rPr>
          <w:rFonts w:cs="Arial"/>
          <w:iCs/>
          <w:szCs w:val="20"/>
        </w:rPr>
        <w:t>Xoserve</w:t>
      </w:r>
      <w:proofErr w:type="spellEnd"/>
      <w:r w:rsidRPr="00C2627B">
        <w:rPr>
          <w:rFonts w:cs="Arial"/>
          <w:iCs/>
          <w:szCs w:val="20"/>
        </w:rPr>
        <w:t xml:space="preserve"> accordingly makes no representations of accuracy or completeness and any representations as may be implied are expressly excluded (except always for fraudulent misrepresentation).</w:t>
      </w:r>
    </w:p>
    <w:p w14:paraId="18290D9A" w14:textId="77777777"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 xml:space="preserve">Where </w:t>
      </w:r>
      <w:proofErr w:type="spellStart"/>
      <w:r w:rsidRPr="00C2627B">
        <w:rPr>
          <w:rFonts w:ascii="Arial" w:hAnsi="Arial" w:cs="Arial"/>
          <w:iCs/>
          <w:szCs w:val="20"/>
        </w:rPr>
        <w:t>Xoserve</w:t>
      </w:r>
      <w:proofErr w:type="spellEnd"/>
      <w:r w:rsidRPr="00C2627B">
        <w:rPr>
          <w:rFonts w:ascii="Arial" w:hAnsi="Arial" w:cs="Arial"/>
          <w:iCs/>
          <w:szCs w:val="20"/>
        </w:rPr>
        <w:t xml:space="preserve"> becomes aware of any inaccuracies or omissions in, or updates required to, this Report it shall notify the Network Operators’ Representative as soon as reasonably practicable but </w:t>
      </w:r>
      <w:proofErr w:type="spellStart"/>
      <w:r w:rsidRPr="00C2627B">
        <w:rPr>
          <w:rFonts w:ascii="Arial" w:hAnsi="Arial" w:cs="Arial"/>
          <w:iCs/>
          <w:szCs w:val="20"/>
        </w:rPr>
        <w:t>Xoserve</w:t>
      </w:r>
      <w:proofErr w:type="spellEnd"/>
      <w:r w:rsidRPr="00C2627B">
        <w:rPr>
          <w:rFonts w:ascii="Arial" w:hAnsi="Arial" w:cs="Arial"/>
          <w:iCs/>
          <w:szCs w:val="20"/>
        </w:rPr>
        <w:t xml:space="preserve"> shall have no liability in respect of any such inaccuracy or omission and any such liability as may be implied by law or otherwise is expressly excluded.</w:t>
      </w:r>
    </w:p>
    <w:p w14:paraId="79FB8D4E"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 xml:space="preserve">This Report does not, and is not intended to; create any contractual or other legal obligation on </w:t>
      </w:r>
      <w:proofErr w:type="spellStart"/>
      <w:r w:rsidRPr="00C2627B">
        <w:rPr>
          <w:rFonts w:ascii="Arial" w:hAnsi="Arial" w:cs="Arial"/>
          <w:iCs/>
          <w:sz w:val="20"/>
          <w:szCs w:val="20"/>
        </w:rPr>
        <w:t>Xoserve</w:t>
      </w:r>
      <w:proofErr w:type="spellEnd"/>
      <w:r w:rsidRPr="00C2627B">
        <w:rPr>
          <w:rFonts w:ascii="Arial" w:hAnsi="Arial" w:cs="Arial"/>
          <w:iCs/>
          <w:sz w:val="20"/>
          <w:szCs w:val="20"/>
        </w:rPr>
        <w:t>.</w:t>
      </w:r>
    </w:p>
    <w:p w14:paraId="4268EAAA" w14:textId="77777777" w:rsidR="002E0DF7" w:rsidRDefault="002E0DF7" w:rsidP="00C2627B">
      <w:pPr>
        <w:widowControl w:val="0"/>
        <w:autoSpaceDE w:val="0"/>
        <w:autoSpaceDN w:val="0"/>
        <w:adjustRightInd w:val="0"/>
        <w:spacing w:before="0" w:after="0"/>
        <w:jc w:val="center"/>
        <w:rPr>
          <w:rFonts w:cs="Arial"/>
          <w:iCs/>
          <w:szCs w:val="20"/>
          <w:lang w:val="en-US"/>
        </w:rPr>
      </w:pPr>
    </w:p>
    <w:p w14:paraId="4DFF4304" w14:textId="7777777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xml:space="preserve">© 2017 </w:t>
      </w:r>
      <w:proofErr w:type="spellStart"/>
      <w:r w:rsidRPr="00C2627B">
        <w:rPr>
          <w:rFonts w:cs="Arial"/>
          <w:iCs/>
          <w:szCs w:val="20"/>
          <w:lang w:val="en-US"/>
        </w:rPr>
        <w:t>Xoserve</w:t>
      </w:r>
      <w:proofErr w:type="spellEnd"/>
      <w:r w:rsidRPr="00C2627B">
        <w:rPr>
          <w:rFonts w:cs="Arial"/>
          <w:iCs/>
          <w:szCs w:val="20"/>
          <w:lang w:val="en-US"/>
        </w:rPr>
        <w:t xml:space="preserve"> Ltd</w:t>
      </w:r>
    </w:p>
    <w:p w14:paraId="54BAC053" w14:textId="77777777" w:rsidR="002E0DF7" w:rsidRDefault="002E0DF7" w:rsidP="00C2627B">
      <w:pPr>
        <w:pStyle w:val="TableText"/>
        <w:widowControl w:val="0"/>
        <w:autoSpaceDE/>
        <w:autoSpaceDN/>
        <w:adjustRightInd/>
        <w:jc w:val="center"/>
        <w:rPr>
          <w:rFonts w:ascii="Arial" w:hAnsi="Arial" w:cs="Arial"/>
          <w:iCs/>
          <w:sz w:val="20"/>
          <w:szCs w:val="20"/>
        </w:rPr>
      </w:pPr>
    </w:p>
    <w:p w14:paraId="1B71221F"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5E36BD4D"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7987BED9" w14:textId="77777777" w:rsidTr="00C2627B">
        <w:trPr>
          <w:cantSplit/>
        </w:trPr>
        <w:tc>
          <w:tcPr>
            <w:tcW w:w="9889" w:type="dxa"/>
            <w:shd w:val="clear" w:color="auto" w:fill="CCFF99"/>
            <w:tcMar>
              <w:top w:w="28" w:type="dxa"/>
              <w:bottom w:w="28" w:type="dxa"/>
            </w:tcMar>
          </w:tcPr>
          <w:p w14:paraId="75091C18"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07E1ECC8" w14:textId="77777777" w:rsidTr="00C2627B">
        <w:trPr>
          <w:cantSplit/>
        </w:trPr>
        <w:tc>
          <w:tcPr>
            <w:tcW w:w="9889" w:type="dxa"/>
            <w:tcMar>
              <w:top w:w="28" w:type="dxa"/>
              <w:bottom w:w="28" w:type="dxa"/>
            </w:tcMar>
          </w:tcPr>
          <w:p w14:paraId="67B18E08"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21A2A4D8" w14:textId="77777777"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proofErr w:type="spellStart"/>
            <w:r w:rsidRPr="00C2627B">
              <w:rPr>
                <w:rFonts w:cs="Arial"/>
                <w:bCs/>
                <w:color w:val="0000FF"/>
              </w:rPr>
              <w:t>UKLink</w:t>
            </w:r>
            <w:proofErr w:type="spellEnd"/>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14:paraId="779AC76F" w14:textId="77777777" w:rsidR="00DE2B4F" w:rsidRPr="00C2627B" w:rsidRDefault="00DE2B4F" w:rsidP="0092674F">
            <w:pPr>
              <w:spacing w:before="60" w:after="60"/>
              <w:rPr>
                <w:rFonts w:cs="Arial"/>
                <w:b/>
                <w:bCs/>
              </w:rPr>
            </w:pPr>
          </w:p>
        </w:tc>
      </w:tr>
      <w:tr w:rsidR="00D459F0" w:rsidRPr="006E323D" w14:paraId="1F59406E" w14:textId="77777777" w:rsidTr="00C2627B">
        <w:trPr>
          <w:cantSplit/>
        </w:trPr>
        <w:tc>
          <w:tcPr>
            <w:tcW w:w="9889" w:type="dxa"/>
            <w:tcMar>
              <w:top w:w="28" w:type="dxa"/>
              <w:bottom w:w="28" w:type="dxa"/>
            </w:tcMar>
          </w:tcPr>
          <w:p w14:paraId="01456716" w14:textId="77777777"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14:paraId="5E9073D5" w14:textId="77777777"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14:paraId="66B89F19" w14:textId="77777777" w:rsidR="00D01653" w:rsidRPr="00C2627B" w:rsidRDefault="00D459F0" w:rsidP="00674538">
            <w:pPr>
              <w:pStyle w:val="ListParagraph"/>
              <w:numPr>
                <w:ilvl w:val="0"/>
                <w:numId w:val="7"/>
              </w:numPr>
              <w:spacing w:before="0" w:after="0"/>
              <w:rPr>
                <w:rFonts w:cs="Arial"/>
                <w:bCs/>
                <w:color w:val="0000FF"/>
              </w:rPr>
            </w:pPr>
            <w:r w:rsidRPr="00C2627B">
              <w:rPr>
                <w:rFonts w:cs="Arial"/>
                <w:bCs/>
                <w:color w:val="0000FF"/>
              </w:rPr>
              <w:t xml:space="preserve">a restricted class change, </w:t>
            </w:r>
          </w:p>
          <w:p w14:paraId="53BC7CE3" w14:textId="77777777" w:rsidR="00D01653" w:rsidRPr="00C2627B" w:rsidRDefault="00D459F0" w:rsidP="00674538">
            <w:pPr>
              <w:pStyle w:val="ListParagraph"/>
              <w:numPr>
                <w:ilvl w:val="0"/>
                <w:numId w:val="7"/>
              </w:numPr>
              <w:spacing w:before="0" w:after="0"/>
              <w:rPr>
                <w:rFonts w:cs="Arial"/>
                <w:bCs/>
                <w:color w:val="0000FF"/>
              </w:rPr>
            </w:pPr>
            <w:r w:rsidRPr="00C2627B">
              <w:rPr>
                <w:rFonts w:cs="Arial"/>
                <w:bCs/>
                <w:color w:val="0000FF"/>
              </w:rPr>
              <w:t xml:space="preserve">a priority service change </w:t>
            </w:r>
          </w:p>
          <w:p w14:paraId="01100582" w14:textId="77777777" w:rsidR="00D459F0" w:rsidRPr="00C2627B" w:rsidRDefault="00D459F0" w:rsidP="00674538">
            <w:pPr>
              <w:pStyle w:val="ListParagraph"/>
              <w:numPr>
                <w:ilvl w:val="0"/>
                <w:numId w:val="7"/>
              </w:numPr>
              <w:spacing w:before="0" w:after="0"/>
              <w:rPr>
                <w:rFonts w:cs="Arial"/>
                <w:bCs/>
                <w:color w:val="0000FF"/>
              </w:rPr>
            </w:pPr>
            <w:r w:rsidRPr="00C2627B">
              <w:rPr>
                <w:rFonts w:cs="Arial"/>
                <w:bCs/>
                <w:color w:val="0000FF"/>
              </w:rPr>
              <w:t>an adverse impact on any customer classes</w:t>
            </w:r>
          </w:p>
          <w:p w14:paraId="5EAFF510" w14:textId="77777777" w:rsidR="00D459F0" w:rsidRPr="00C2627B" w:rsidRDefault="00D459F0" w:rsidP="00C2627B">
            <w:pPr>
              <w:spacing w:before="0" w:after="0"/>
              <w:rPr>
                <w:rFonts w:cs="Arial"/>
                <w:b/>
                <w:bCs/>
              </w:rPr>
            </w:pPr>
          </w:p>
        </w:tc>
      </w:tr>
      <w:tr w:rsidR="00DE2B4F" w:rsidRPr="006E323D" w14:paraId="164EB0F5" w14:textId="77777777" w:rsidTr="00C2627B">
        <w:trPr>
          <w:cantSplit/>
        </w:trPr>
        <w:tc>
          <w:tcPr>
            <w:tcW w:w="9889" w:type="dxa"/>
            <w:tcMar>
              <w:top w:w="28" w:type="dxa"/>
              <w:bottom w:w="28" w:type="dxa"/>
            </w:tcMar>
          </w:tcPr>
          <w:p w14:paraId="3E098431" w14:textId="77777777"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0E21298A" w14:textId="77777777"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14:paraId="29434F87" w14:textId="77777777" w:rsidR="00DE2B4F" w:rsidRPr="003863E4" w:rsidRDefault="00DE2B4F" w:rsidP="00C2627B">
            <w:pPr>
              <w:rPr>
                <w:rFonts w:cs="Arial"/>
              </w:rPr>
            </w:pPr>
          </w:p>
        </w:tc>
      </w:tr>
      <w:tr w:rsidR="00D459F0" w:rsidRPr="006E323D" w14:paraId="3A0FFD4B" w14:textId="77777777" w:rsidTr="00C2627B">
        <w:trPr>
          <w:cantSplit/>
        </w:trPr>
        <w:tc>
          <w:tcPr>
            <w:tcW w:w="9889" w:type="dxa"/>
            <w:tcMar>
              <w:top w:w="28" w:type="dxa"/>
              <w:bottom w:w="28" w:type="dxa"/>
            </w:tcMar>
          </w:tcPr>
          <w:p w14:paraId="63E76258" w14:textId="77777777"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3EB4C4C7" w14:textId="77777777"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14:paraId="37EDD4F8" w14:textId="77777777" w:rsidR="00D459F0" w:rsidRPr="00C2627B" w:rsidRDefault="00D459F0" w:rsidP="0092674F">
            <w:pPr>
              <w:spacing w:before="60" w:after="60"/>
              <w:rPr>
                <w:rFonts w:cs="Arial"/>
                <w:b/>
                <w:bCs/>
              </w:rPr>
            </w:pPr>
          </w:p>
        </w:tc>
      </w:tr>
      <w:tr w:rsidR="00D459F0" w:rsidRPr="006E323D" w14:paraId="2AC47B6C" w14:textId="77777777" w:rsidTr="00C2627B">
        <w:trPr>
          <w:cantSplit/>
        </w:trPr>
        <w:tc>
          <w:tcPr>
            <w:tcW w:w="9889" w:type="dxa"/>
            <w:tcMar>
              <w:top w:w="28" w:type="dxa"/>
              <w:bottom w:w="28" w:type="dxa"/>
            </w:tcMar>
          </w:tcPr>
          <w:p w14:paraId="1274FFDD"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2D887E0E" w14:textId="77777777"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14:paraId="68589E79" w14:textId="77777777" w:rsidR="00D459F0" w:rsidRPr="00C2627B" w:rsidRDefault="00D459F0" w:rsidP="00C2627B">
            <w:pPr>
              <w:spacing w:before="0" w:after="0"/>
              <w:rPr>
                <w:rFonts w:cs="Arial"/>
                <w:b/>
                <w:bCs/>
              </w:rPr>
            </w:pPr>
            <w:r w:rsidRPr="00C2627B">
              <w:rPr>
                <w:rFonts w:cs="Arial"/>
                <w:bCs/>
                <w:color w:val="0000FF"/>
              </w:rPr>
              <w:t xml:space="preserve">Details of when </w:t>
            </w:r>
            <w:proofErr w:type="spellStart"/>
            <w:r w:rsidRPr="00C2627B">
              <w:rPr>
                <w:rFonts w:cs="Arial"/>
                <w:bCs/>
                <w:color w:val="0000FF"/>
              </w:rPr>
              <w:t>Xoserve</w:t>
            </w:r>
            <w:proofErr w:type="spellEnd"/>
            <w:r w:rsidRPr="00C2627B">
              <w:rPr>
                <w:rFonts w:cs="Arial"/>
                <w:bCs/>
                <w:color w:val="0000FF"/>
              </w:rPr>
              <w:t xml:space="preserve"> could start this change i.e. the earliest </w:t>
            </w:r>
            <w:r w:rsidR="002570F7">
              <w:rPr>
                <w:rFonts w:cs="Arial"/>
                <w:bCs/>
                <w:color w:val="0000FF"/>
              </w:rPr>
              <w:t>is release X.</w:t>
            </w:r>
          </w:p>
        </w:tc>
      </w:tr>
      <w:tr w:rsidR="00DE2B4F" w:rsidRPr="006E323D" w14:paraId="2860F271" w14:textId="77777777" w:rsidTr="00C2627B">
        <w:trPr>
          <w:cantSplit/>
        </w:trPr>
        <w:tc>
          <w:tcPr>
            <w:tcW w:w="9889" w:type="dxa"/>
            <w:tcMar>
              <w:top w:w="28" w:type="dxa"/>
              <w:bottom w:w="28" w:type="dxa"/>
            </w:tcMar>
          </w:tcPr>
          <w:p w14:paraId="4EBFB48D" w14:textId="77777777" w:rsidR="00DE2B4F" w:rsidRPr="00C2627B" w:rsidRDefault="00DE2B4F" w:rsidP="0092674F">
            <w:pPr>
              <w:spacing w:before="60" w:after="60"/>
              <w:rPr>
                <w:rFonts w:cs="Arial"/>
                <w:b/>
                <w:bCs/>
              </w:rPr>
            </w:pPr>
            <w:r w:rsidRPr="00C2627B">
              <w:rPr>
                <w:rFonts w:cs="Arial"/>
                <w:b/>
                <w:bCs/>
              </w:rPr>
              <w:t>Assumptions:</w:t>
            </w:r>
          </w:p>
          <w:p w14:paraId="2B7E68A7" w14:textId="77777777"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 xml:space="preserve">assumptions that have been made by </w:t>
            </w:r>
            <w:proofErr w:type="spellStart"/>
            <w:r w:rsidRPr="00C2627B">
              <w:rPr>
                <w:rFonts w:cs="Arial"/>
                <w:bCs/>
                <w:color w:val="0000FF"/>
              </w:rPr>
              <w:t>Xoserve</w:t>
            </w:r>
            <w:proofErr w:type="spellEnd"/>
            <w:r w:rsidRPr="00C2627B">
              <w:rPr>
                <w:rFonts w:cs="Arial"/>
                <w:bCs/>
                <w:color w:val="0000FF"/>
              </w:rPr>
              <w:t xml:space="preserve"> when providing the cost and or timescale</w:t>
            </w:r>
          </w:p>
          <w:p w14:paraId="2B81A9EF" w14:textId="77777777" w:rsidR="00DE2B4F" w:rsidRPr="00C2627B" w:rsidRDefault="00DE2B4F" w:rsidP="0092674F">
            <w:pPr>
              <w:spacing w:before="60" w:after="60"/>
              <w:rPr>
                <w:rFonts w:cs="Arial"/>
                <w:b/>
                <w:bCs/>
              </w:rPr>
            </w:pPr>
          </w:p>
        </w:tc>
      </w:tr>
      <w:tr w:rsidR="00DE2B4F" w:rsidRPr="006E323D" w14:paraId="46176494" w14:textId="77777777" w:rsidTr="00C2627B">
        <w:trPr>
          <w:cantSplit/>
        </w:trPr>
        <w:tc>
          <w:tcPr>
            <w:tcW w:w="9889" w:type="dxa"/>
            <w:tcMar>
              <w:top w:w="28" w:type="dxa"/>
              <w:bottom w:w="28" w:type="dxa"/>
            </w:tcMar>
          </w:tcPr>
          <w:p w14:paraId="2A41B0DE"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352B09FE" w14:textId="77777777"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14:paraId="4F2B2AD7" w14:textId="77777777" w:rsidR="00D459F0" w:rsidRPr="00C2627B" w:rsidRDefault="00D459F0" w:rsidP="00C2627B">
            <w:pPr>
              <w:spacing w:before="60" w:after="60"/>
              <w:rPr>
                <w:rFonts w:cs="Arial"/>
                <w:color w:val="0000FF"/>
              </w:rPr>
            </w:pPr>
          </w:p>
        </w:tc>
      </w:tr>
      <w:tr w:rsidR="00390528" w:rsidRPr="006E323D" w14:paraId="22E0F930" w14:textId="77777777" w:rsidTr="00C2627B">
        <w:trPr>
          <w:cantSplit/>
        </w:trPr>
        <w:tc>
          <w:tcPr>
            <w:tcW w:w="9889" w:type="dxa"/>
            <w:tcMar>
              <w:top w:w="28" w:type="dxa"/>
              <w:bottom w:w="28" w:type="dxa"/>
            </w:tcMar>
          </w:tcPr>
          <w:p w14:paraId="0A7A5FE1" w14:textId="77777777" w:rsidR="00390528" w:rsidRPr="00FB1B68" w:rsidRDefault="00390528" w:rsidP="00390528">
            <w:pPr>
              <w:spacing w:before="60" w:after="60"/>
              <w:rPr>
                <w:rFonts w:cs="Arial"/>
                <w:b/>
                <w:bCs/>
              </w:rPr>
            </w:pPr>
            <w:r>
              <w:rPr>
                <w:rFonts w:cs="Arial"/>
                <w:b/>
                <w:bCs/>
              </w:rPr>
              <w:lastRenderedPageBreak/>
              <w:t>Constraints:</w:t>
            </w:r>
          </w:p>
          <w:p w14:paraId="13BCF39D" w14:textId="77777777"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14:paraId="52DA7C57" w14:textId="77777777" w:rsidR="00390528" w:rsidRPr="006E323D" w:rsidRDefault="00390528">
            <w:pPr>
              <w:spacing w:before="60" w:after="60"/>
              <w:rPr>
                <w:rFonts w:cs="Arial"/>
                <w:b/>
                <w:bCs/>
              </w:rPr>
            </w:pPr>
          </w:p>
        </w:tc>
      </w:tr>
    </w:tbl>
    <w:p w14:paraId="2BC46946" w14:textId="77777777" w:rsidR="001C4A3A" w:rsidRDefault="001C4A3A">
      <w:pPr>
        <w:spacing w:before="0" w:after="0"/>
        <w:rPr>
          <w:rFonts w:cs="Arial"/>
        </w:rPr>
      </w:pPr>
    </w:p>
    <w:p w14:paraId="29077D2B" w14:textId="77777777" w:rsidR="001C4A3A" w:rsidRDefault="001C4A3A" w:rsidP="001C4A3A">
      <w:pPr>
        <w:spacing w:before="0" w:after="0"/>
        <w:rPr>
          <w:rFonts w:cs="Arial"/>
        </w:rPr>
      </w:pPr>
      <w:r>
        <w:rPr>
          <w:rFonts w:cs="Arial"/>
        </w:rPr>
        <w:t>Please send the document to the following:</w:t>
      </w:r>
    </w:p>
    <w:p w14:paraId="1F59B330"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151A9E76" w14:textId="77777777" w:rsidTr="00C2627B">
        <w:tc>
          <w:tcPr>
            <w:tcW w:w="4927" w:type="dxa"/>
            <w:shd w:val="clear" w:color="auto" w:fill="CCFF99"/>
          </w:tcPr>
          <w:p w14:paraId="4F3C06BD"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4CDB5361"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B22C525" w14:textId="77777777" w:rsidTr="00C2627B">
        <w:tc>
          <w:tcPr>
            <w:tcW w:w="4927" w:type="dxa"/>
          </w:tcPr>
          <w:p w14:paraId="393DCFC3" w14:textId="77777777" w:rsidR="001C4A3A" w:rsidRDefault="001C4A3A" w:rsidP="001C4A3A">
            <w:pPr>
              <w:spacing w:before="0" w:after="0"/>
              <w:rPr>
                <w:rFonts w:cs="Arial"/>
              </w:rPr>
            </w:pPr>
            <w:proofErr w:type="spellStart"/>
            <w:r>
              <w:rPr>
                <w:rFonts w:cs="Arial"/>
              </w:rPr>
              <w:t>Xoserve</w:t>
            </w:r>
            <w:proofErr w:type="spellEnd"/>
            <w:r>
              <w:rPr>
                <w:rFonts w:cs="Arial"/>
              </w:rPr>
              <w:t xml:space="preserve"> Portfolio Office</w:t>
            </w:r>
          </w:p>
        </w:tc>
        <w:tc>
          <w:tcPr>
            <w:tcW w:w="4962" w:type="dxa"/>
          </w:tcPr>
          <w:p w14:paraId="13583CD7" w14:textId="77777777" w:rsidR="001C4A3A" w:rsidRDefault="00742715" w:rsidP="001C4A3A">
            <w:pPr>
              <w:spacing w:before="0" w:after="0"/>
              <w:rPr>
                <w:rFonts w:cs="Arial"/>
              </w:rPr>
            </w:pPr>
            <w:r>
              <w:rPr>
                <w:rFonts w:cs="Arial"/>
              </w:rPr>
              <w:t>changeorders@xoserve.com</w:t>
            </w:r>
          </w:p>
        </w:tc>
      </w:tr>
      <w:tr w:rsidR="001C4A3A" w14:paraId="3E0AEE36" w14:textId="77777777" w:rsidTr="00C2627B">
        <w:tc>
          <w:tcPr>
            <w:tcW w:w="4927" w:type="dxa"/>
          </w:tcPr>
          <w:p w14:paraId="3FF1E965" w14:textId="77777777" w:rsidR="001C4A3A" w:rsidRDefault="001C4A3A" w:rsidP="001C4A3A">
            <w:pPr>
              <w:spacing w:before="0" w:after="0"/>
              <w:rPr>
                <w:rFonts w:cs="Arial"/>
              </w:rPr>
            </w:pPr>
            <w:r>
              <w:rPr>
                <w:rFonts w:cs="Arial"/>
              </w:rPr>
              <w:t>Requesting Party</w:t>
            </w:r>
          </w:p>
        </w:tc>
        <w:tc>
          <w:tcPr>
            <w:tcW w:w="4962" w:type="dxa"/>
          </w:tcPr>
          <w:p w14:paraId="3E939013" w14:textId="77777777" w:rsidR="001C4A3A" w:rsidRDefault="001C4A3A" w:rsidP="001C4A3A">
            <w:pPr>
              <w:spacing w:before="0" w:after="0"/>
              <w:rPr>
                <w:rFonts w:cs="Arial"/>
              </w:rPr>
            </w:pPr>
            <w:r>
              <w:rPr>
                <w:rFonts w:cs="Arial"/>
              </w:rPr>
              <w:t>As specified in ROM Request</w:t>
            </w:r>
          </w:p>
        </w:tc>
      </w:tr>
    </w:tbl>
    <w:p w14:paraId="44616821" w14:textId="77777777" w:rsidR="001C4A3A" w:rsidRDefault="001C4A3A">
      <w:pPr>
        <w:spacing w:before="0" w:after="0"/>
        <w:rPr>
          <w:rFonts w:cs="Arial"/>
        </w:rPr>
      </w:pPr>
    </w:p>
    <w:p w14:paraId="67E4A402" w14:textId="77777777" w:rsidR="00C31489" w:rsidRPr="00C2627B" w:rsidRDefault="00C31489">
      <w:pPr>
        <w:spacing w:before="0" w:after="0"/>
        <w:rPr>
          <w:rFonts w:cs="Arial"/>
        </w:rPr>
      </w:pPr>
      <w:r w:rsidRPr="00C2627B">
        <w:rPr>
          <w:rFonts w:cs="Arial"/>
        </w:rPr>
        <w:br w:type="page"/>
      </w:r>
    </w:p>
    <w:p w14:paraId="4974E1C1"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24057AB6"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4CE8F410" w14:textId="77777777" w:rsidTr="00C2627B">
        <w:tc>
          <w:tcPr>
            <w:tcW w:w="5004" w:type="dxa"/>
            <w:shd w:val="clear" w:color="auto" w:fill="4BACC6" w:themeFill="accent5"/>
            <w:tcMar>
              <w:top w:w="57" w:type="dxa"/>
              <w:bottom w:w="57" w:type="dxa"/>
            </w:tcMar>
          </w:tcPr>
          <w:p w14:paraId="01416A8B"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45A1027B" w14:textId="77777777" w:rsidR="00A1373D" w:rsidRPr="006E323D" w:rsidRDefault="00B37469">
            <w:pPr>
              <w:pStyle w:val="TOC2"/>
            </w:pPr>
            <w:r>
              <w:t>Approved</w:t>
            </w:r>
          </w:p>
        </w:tc>
      </w:tr>
      <w:tr w:rsidR="00A1373D" w:rsidRPr="006E323D" w14:paraId="28B1CA5B" w14:textId="77777777" w:rsidTr="00C2627B">
        <w:tc>
          <w:tcPr>
            <w:tcW w:w="5004" w:type="dxa"/>
            <w:shd w:val="clear" w:color="auto" w:fill="4BACC6" w:themeFill="accent5"/>
            <w:tcMar>
              <w:top w:w="57" w:type="dxa"/>
              <w:bottom w:w="57" w:type="dxa"/>
            </w:tcMar>
          </w:tcPr>
          <w:p w14:paraId="1FE7E4C7"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1E406D67" w14:textId="77777777" w:rsidR="00A1373D" w:rsidRPr="006E323D" w:rsidRDefault="00B37469">
            <w:pPr>
              <w:pStyle w:val="TOC2"/>
            </w:pPr>
            <w:r>
              <w:t>1.0</w:t>
            </w:r>
          </w:p>
        </w:tc>
      </w:tr>
      <w:tr w:rsidR="00A1373D" w:rsidRPr="006E323D" w14:paraId="12B84636" w14:textId="77777777" w:rsidTr="00C2627B">
        <w:trPr>
          <w:trHeight w:val="219"/>
        </w:trPr>
        <w:tc>
          <w:tcPr>
            <w:tcW w:w="5004" w:type="dxa"/>
            <w:shd w:val="clear" w:color="auto" w:fill="4BACC6" w:themeFill="accent5"/>
            <w:tcMar>
              <w:top w:w="57" w:type="dxa"/>
              <w:bottom w:w="57" w:type="dxa"/>
            </w:tcMar>
          </w:tcPr>
          <w:p w14:paraId="47ACD8E7"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4D09F992" w14:textId="77777777" w:rsidR="00A1373D" w:rsidRPr="006E323D" w:rsidRDefault="00B37469">
            <w:pPr>
              <w:pStyle w:val="TOC2"/>
            </w:pPr>
            <w:r>
              <w:t>na</w:t>
            </w:r>
          </w:p>
        </w:tc>
      </w:tr>
      <w:tr w:rsidR="00A1373D" w:rsidRPr="006E323D" w14:paraId="6807263D" w14:textId="77777777" w:rsidTr="00C2627B">
        <w:trPr>
          <w:trHeight w:val="219"/>
        </w:trPr>
        <w:tc>
          <w:tcPr>
            <w:tcW w:w="5004" w:type="dxa"/>
            <w:shd w:val="clear" w:color="auto" w:fill="4BACC6" w:themeFill="accent5"/>
            <w:tcMar>
              <w:top w:w="57" w:type="dxa"/>
              <w:bottom w:w="57" w:type="dxa"/>
            </w:tcMar>
          </w:tcPr>
          <w:p w14:paraId="426A35DF"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7FA184F3" w14:textId="77777777" w:rsidR="00A1373D" w:rsidRPr="006E323D" w:rsidRDefault="00B37469">
            <w:pPr>
              <w:pStyle w:val="TOC2"/>
            </w:pPr>
            <w:r>
              <w:t>na</w:t>
            </w:r>
          </w:p>
        </w:tc>
        <w:tc>
          <w:tcPr>
            <w:tcW w:w="1668" w:type="dxa"/>
            <w:shd w:val="clear" w:color="auto" w:fill="4BACC6" w:themeFill="accent5"/>
          </w:tcPr>
          <w:p w14:paraId="72764F6B" w14:textId="77777777" w:rsidR="00A1373D" w:rsidRPr="002F1630" w:rsidRDefault="00A1373D">
            <w:pPr>
              <w:pStyle w:val="TOC2"/>
            </w:pPr>
            <w:r w:rsidRPr="002F1630">
              <w:t>Date of later meeting</w:t>
            </w:r>
          </w:p>
        </w:tc>
        <w:tc>
          <w:tcPr>
            <w:tcW w:w="1668" w:type="dxa"/>
            <w:shd w:val="clear" w:color="auto" w:fill="auto"/>
            <w:vAlign w:val="center"/>
          </w:tcPr>
          <w:p w14:paraId="3FD1A080" w14:textId="77777777" w:rsidR="00A1373D" w:rsidRPr="006E323D" w:rsidRDefault="00A1373D">
            <w:pPr>
              <w:pStyle w:val="TOC2"/>
            </w:pPr>
          </w:p>
        </w:tc>
      </w:tr>
      <w:tr w:rsidR="00A1373D" w:rsidRPr="006E323D" w14:paraId="6D3137B2"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7552E6E5"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0870DF3F" w14:textId="77777777" w:rsidR="00A1373D" w:rsidRPr="006E323D" w:rsidRDefault="00B37469">
            <w:pPr>
              <w:pStyle w:val="TOC2"/>
            </w:pPr>
            <w:r>
              <w:t>na</w:t>
            </w:r>
          </w:p>
        </w:tc>
      </w:tr>
      <w:tr w:rsidR="00A1373D" w:rsidRPr="006E323D" w14:paraId="72D54A0E" w14:textId="77777777" w:rsidTr="00782062">
        <w:trPr>
          <w:trHeight w:val="1408"/>
        </w:trPr>
        <w:tc>
          <w:tcPr>
            <w:tcW w:w="10008" w:type="dxa"/>
            <w:gridSpan w:val="4"/>
            <w:shd w:val="clear" w:color="auto" w:fill="auto"/>
            <w:tcMar>
              <w:top w:w="57" w:type="dxa"/>
              <w:bottom w:w="57" w:type="dxa"/>
            </w:tcMar>
          </w:tcPr>
          <w:p w14:paraId="14329044" w14:textId="77777777" w:rsidR="00A1373D" w:rsidRPr="006E323D" w:rsidRDefault="00A1373D" w:rsidP="00C2627B">
            <w:pPr>
              <w:pStyle w:val="TOC2"/>
            </w:pPr>
            <w:r w:rsidRPr="006E323D">
              <w:t>Updates required:</w:t>
            </w:r>
          </w:p>
        </w:tc>
      </w:tr>
    </w:tbl>
    <w:p w14:paraId="7B86F49E" w14:textId="77777777" w:rsidR="001E60FE" w:rsidRDefault="001E60FE" w:rsidP="00C2627B">
      <w:pPr>
        <w:spacing w:before="60" w:after="60"/>
        <w:rPr>
          <w:rFonts w:cs="Arial"/>
          <w:b/>
          <w:bCs/>
          <w:sz w:val="40"/>
          <w:szCs w:val="40"/>
        </w:rPr>
      </w:pPr>
      <w:r>
        <w:rPr>
          <w:sz w:val="40"/>
          <w:szCs w:val="40"/>
        </w:rPr>
        <w:br w:type="page"/>
      </w:r>
    </w:p>
    <w:p w14:paraId="03634338"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12166B87"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6DD66691" w14:textId="77777777" w:rsidTr="00C2627B">
        <w:trPr>
          <w:cantSplit/>
        </w:trPr>
        <w:tc>
          <w:tcPr>
            <w:tcW w:w="9889" w:type="dxa"/>
            <w:gridSpan w:val="5"/>
            <w:shd w:val="clear" w:color="auto" w:fill="FFFF66"/>
            <w:tcMar>
              <w:top w:w="28" w:type="dxa"/>
              <w:bottom w:w="28" w:type="dxa"/>
            </w:tcMar>
          </w:tcPr>
          <w:p w14:paraId="0127C5A8"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4B60607C" w14:textId="77777777" w:rsidTr="00C2627B">
        <w:trPr>
          <w:cantSplit/>
        </w:trPr>
        <w:tc>
          <w:tcPr>
            <w:tcW w:w="534" w:type="dxa"/>
            <w:tcMar>
              <w:top w:w="28" w:type="dxa"/>
              <w:bottom w:w="28" w:type="dxa"/>
            </w:tcMar>
          </w:tcPr>
          <w:p w14:paraId="5529ACC8" w14:textId="77777777" w:rsidR="005D7B1C" w:rsidRDefault="005D7B1C" w:rsidP="005D7B1C">
            <w:pPr>
              <w:spacing w:before="60" w:after="60"/>
              <w:jc w:val="center"/>
              <w:rPr>
                <w:rFonts w:cs="Arial"/>
                <w:bCs/>
              </w:rPr>
            </w:pPr>
          </w:p>
          <w:p w14:paraId="3AD64D72" w14:textId="77777777" w:rsidR="006760EC" w:rsidRPr="00C2627B" w:rsidRDefault="006760EC" w:rsidP="005D7B1C">
            <w:pPr>
              <w:spacing w:before="60" w:after="60"/>
              <w:jc w:val="center"/>
              <w:rPr>
                <w:rFonts w:cs="Arial"/>
                <w:bCs/>
              </w:rPr>
            </w:pPr>
          </w:p>
        </w:tc>
        <w:tc>
          <w:tcPr>
            <w:tcW w:w="583" w:type="dxa"/>
            <w:shd w:val="clear" w:color="auto" w:fill="FFFF66"/>
            <w:vAlign w:val="center"/>
          </w:tcPr>
          <w:p w14:paraId="4A65F19E"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43F3271F" w14:textId="77777777" w:rsidR="006760EC" w:rsidRPr="00C2627B" w:rsidRDefault="006760EC">
            <w:pPr>
              <w:spacing w:before="60" w:after="60"/>
              <w:rPr>
                <w:rFonts w:cs="Arial"/>
                <w:bCs/>
              </w:rPr>
            </w:pPr>
          </w:p>
        </w:tc>
        <w:tc>
          <w:tcPr>
            <w:tcW w:w="559" w:type="dxa"/>
            <w:shd w:val="clear" w:color="auto" w:fill="FFFF66"/>
            <w:vAlign w:val="center"/>
          </w:tcPr>
          <w:p w14:paraId="6230993D" w14:textId="77777777" w:rsidR="006760EC" w:rsidRPr="00C2627B" w:rsidRDefault="006760EC">
            <w:pPr>
              <w:spacing w:before="60" w:after="60"/>
              <w:rPr>
                <w:rFonts w:cs="Arial"/>
                <w:b/>
                <w:bCs/>
              </w:rPr>
            </w:pPr>
            <w:r w:rsidRPr="00C2627B">
              <w:rPr>
                <w:rFonts w:cs="Arial"/>
                <w:b/>
                <w:bCs/>
              </w:rPr>
              <w:t>No</w:t>
            </w:r>
          </w:p>
        </w:tc>
        <w:tc>
          <w:tcPr>
            <w:tcW w:w="7654" w:type="dxa"/>
          </w:tcPr>
          <w:p w14:paraId="7D73B636"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5B223BE3"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370DE208" w14:textId="77777777" w:rsidTr="00C2627B">
        <w:trPr>
          <w:cantSplit/>
          <w:trHeight w:val="1979"/>
        </w:trPr>
        <w:tc>
          <w:tcPr>
            <w:tcW w:w="9889" w:type="dxa"/>
            <w:gridSpan w:val="5"/>
            <w:tcMar>
              <w:top w:w="28" w:type="dxa"/>
              <w:bottom w:w="28" w:type="dxa"/>
            </w:tcMar>
          </w:tcPr>
          <w:p w14:paraId="4B6259E6" w14:textId="77777777" w:rsidR="00E77412" w:rsidRDefault="00E77412">
            <w:pPr>
              <w:spacing w:before="60" w:after="60"/>
              <w:rPr>
                <w:rFonts w:cs="Arial"/>
                <w:bCs/>
              </w:rPr>
            </w:pPr>
          </w:p>
          <w:p w14:paraId="171FB921" w14:textId="77777777" w:rsidR="00E77412" w:rsidRPr="00C2627B" w:rsidRDefault="00E77412">
            <w:pPr>
              <w:spacing w:before="60" w:after="60"/>
              <w:rPr>
                <w:rFonts w:cs="Arial"/>
                <w:bCs/>
              </w:rPr>
            </w:pPr>
            <w:r>
              <w:rPr>
                <w:rFonts w:cs="Arial"/>
                <w:bCs/>
              </w:rPr>
              <w:t xml:space="preserve">Agreed with NG 21/09/17 that this project will progress straight to BER stage and there is no requirement for an EQR. </w:t>
            </w:r>
          </w:p>
        </w:tc>
      </w:tr>
    </w:tbl>
    <w:p w14:paraId="2AA52BD8" w14:textId="77777777" w:rsidR="000553C8" w:rsidRDefault="000553C8" w:rsidP="000553C8">
      <w:pPr>
        <w:autoSpaceDE w:val="0"/>
        <w:autoSpaceDN w:val="0"/>
        <w:adjustRightInd w:val="0"/>
        <w:spacing w:before="0" w:after="0"/>
        <w:rPr>
          <w:rFonts w:cs="Arial"/>
          <w:szCs w:val="20"/>
          <w:lang w:eastAsia="en-GB"/>
        </w:rPr>
      </w:pPr>
    </w:p>
    <w:p w14:paraId="1D8FB644" w14:textId="77777777" w:rsidR="006D1FA4" w:rsidRDefault="006D1FA4" w:rsidP="006D1FA4">
      <w:pPr>
        <w:spacing w:before="0" w:after="0"/>
        <w:rPr>
          <w:rFonts w:cs="Arial"/>
        </w:rPr>
      </w:pPr>
      <w:r>
        <w:rPr>
          <w:rFonts w:cs="Arial"/>
        </w:rPr>
        <w:t>Please send the document to the following:</w:t>
      </w:r>
    </w:p>
    <w:p w14:paraId="2D501C68"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30B0DD8B" w14:textId="77777777" w:rsidTr="00C2627B">
        <w:tc>
          <w:tcPr>
            <w:tcW w:w="4927" w:type="dxa"/>
            <w:shd w:val="clear" w:color="auto" w:fill="FFFF66"/>
          </w:tcPr>
          <w:p w14:paraId="755E831E"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5D8FEB9"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2DF9A500" w14:textId="77777777" w:rsidTr="00C2627B">
        <w:tc>
          <w:tcPr>
            <w:tcW w:w="4927" w:type="dxa"/>
          </w:tcPr>
          <w:p w14:paraId="0C2FEB46" w14:textId="77777777" w:rsidR="006D1FA4" w:rsidRDefault="006D1FA4" w:rsidP="00857D91">
            <w:pPr>
              <w:spacing w:before="0" w:after="0"/>
              <w:rPr>
                <w:rFonts w:cs="Arial"/>
              </w:rPr>
            </w:pPr>
            <w:r>
              <w:rPr>
                <w:rFonts w:cs="Arial"/>
              </w:rPr>
              <w:t>Change Management Committee Secretary</w:t>
            </w:r>
          </w:p>
        </w:tc>
        <w:tc>
          <w:tcPr>
            <w:tcW w:w="4962" w:type="dxa"/>
          </w:tcPr>
          <w:p w14:paraId="2561A4BD" w14:textId="77777777" w:rsidR="006D1FA4" w:rsidRDefault="00742715" w:rsidP="00857D91">
            <w:pPr>
              <w:spacing w:before="0" w:after="0"/>
              <w:rPr>
                <w:rFonts w:cs="Arial"/>
              </w:rPr>
            </w:pPr>
            <w:r>
              <w:rPr>
                <w:rFonts w:cs="Arial"/>
              </w:rPr>
              <w:t>dsccomms</w:t>
            </w:r>
            <w:r w:rsidR="006D1FA4">
              <w:rPr>
                <w:rFonts w:cs="Arial"/>
              </w:rPr>
              <w:t>@gasgovernance.co.uk</w:t>
            </w:r>
          </w:p>
        </w:tc>
      </w:tr>
    </w:tbl>
    <w:p w14:paraId="5D3BCFA2" w14:textId="77777777" w:rsidR="006D1FA4" w:rsidRPr="00C2627B" w:rsidRDefault="006D1FA4" w:rsidP="000553C8">
      <w:pPr>
        <w:autoSpaceDE w:val="0"/>
        <w:autoSpaceDN w:val="0"/>
        <w:adjustRightInd w:val="0"/>
        <w:spacing w:before="0" w:after="0"/>
        <w:rPr>
          <w:rFonts w:cs="Arial"/>
          <w:szCs w:val="20"/>
          <w:lang w:eastAsia="en-GB"/>
        </w:rPr>
      </w:pPr>
    </w:p>
    <w:p w14:paraId="5A996380"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498B03AF"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751936C6"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255F5C23" w14:textId="77777777" w:rsidTr="00C2627B">
        <w:trPr>
          <w:cantSplit/>
        </w:trPr>
        <w:tc>
          <w:tcPr>
            <w:tcW w:w="9889" w:type="dxa"/>
            <w:gridSpan w:val="2"/>
            <w:shd w:val="clear" w:color="auto" w:fill="FFFF66"/>
            <w:tcMar>
              <w:top w:w="28" w:type="dxa"/>
              <w:bottom w:w="28" w:type="dxa"/>
            </w:tcMar>
          </w:tcPr>
          <w:p w14:paraId="635740D7"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2C0F80E8" w14:textId="77777777" w:rsidTr="00C2627B">
        <w:trPr>
          <w:cantSplit/>
          <w:trHeight w:val="481"/>
        </w:trPr>
        <w:tc>
          <w:tcPr>
            <w:tcW w:w="2235" w:type="dxa"/>
            <w:shd w:val="clear" w:color="auto" w:fill="FFFF66"/>
            <w:tcMar>
              <w:top w:w="28" w:type="dxa"/>
              <w:bottom w:w="28" w:type="dxa"/>
            </w:tcMar>
          </w:tcPr>
          <w:p w14:paraId="565E70FF"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0021CF04" w14:textId="77777777" w:rsidR="00A8684B" w:rsidRPr="00C2627B" w:rsidRDefault="00A8684B">
            <w:pPr>
              <w:spacing w:before="60" w:after="60"/>
              <w:rPr>
                <w:rFonts w:cs="Arial"/>
                <w:bCs/>
              </w:rPr>
            </w:pPr>
          </w:p>
        </w:tc>
      </w:tr>
      <w:tr w:rsidR="00A8684B" w:rsidRPr="006E323D" w14:paraId="149EA50F" w14:textId="77777777" w:rsidTr="00C2627B">
        <w:trPr>
          <w:cantSplit/>
          <w:trHeight w:val="481"/>
        </w:trPr>
        <w:tc>
          <w:tcPr>
            <w:tcW w:w="2235" w:type="dxa"/>
            <w:shd w:val="clear" w:color="auto" w:fill="FFFF66"/>
            <w:tcMar>
              <w:top w:w="28" w:type="dxa"/>
              <w:bottom w:w="28" w:type="dxa"/>
            </w:tcMar>
          </w:tcPr>
          <w:p w14:paraId="69D0FD73"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119823B6" w14:textId="77777777" w:rsidR="00A8684B" w:rsidRPr="00C2627B" w:rsidRDefault="00A8684B">
            <w:pPr>
              <w:spacing w:before="60" w:after="60"/>
              <w:rPr>
                <w:rFonts w:cs="Arial"/>
                <w:bCs/>
              </w:rPr>
            </w:pPr>
          </w:p>
        </w:tc>
      </w:tr>
      <w:tr w:rsidR="00562648" w:rsidRPr="006E323D" w14:paraId="689D2F57" w14:textId="77777777" w:rsidTr="00C2627B">
        <w:trPr>
          <w:cantSplit/>
          <w:trHeight w:val="1814"/>
        </w:trPr>
        <w:tc>
          <w:tcPr>
            <w:tcW w:w="2235" w:type="dxa"/>
            <w:shd w:val="clear" w:color="auto" w:fill="FFFF66"/>
            <w:tcMar>
              <w:top w:w="28" w:type="dxa"/>
              <w:bottom w:w="28" w:type="dxa"/>
            </w:tcMar>
          </w:tcPr>
          <w:p w14:paraId="252EDCCF"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11D9B90F" w14:textId="77777777" w:rsidR="00562648" w:rsidRPr="006E323D" w:rsidRDefault="00562648" w:rsidP="00EE7BBD">
            <w:pPr>
              <w:spacing w:before="60" w:after="60"/>
              <w:rPr>
                <w:rFonts w:cs="Arial"/>
                <w:bCs/>
              </w:rPr>
            </w:pPr>
          </w:p>
        </w:tc>
      </w:tr>
    </w:tbl>
    <w:p w14:paraId="712E13F7" w14:textId="77777777" w:rsidR="006760EC" w:rsidRDefault="006760EC" w:rsidP="006760EC">
      <w:pPr>
        <w:autoSpaceDE w:val="0"/>
        <w:autoSpaceDN w:val="0"/>
        <w:adjustRightInd w:val="0"/>
        <w:spacing w:before="0" w:after="0"/>
        <w:rPr>
          <w:rFonts w:cs="Arial"/>
          <w:szCs w:val="20"/>
          <w:lang w:eastAsia="en-GB"/>
        </w:rPr>
      </w:pPr>
    </w:p>
    <w:p w14:paraId="0FC0D223" w14:textId="77777777" w:rsidR="006D1FA4" w:rsidRDefault="006D1FA4" w:rsidP="006D1FA4">
      <w:pPr>
        <w:spacing w:before="0" w:after="0"/>
        <w:rPr>
          <w:rFonts w:cs="Arial"/>
        </w:rPr>
      </w:pPr>
      <w:r>
        <w:rPr>
          <w:rFonts w:cs="Arial"/>
        </w:rPr>
        <w:t>Please send the document to the following:</w:t>
      </w:r>
    </w:p>
    <w:p w14:paraId="734A2F4D"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6C98D6D" w14:textId="77777777" w:rsidTr="00C2627B">
        <w:tc>
          <w:tcPr>
            <w:tcW w:w="4927" w:type="dxa"/>
            <w:shd w:val="clear" w:color="auto" w:fill="FFFF66"/>
          </w:tcPr>
          <w:p w14:paraId="00058BB9"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6FCDD74D"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0AE93CDE" w14:textId="77777777" w:rsidTr="00857D91">
        <w:tc>
          <w:tcPr>
            <w:tcW w:w="4927" w:type="dxa"/>
          </w:tcPr>
          <w:p w14:paraId="3D4357F4" w14:textId="77777777" w:rsidR="006D1FA4" w:rsidRDefault="006D1FA4" w:rsidP="00857D91">
            <w:pPr>
              <w:spacing w:before="0" w:after="0"/>
              <w:rPr>
                <w:rFonts w:cs="Arial"/>
              </w:rPr>
            </w:pPr>
            <w:r>
              <w:rPr>
                <w:rFonts w:cs="Arial"/>
              </w:rPr>
              <w:t>Change Management Committee Secretary</w:t>
            </w:r>
          </w:p>
        </w:tc>
        <w:tc>
          <w:tcPr>
            <w:tcW w:w="4927" w:type="dxa"/>
          </w:tcPr>
          <w:p w14:paraId="5B91FECF"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0D0D92E"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57288CF5"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49B46546"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5BCAF36C" w14:textId="77777777" w:rsidTr="00C2627B">
        <w:tc>
          <w:tcPr>
            <w:tcW w:w="1809" w:type="dxa"/>
            <w:vMerge w:val="restart"/>
            <w:shd w:val="clear" w:color="auto" w:fill="FFFF66"/>
          </w:tcPr>
          <w:p w14:paraId="289E1934" w14:textId="77777777" w:rsidR="007C0113" w:rsidRPr="00C2627B" w:rsidRDefault="007C0113" w:rsidP="00310CC7">
            <w:r w:rsidRPr="00C2627B">
              <w:t>Project Manager</w:t>
            </w:r>
          </w:p>
        </w:tc>
        <w:tc>
          <w:tcPr>
            <w:tcW w:w="1843" w:type="dxa"/>
            <w:vMerge w:val="restart"/>
            <w:shd w:val="clear" w:color="auto" w:fill="FFFFFF" w:themeFill="background1"/>
          </w:tcPr>
          <w:p w14:paraId="5439B382" w14:textId="77777777" w:rsidR="007C0113" w:rsidRPr="00290A31" w:rsidRDefault="007C0113" w:rsidP="00310CC7">
            <w:pPr>
              <w:rPr>
                <w:b/>
              </w:rPr>
            </w:pPr>
          </w:p>
        </w:tc>
        <w:tc>
          <w:tcPr>
            <w:tcW w:w="1843" w:type="dxa"/>
            <w:shd w:val="clear" w:color="auto" w:fill="FFFF85"/>
          </w:tcPr>
          <w:p w14:paraId="44A87757" w14:textId="77777777" w:rsidR="007C0113" w:rsidRDefault="007C0113" w:rsidP="00310CC7"/>
        </w:tc>
        <w:tc>
          <w:tcPr>
            <w:tcW w:w="4394" w:type="dxa"/>
          </w:tcPr>
          <w:p w14:paraId="0DF71AC7" w14:textId="77777777" w:rsidR="007C0113" w:rsidRDefault="007C0113" w:rsidP="00310CC7"/>
        </w:tc>
      </w:tr>
      <w:tr w:rsidR="007C0113" w14:paraId="6BF8998D" w14:textId="77777777" w:rsidTr="00C2627B">
        <w:tc>
          <w:tcPr>
            <w:tcW w:w="1809" w:type="dxa"/>
            <w:vMerge/>
            <w:shd w:val="clear" w:color="auto" w:fill="FFFF66"/>
          </w:tcPr>
          <w:p w14:paraId="13E959BE" w14:textId="77777777" w:rsidR="007C0113" w:rsidRPr="00C2627B" w:rsidRDefault="007C0113" w:rsidP="00310CC7"/>
        </w:tc>
        <w:tc>
          <w:tcPr>
            <w:tcW w:w="1843" w:type="dxa"/>
            <w:vMerge/>
            <w:shd w:val="clear" w:color="auto" w:fill="FFFFFF" w:themeFill="background1"/>
          </w:tcPr>
          <w:p w14:paraId="7A2489E3" w14:textId="77777777" w:rsidR="007C0113" w:rsidRPr="00290A31" w:rsidRDefault="007C0113" w:rsidP="00310CC7">
            <w:pPr>
              <w:rPr>
                <w:b/>
              </w:rPr>
            </w:pPr>
          </w:p>
        </w:tc>
        <w:tc>
          <w:tcPr>
            <w:tcW w:w="1843" w:type="dxa"/>
            <w:shd w:val="clear" w:color="auto" w:fill="FFFF85"/>
          </w:tcPr>
          <w:p w14:paraId="66CACEAF" w14:textId="77777777" w:rsidR="007C0113" w:rsidRDefault="007C0113" w:rsidP="00310CC7"/>
        </w:tc>
        <w:tc>
          <w:tcPr>
            <w:tcW w:w="4394" w:type="dxa"/>
          </w:tcPr>
          <w:p w14:paraId="0D680E48" w14:textId="77777777" w:rsidR="007C0113" w:rsidRDefault="007C0113" w:rsidP="00310CC7"/>
        </w:tc>
      </w:tr>
      <w:tr w:rsidR="007C0113" w14:paraId="33DE8FDE" w14:textId="77777777" w:rsidTr="00C2627B">
        <w:tc>
          <w:tcPr>
            <w:tcW w:w="1809" w:type="dxa"/>
            <w:vMerge w:val="restart"/>
            <w:shd w:val="clear" w:color="auto" w:fill="FFFF85"/>
          </w:tcPr>
          <w:p w14:paraId="3B27954F" w14:textId="77777777" w:rsidR="007C0113" w:rsidRPr="00C2627B" w:rsidRDefault="007C0113" w:rsidP="00310CC7">
            <w:r w:rsidRPr="00C2627B">
              <w:t>Project Lead</w:t>
            </w:r>
          </w:p>
        </w:tc>
        <w:tc>
          <w:tcPr>
            <w:tcW w:w="1843" w:type="dxa"/>
            <w:vMerge w:val="restart"/>
            <w:shd w:val="clear" w:color="auto" w:fill="FFFFFF" w:themeFill="background1"/>
          </w:tcPr>
          <w:p w14:paraId="7897BE81" w14:textId="77777777" w:rsidR="007C0113" w:rsidRPr="00290A31" w:rsidRDefault="007C0113" w:rsidP="00310CC7">
            <w:pPr>
              <w:rPr>
                <w:b/>
              </w:rPr>
            </w:pPr>
          </w:p>
        </w:tc>
        <w:tc>
          <w:tcPr>
            <w:tcW w:w="1843" w:type="dxa"/>
            <w:shd w:val="clear" w:color="auto" w:fill="FFFF85"/>
          </w:tcPr>
          <w:p w14:paraId="70744DA7" w14:textId="77777777" w:rsidR="007C0113" w:rsidRDefault="007C0113" w:rsidP="00310CC7"/>
        </w:tc>
        <w:tc>
          <w:tcPr>
            <w:tcW w:w="4394" w:type="dxa"/>
          </w:tcPr>
          <w:p w14:paraId="38D3E3FF" w14:textId="77777777" w:rsidR="007C0113" w:rsidRDefault="007C0113" w:rsidP="00310CC7"/>
        </w:tc>
      </w:tr>
      <w:tr w:rsidR="007C0113" w14:paraId="77CCA85C" w14:textId="77777777" w:rsidTr="00C2627B">
        <w:tc>
          <w:tcPr>
            <w:tcW w:w="1809" w:type="dxa"/>
            <w:vMerge/>
            <w:shd w:val="clear" w:color="auto" w:fill="FFFF85"/>
          </w:tcPr>
          <w:p w14:paraId="7C421681" w14:textId="77777777" w:rsidR="007C0113" w:rsidRDefault="007C0113" w:rsidP="00310CC7"/>
        </w:tc>
        <w:tc>
          <w:tcPr>
            <w:tcW w:w="1843" w:type="dxa"/>
            <w:vMerge/>
            <w:shd w:val="clear" w:color="auto" w:fill="FFFFFF" w:themeFill="background1"/>
          </w:tcPr>
          <w:p w14:paraId="0E66516C" w14:textId="77777777" w:rsidR="007C0113" w:rsidRDefault="007C0113" w:rsidP="00310CC7"/>
        </w:tc>
        <w:tc>
          <w:tcPr>
            <w:tcW w:w="1843" w:type="dxa"/>
            <w:shd w:val="clear" w:color="auto" w:fill="FFFF85"/>
          </w:tcPr>
          <w:p w14:paraId="064E47C6" w14:textId="77777777" w:rsidR="007C0113" w:rsidRDefault="007C0113" w:rsidP="00310CC7"/>
        </w:tc>
        <w:tc>
          <w:tcPr>
            <w:tcW w:w="4394" w:type="dxa"/>
          </w:tcPr>
          <w:p w14:paraId="04241880" w14:textId="77777777" w:rsidR="007C0113" w:rsidRDefault="007C0113" w:rsidP="00310CC7"/>
        </w:tc>
      </w:tr>
    </w:tbl>
    <w:p w14:paraId="0163C4AA"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0E6E80" w:rsidRPr="006E323D" w14:paraId="30B36B44" w14:textId="77777777" w:rsidTr="00C2627B">
        <w:tc>
          <w:tcPr>
            <w:tcW w:w="4786" w:type="dxa"/>
            <w:shd w:val="clear" w:color="auto" w:fill="FFFF66"/>
            <w:tcMar>
              <w:top w:w="57" w:type="dxa"/>
              <w:bottom w:w="57" w:type="dxa"/>
            </w:tcMar>
          </w:tcPr>
          <w:p w14:paraId="6B7C6F51" w14:textId="77777777" w:rsidR="000E6E80" w:rsidRPr="00C2627B" w:rsidRDefault="000E6E80" w:rsidP="00EE7BBD">
            <w:pPr>
              <w:pStyle w:val="Header"/>
              <w:tabs>
                <w:tab w:val="clear" w:pos="4153"/>
                <w:tab w:val="clear" w:pos="8306"/>
              </w:tabs>
              <w:spacing w:before="0" w:after="0"/>
              <w:rPr>
                <w:rFonts w:cs="Arial"/>
              </w:rPr>
            </w:pPr>
            <w:r w:rsidRPr="00C2627B">
              <w:rPr>
                <w:rFonts w:cs="Arial"/>
              </w:rPr>
              <w:t xml:space="preserve">Please </w:t>
            </w:r>
            <w:r>
              <w:rPr>
                <w:rFonts w:cs="Arial"/>
              </w:rPr>
              <w:t xml:space="preserve">provide an indicative assessment of the </w:t>
            </w:r>
            <w:r w:rsidRPr="00C2627B">
              <w:rPr>
                <w:rFonts w:cs="Arial"/>
              </w:rPr>
              <w:t xml:space="preserve"> impact of the proposed change on:</w:t>
            </w:r>
          </w:p>
          <w:p w14:paraId="1FC77429" w14:textId="77777777" w:rsidR="000E6E80" w:rsidRPr="00C2627B" w:rsidRDefault="000E6E80" w:rsidP="00674538">
            <w:pPr>
              <w:pStyle w:val="Header"/>
              <w:numPr>
                <w:ilvl w:val="0"/>
                <w:numId w:val="3"/>
              </w:numPr>
              <w:tabs>
                <w:tab w:val="clear" w:pos="4153"/>
                <w:tab w:val="clear" w:pos="8306"/>
              </w:tabs>
              <w:spacing w:before="0" w:after="0"/>
              <w:rPr>
                <w:rFonts w:cs="Arial"/>
              </w:rPr>
            </w:pPr>
            <w:r w:rsidRPr="00C2627B">
              <w:rPr>
                <w:rFonts w:cs="Arial"/>
              </w:rPr>
              <w:t>CDSP Service Description</w:t>
            </w:r>
          </w:p>
          <w:p w14:paraId="41BFFFF8" w14:textId="77777777" w:rsidR="000E6E80" w:rsidRDefault="000E6E80" w:rsidP="00674538">
            <w:pPr>
              <w:pStyle w:val="Header"/>
              <w:numPr>
                <w:ilvl w:val="0"/>
                <w:numId w:val="3"/>
              </w:numPr>
              <w:tabs>
                <w:tab w:val="clear" w:pos="4153"/>
                <w:tab w:val="clear" w:pos="8306"/>
              </w:tabs>
              <w:spacing w:before="0" w:after="0"/>
              <w:rPr>
                <w:rFonts w:cs="Arial"/>
              </w:rPr>
            </w:pPr>
            <w:r>
              <w:rPr>
                <w:rFonts w:cs="Arial"/>
              </w:rPr>
              <w:t>CDSP Systems</w:t>
            </w:r>
          </w:p>
          <w:p w14:paraId="7DCB93F9" w14:textId="77777777" w:rsidR="000E6E80" w:rsidRPr="00C2627B" w:rsidRDefault="000E6E80">
            <w:pPr>
              <w:pStyle w:val="Header"/>
              <w:tabs>
                <w:tab w:val="clear" w:pos="4153"/>
                <w:tab w:val="clear" w:pos="8306"/>
              </w:tabs>
              <w:spacing w:before="0" w:after="0"/>
              <w:rPr>
                <w:rFonts w:cs="Arial"/>
              </w:rPr>
            </w:pPr>
          </w:p>
        </w:tc>
        <w:tc>
          <w:tcPr>
            <w:tcW w:w="5103" w:type="dxa"/>
            <w:tcMar>
              <w:top w:w="57" w:type="dxa"/>
              <w:bottom w:w="57" w:type="dxa"/>
            </w:tcMar>
          </w:tcPr>
          <w:p w14:paraId="05F8B138" w14:textId="77777777" w:rsidR="000E6E80" w:rsidRPr="006E323D" w:rsidRDefault="000E6E80" w:rsidP="00C2627B">
            <w:pPr>
              <w:pStyle w:val="TOC2"/>
            </w:pPr>
          </w:p>
        </w:tc>
      </w:tr>
      <w:tr w:rsidR="000E6E80" w:rsidRPr="006E323D" w14:paraId="7DA555BE" w14:textId="77777777" w:rsidTr="00C2627B">
        <w:tc>
          <w:tcPr>
            <w:tcW w:w="4786" w:type="dxa"/>
            <w:shd w:val="clear" w:color="auto" w:fill="FFFF66"/>
            <w:tcMar>
              <w:top w:w="57" w:type="dxa"/>
              <w:bottom w:w="57" w:type="dxa"/>
            </w:tcMar>
          </w:tcPr>
          <w:p w14:paraId="6E26D2D6" w14:textId="77777777" w:rsidR="000E6E80" w:rsidRDefault="000E6E80" w:rsidP="00C2627B">
            <w:pPr>
              <w:pStyle w:val="Header"/>
              <w:tabs>
                <w:tab w:val="clear" w:pos="4153"/>
                <w:tab w:val="clear" w:pos="8306"/>
              </w:tabs>
              <w:spacing w:before="0" w:after="0"/>
              <w:rPr>
                <w:rFonts w:cs="Arial"/>
              </w:rPr>
            </w:pPr>
            <w:r w:rsidRPr="00C2627B">
              <w:rPr>
                <w:rFonts w:cs="Arial"/>
              </w:rPr>
              <w:t>Approximate timescale for delivery of ‘business evaluation</w:t>
            </w:r>
            <w:r>
              <w:rPr>
                <w:rFonts w:cs="Arial"/>
              </w:rPr>
              <w:t xml:space="preserve"> report</w:t>
            </w:r>
            <w:r w:rsidRPr="00C2627B">
              <w:rPr>
                <w:rFonts w:cs="Arial"/>
              </w:rPr>
              <w:t xml:space="preserve">’ </w:t>
            </w:r>
          </w:p>
          <w:p w14:paraId="6273525A" w14:textId="77777777" w:rsidR="000E6E80" w:rsidRPr="00C2627B" w:rsidRDefault="000E6E80" w:rsidP="00C2627B">
            <w:pPr>
              <w:pStyle w:val="Header"/>
              <w:tabs>
                <w:tab w:val="clear" w:pos="4153"/>
                <w:tab w:val="clear" w:pos="8306"/>
              </w:tabs>
              <w:spacing w:before="0" w:after="0"/>
              <w:rPr>
                <w:rFonts w:cs="Arial"/>
              </w:rPr>
            </w:pPr>
            <w:r w:rsidRPr="00C2627B">
              <w:rPr>
                <w:rFonts w:cs="Arial"/>
                <w:color w:val="7030A0"/>
              </w:rPr>
              <w:t>(</w:t>
            </w:r>
            <w:proofErr w:type="spellStart"/>
            <w:r w:rsidRPr="00E427F2">
              <w:rPr>
                <w:rFonts w:cs="Arial"/>
                <w:color w:val="7030A0"/>
              </w:rPr>
              <w:t>N.b</w:t>
            </w:r>
            <w:proofErr w:type="spellEnd"/>
            <w:r w:rsidRPr="00C2627B">
              <w:rPr>
                <w:rFonts w:cs="Arial"/>
                <w:color w:val="7030A0"/>
              </w:rPr>
              <w:t xml:space="preserve"> this is from the date on which the EQR is approved.)</w:t>
            </w:r>
          </w:p>
        </w:tc>
        <w:tc>
          <w:tcPr>
            <w:tcW w:w="5103" w:type="dxa"/>
            <w:tcMar>
              <w:top w:w="57" w:type="dxa"/>
              <w:bottom w:w="57" w:type="dxa"/>
            </w:tcMar>
          </w:tcPr>
          <w:p w14:paraId="7D2B3536" w14:textId="77777777" w:rsidR="000E6E80" w:rsidRPr="006E323D" w:rsidRDefault="000E6E80" w:rsidP="00C2627B">
            <w:pPr>
              <w:pStyle w:val="TOC2"/>
            </w:pPr>
          </w:p>
        </w:tc>
      </w:tr>
      <w:tr w:rsidR="000E6E80" w:rsidRPr="006E323D" w14:paraId="536ADC4F" w14:textId="77777777" w:rsidTr="00C2627B">
        <w:tc>
          <w:tcPr>
            <w:tcW w:w="4786" w:type="dxa"/>
            <w:shd w:val="clear" w:color="auto" w:fill="FFFF66"/>
            <w:tcMar>
              <w:top w:w="57" w:type="dxa"/>
              <w:bottom w:w="57" w:type="dxa"/>
            </w:tcMar>
          </w:tcPr>
          <w:p w14:paraId="4AD7676A" w14:textId="77777777" w:rsidR="000E6E80" w:rsidRDefault="000E6E80"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44A71E0E" w14:textId="77777777" w:rsidR="000E6E80" w:rsidRPr="00C2627B" w:rsidRDefault="000E6E80">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r w:rsidRPr="00C2627B">
              <w:rPr>
                <w:rFonts w:cs="Arial"/>
                <w:i/>
                <w:color w:val="7030A0"/>
              </w:rPr>
              <w:t>xx</w:t>
            </w:r>
            <w:proofErr w:type="gramStart"/>
            <w:r w:rsidRPr="00C2627B">
              <w:rPr>
                <w:rFonts w:cs="Arial"/>
                <w:i/>
                <w:color w:val="7030A0"/>
              </w:rPr>
              <w:t>,xxx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14:paraId="5A38E30A" w14:textId="77777777" w:rsidR="000E6E80" w:rsidRPr="006E323D" w:rsidRDefault="000E6E80" w:rsidP="00C2627B">
            <w:pPr>
              <w:pStyle w:val="TOC2"/>
            </w:pPr>
          </w:p>
        </w:tc>
      </w:tr>
      <w:tr w:rsidR="000E6E80" w:rsidRPr="006E323D" w14:paraId="077EA1F2" w14:textId="77777777" w:rsidTr="00C2627B">
        <w:tc>
          <w:tcPr>
            <w:tcW w:w="4786" w:type="dxa"/>
            <w:shd w:val="clear" w:color="auto" w:fill="FFFF66"/>
            <w:tcMar>
              <w:top w:w="57" w:type="dxa"/>
              <w:bottom w:w="57" w:type="dxa"/>
            </w:tcMar>
          </w:tcPr>
          <w:p w14:paraId="4592AF32" w14:textId="77777777" w:rsidR="000E6E80" w:rsidRDefault="000E6E80">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2757EB9B" w14:textId="77777777" w:rsidR="000E6E80" w:rsidRPr="00C2627B" w:rsidRDefault="000E6E80">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72F655FF" w14:textId="77777777" w:rsidR="000E6E80" w:rsidRDefault="00F2531D" w:rsidP="00812D88">
            <w:sdt>
              <w:sdtPr>
                <w:id w:val="-408613711"/>
                <w14:checkbox>
                  <w14:checked w14:val="0"/>
                  <w14:checkedState w14:val="2612" w14:font="MS Gothic"/>
                  <w14:uncheckedState w14:val="2610" w14:font="MS Gothic"/>
                </w14:checkbox>
              </w:sdtPr>
              <w:sdtEndPr/>
              <w:sdtContent>
                <w:r w:rsidR="00E020DE">
                  <w:rPr>
                    <w:rFonts w:ascii="MS Gothic" w:eastAsia="MS Gothic" w:hAnsi="MS Gothic" w:hint="eastAsia"/>
                  </w:rPr>
                  <w:t>☐</w:t>
                </w:r>
              </w:sdtContent>
            </w:sdt>
            <w:r w:rsidR="000E6E80">
              <w:t>Yes</w:t>
            </w:r>
          </w:p>
          <w:p w14:paraId="6F4E1CC8" w14:textId="77777777" w:rsidR="000E6E80" w:rsidRPr="00A1373D" w:rsidRDefault="00F2531D" w:rsidP="00C2627B">
            <w:sdt>
              <w:sdtPr>
                <w:id w:val="575010256"/>
                <w14:checkbox>
                  <w14:checked w14:val="0"/>
                  <w14:checkedState w14:val="2612" w14:font="MS Gothic"/>
                  <w14:uncheckedState w14:val="2610" w14:font="MS Gothic"/>
                </w14:checkbox>
              </w:sdtPr>
              <w:sdtEndPr/>
              <w:sdtContent>
                <w:r w:rsidR="000E6E80">
                  <w:rPr>
                    <w:rFonts w:ascii="MS Gothic" w:eastAsia="MS Gothic" w:hAnsi="MS Gothic" w:hint="eastAsia"/>
                  </w:rPr>
                  <w:t>☐</w:t>
                </w:r>
              </w:sdtContent>
            </w:sdt>
            <w:r w:rsidR="000E6E80">
              <w:t>No (please give detail below)</w:t>
            </w:r>
          </w:p>
          <w:p w14:paraId="22B31C52" w14:textId="77777777" w:rsidR="000E6E80" w:rsidRPr="00782062" w:rsidRDefault="000E6E80"/>
          <w:p w14:paraId="4C522C69" w14:textId="77777777" w:rsidR="000E6E80" w:rsidRPr="006E323D" w:rsidRDefault="000E6E80" w:rsidP="00C2627B">
            <w:pPr>
              <w:pStyle w:val="TOC2"/>
            </w:pPr>
          </w:p>
        </w:tc>
      </w:tr>
      <w:tr w:rsidR="000E6E80" w:rsidRPr="006E323D" w14:paraId="4DFBEAC1" w14:textId="77777777" w:rsidTr="00C2627B">
        <w:trPr>
          <w:trHeight w:val="1742"/>
        </w:trPr>
        <w:tc>
          <w:tcPr>
            <w:tcW w:w="4786" w:type="dxa"/>
            <w:shd w:val="clear" w:color="auto" w:fill="FFFF66"/>
            <w:tcMar>
              <w:top w:w="57" w:type="dxa"/>
              <w:bottom w:w="57" w:type="dxa"/>
            </w:tcMar>
          </w:tcPr>
          <w:p w14:paraId="201786AD" w14:textId="77777777" w:rsidR="000E6E80" w:rsidRDefault="000E6E80">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41965272" w14:textId="77777777" w:rsidR="000E6E80" w:rsidRPr="00C2627B" w:rsidRDefault="000E6E80">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EE5B0B6" w14:textId="77777777" w:rsidR="000E6E80" w:rsidRDefault="00F2531D" w:rsidP="00612611">
            <w:sdt>
              <w:sdtPr>
                <w:id w:val="338743586"/>
                <w14:checkbox>
                  <w14:checked w14:val="0"/>
                  <w14:checkedState w14:val="2612" w14:font="MS Gothic"/>
                  <w14:uncheckedState w14:val="2610" w14:font="MS Gothic"/>
                </w14:checkbox>
              </w:sdtPr>
              <w:sdtEndPr/>
              <w:sdtContent>
                <w:r w:rsidR="00E020DE">
                  <w:rPr>
                    <w:rFonts w:ascii="MS Gothic" w:eastAsia="MS Gothic" w:hAnsi="MS Gothic" w:hint="eastAsia"/>
                  </w:rPr>
                  <w:t>☐</w:t>
                </w:r>
              </w:sdtContent>
            </w:sdt>
            <w:r w:rsidR="000E6E80">
              <w:t>Yes</w:t>
            </w:r>
          </w:p>
          <w:p w14:paraId="0CB91308" w14:textId="77777777" w:rsidR="000E6E80" w:rsidRPr="00A1373D" w:rsidRDefault="00F2531D" w:rsidP="00612611">
            <w:sdt>
              <w:sdtPr>
                <w:id w:val="1883832723"/>
                <w14:checkbox>
                  <w14:checked w14:val="0"/>
                  <w14:checkedState w14:val="2612" w14:font="MS Gothic"/>
                  <w14:uncheckedState w14:val="2610" w14:font="MS Gothic"/>
                </w14:checkbox>
              </w:sdtPr>
              <w:sdtEndPr/>
              <w:sdtContent>
                <w:r w:rsidR="000E6E80">
                  <w:rPr>
                    <w:rFonts w:ascii="MS Gothic" w:eastAsia="MS Gothic" w:hAnsi="MS Gothic" w:hint="eastAsia"/>
                  </w:rPr>
                  <w:t>☐</w:t>
                </w:r>
              </w:sdtContent>
            </w:sdt>
            <w:r w:rsidR="000E6E80">
              <w:t>No (please give detail below)</w:t>
            </w:r>
          </w:p>
          <w:p w14:paraId="331BD660" w14:textId="77777777" w:rsidR="000E6E80" w:rsidRPr="006E323D" w:rsidRDefault="000E6E80" w:rsidP="00C2627B"/>
        </w:tc>
      </w:tr>
      <w:tr w:rsidR="000E6E80" w:rsidRPr="006E323D" w14:paraId="2038BD1C" w14:textId="77777777" w:rsidTr="00C2627B">
        <w:trPr>
          <w:trHeight w:val="1711"/>
        </w:trPr>
        <w:tc>
          <w:tcPr>
            <w:tcW w:w="4786" w:type="dxa"/>
            <w:shd w:val="clear" w:color="auto" w:fill="FFFF66"/>
            <w:tcMar>
              <w:top w:w="57" w:type="dxa"/>
              <w:bottom w:w="57" w:type="dxa"/>
            </w:tcMar>
          </w:tcPr>
          <w:p w14:paraId="5469CBB3" w14:textId="77777777" w:rsidR="000E6E80" w:rsidRDefault="000E6E80"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79B866D8" w14:textId="77777777" w:rsidR="000E6E80" w:rsidRPr="00C2627B" w:rsidRDefault="000E6E80"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24E5DFC" w14:textId="77777777" w:rsidR="000E6E80" w:rsidRDefault="00F2531D" w:rsidP="00612611">
            <w:sdt>
              <w:sdtPr>
                <w:id w:val="1720326888"/>
                <w14:checkbox>
                  <w14:checked w14:val="0"/>
                  <w14:checkedState w14:val="2612" w14:font="MS Gothic"/>
                  <w14:uncheckedState w14:val="2610" w14:font="MS Gothic"/>
                </w14:checkbox>
              </w:sdtPr>
              <w:sdtEndPr/>
              <w:sdtContent>
                <w:r w:rsidR="00E020DE">
                  <w:rPr>
                    <w:rFonts w:ascii="MS Gothic" w:eastAsia="MS Gothic" w:hAnsi="MS Gothic" w:hint="eastAsia"/>
                  </w:rPr>
                  <w:t>☐</w:t>
                </w:r>
              </w:sdtContent>
            </w:sdt>
            <w:r w:rsidR="000E6E80">
              <w:t>Yes</w:t>
            </w:r>
          </w:p>
          <w:p w14:paraId="03786D95" w14:textId="77777777" w:rsidR="000E6E80" w:rsidRPr="00A1373D" w:rsidRDefault="00F2531D" w:rsidP="00612611">
            <w:sdt>
              <w:sdtPr>
                <w:id w:val="2101369091"/>
                <w14:checkbox>
                  <w14:checked w14:val="0"/>
                  <w14:checkedState w14:val="2612" w14:font="MS Gothic"/>
                  <w14:uncheckedState w14:val="2610" w14:font="MS Gothic"/>
                </w14:checkbox>
              </w:sdtPr>
              <w:sdtEndPr/>
              <w:sdtContent>
                <w:r w:rsidR="000E6E80">
                  <w:rPr>
                    <w:rFonts w:ascii="MS Gothic" w:eastAsia="MS Gothic" w:hAnsi="MS Gothic" w:hint="eastAsia"/>
                  </w:rPr>
                  <w:t>☐</w:t>
                </w:r>
              </w:sdtContent>
            </w:sdt>
            <w:r w:rsidR="000E6E80">
              <w:t>No (please give detail below)</w:t>
            </w:r>
          </w:p>
          <w:p w14:paraId="3E10A939" w14:textId="77777777" w:rsidR="000E6E80" w:rsidRPr="006E323D" w:rsidRDefault="000E6E80" w:rsidP="00C2627B">
            <w:pPr>
              <w:pStyle w:val="TOC2"/>
            </w:pPr>
          </w:p>
        </w:tc>
      </w:tr>
      <w:tr w:rsidR="000E6E80" w:rsidRPr="006E323D" w14:paraId="29027DF3" w14:textId="77777777" w:rsidTr="00C2627B">
        <w:tc>
          <w:tcPr>
            <w:tcW w:w="9889" w:type="dxa"/>
            <w:gridSpan w:val="2"/>
            <w:shd w:val="clear" w:color="auto" w:fill="FFFF66"/>
            <w:tcMar>
              <w:top w:w="57" w:type="dxa"/>
              <w:bottom w:w="57" w:type="dxa"/>
            </w:tcMar>
          </w:tcPr>
          <w:p w14:paraId="3BBBA700" w14:textId="77777777" w:rsidR="000E6E80" w:rsidRPr="00C2627B" w:rsidRDefault="000E6E80" w:rsidP="00C2627B">
            <w:pPr>
              <w:pStyle w:val="TOC2"/>
              <w:rPr>
                <w:b/>
              </w:rPr>
            </w:pPr>
            <w:r w:rsidRPr="00C2627B">
              <w:rPr>
                <w:b/>
              </w:rPr>
              <w:t>General service changes</w:t>
            </w:r>
          </w:p>
        </w:tc>
      </w:tr>
      <w:tr w:rsidR="000E6E80" w:rsidRPr="006E323D" w14:paraId="554182FA" w14:textId="77777777" w:rsidTr="00C2627B">
        <w:trPr>
          <w:trHeight w:val="1219"/>
        </w:trPr>
        <w:tc>
          <w:tcPr>
            <w:tcW w:w="4786" w:type="dxa"/>
            <w:vMerge w:val="restart"/>
            <w:shd w:val="clear" w:color="auto" w:fill="FFFF66"/>
            <w:tcMar>
              <w:top w:w="57" w:type="dxa"/>
              <w:bottom w:w="57" w:type="dxa"/>
            </w:tcMar>
          </w:tcPr>
          <w:p w14:paraId="5FA689AC" w14:textId="77777777" w:rsidR="000E6E80" w:rsidRDefault="000E6E80" w:rsidP="00C2627B">
            <w:pPr>
              <w:pStyle w:val="TOC2"/>
            </w:pPr>
            <w:r>
              <w:t xml:space="preserve">Does the CDSP agree with the assessment made in the Change Proposal regarding impacted </w:t>
            </w:r>
            <w:r w:rsidRPr="0092424D">
              <w:t>service</w:t>
            </w:r>
            <w:r>
              <w:t xml:space="preserve"> </w:t>
            </w:r>
            <w:r w:rsidRPr="0092424D">
              <w:t>areas</w:t>
            </w:r>
            <w:r>
              <w:t>?</w:t>
            </w:r>
          </w:p>
          <w:p w14:paraId="12FC86BF" w14:textId="77777777" w:rsidR="000E6E80" w:rsidRPr="00C2627B" w:rsidRDefault="000E6E80"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14:paraId="7CC9F924" w14:textId="77777777" w:rsidR="000E6E80" w:rsidRDefault="00F2531D" w:rsidP="00612611">
            <w:sdt>
              <w:sdtPr>
                <w:id w:val="468093069"/>
                <w14:checkbox>
                  <w14:checked w14:val="0"/>
                  <w14:checkedState w14:val="2612" w14:font="MS Gothic"/>
                  <w14:uncheckedState w14:val="2610" w14:font="MS Gothic"/>
                </w14:checkbox>
              </w:sdtPr>
              <w:sdtEndPr/>
              <w:sdtContent>
                <w:r w:rsidR="00E020DE">
                  <w:rPr>
                    <w:rFonts w:ascii="MS Gothic" w:eastAsia="MS Gothic" w:hAnsi="MS Gothic" w:hint="eastAsia"/>
                  </w:rPr>
                  <w:t>☐</w:t>
                </w:r>
              </w:sdtContent>
            </w:sdt>
            <w:r w:rsidR="000E6E80">
              <w:t>Yes</w:t>
            </w:r>
          </w:p>
          <w:p w14:paraId="6B67DD46" w14:textId="77777777" w:rsidR="000E6E80" w:rsidRPr="00A1373D" w:rsidRDefault="00F2531D" w:rsidP="00612611">
            <w:sdt>
              <w:sdtPr>
                <w:id w:val="-303857010"/>
                <w14:checkbox>
                  <w14:checked w14:val="0"/>
                  <w14:checkedState w14:val="2612" w14:font="MS Gothic"/>
                  <w14:uncheckedState w14:val="2610" w14:font="MS Gothic"/>
                </w14:checkbox>
              </w:sdtPr>
              <w:sdtEndPr/>
              <w:sdtContent>
                <w:r w:rsidR="000E6E80">
                  <w:rPr>
                    <w:rFonts w:ascii="MS Gothic" w:eastAsia="MS Gothic" w:hAnsi="MS Gothic" w:hint="eastAsia"/>
                  </w:rPr>
                  <w:t>☐</w:t>
                </w:r>
              </w:sdtContent>
            </w:sdt>
            <w:r w:rsidR="000E6E80">
              <w:t>No (please give detail below)</w:t>
            </w:r>
          </w:p>
          <w:p w14:paraId="0AA0C8BC" w14:textId="77777777" w:rsidR="000E6E80" w:rsidRPr="006E323D" w:rsidRDefault="000E6E80" w:rsidP="00C2627B">
            <w:pPr>
              <w:pStyle w:val="TOC2"/>
            </w:pPr>
          </w:p>
        </w:tc>
      </w:tr>
      <w:tr w:rsidR="000E6E80" w:rsidRPr="006E323D" w14:paraId="0FA5857E" w14:textId="77777777" w:rsidTr="00C2627B">
        <w:trPr>
          <w:trHeight w:val="1732"/>
        </w:trPr>
        <w:tc>
          <w:tcPr>
            <w:tcW w:w="4786" w:type="dxa"/>
            <w:vMerge/>
            <w:shd w:val="clear" w:color="auto" w:fill="FFFF66"/>
            <w:tcMar>
              <w:top w:w="57" w:type="dxa"/>
              <w:bottom w:w="57" w:type="dxa"/>
            </w:tcMar>
          </w:tcPr>
          <w:p w14:paraId="4D4A90E1" w14:textId="77777777" w:rsidR="000E6E80" w:rsidRDefault="000E6E80" w:rsidP="00C2627B">
            <w:pPr>
              <w:pStyle w:val="TOC2"/>
            </w:pPr>
          </w:p>
        </w:tc>
        <w:tc>
          <w:tcPr>
            <w:tcW w:w="5103" w:type="dxa"/>
            <w:shd w:val="clear" w:color="auto" w:fill="auto"/>
          </w:tcPr>
          <w:p w14:paraId="40A4DC55" w14:textId="77777777" w:rsidR="000E6E80" w:rsidRDefault="000E6E80" w:rsidP="00C2627B">
            <w:pPr>
              <w:pStyle w:val="TOC2"/>
            </w:pPr>
          </w:p>
        </w:tc>
      </w:tr>
      <w:tr w:rsidR="000E6E80" w:rsidRPr="006E323D" w14:paraId="5FBF554C" w14:textId="77777777" w:rsidTr="00C2627B">
        <w:trPr>
          <w:trHeight w:val="197"/>
        </w:trPr>
        <w:tc>
          <w:tcPr>
            <w:tcW w:w="9889" w:type="dxa"/>
            <w:gridSpan w:val="2"/>
            <w:shd w:val="clear" w:color="auto" w:fill="FFFF66"/>
            <w:tcMar>
              <w:top w:w="57" w:type="dxa"/>
              <w:bottom w:w="57" w:type="dxa"/>
            </w:tcMar>
          </w:tcPr>
          <w:p w14:paraId="5BFEF9BB" w14:textId="77777777" w:rsidR="000E6E80" w:rsidRPr="00C2627B" w:rsidRDefault="000E6E80" w:rsidP="00C2627B">
            <w:pPr>
              <w:pStyle w:val="TOC2"/>
              <w:rPr>
                <w:b/>
              </w:rPr>
            </w:pPr>
            <w:r w:rsidRPr="00C2627B">
              <w:rPr>
                <w:b/>
              </w:rPr>
              <w:lastRenderedPageBreak/>
              <w:t>Specific service changes</w:t>
            </w:r>
          </w:p>
        </w:tc>
      </w:tr>
      <w:tr w:rsidR="000E6E80" w:rsidRPr="006E323D" w14:paraId="2AD83068" w14:textId="77777777" w:rsidTr="00C2627B">
        <w:trPr>
          <w:trHeight w:val="2310"/>
        </w:trPr>
        <w:tc>
          <w:tcPr>
            <w:tcW w:w="4786" w:type="dxa"/>
            <w:shd w:val="clear" w:color="auto" w:fill="FFFF66"/>
            <w:tcMar>
              <w:top w:w="57" w:type="dxa"/>
              <w:bottom w:w="57" w:type="dxa"/>
            </w:tcMar>
          </w:tcPr>
          <w:p w14:paraId="4A3820B2" w14:textId="77777777" w:rsidR="000E6E80" w:rsidRDefault="000E6E80" w:rsidP="00C2627B">
            <w:pPr>
              <w:pStyle w:val="TOC2"/>
            </w:pPr>
            <w:r>
              <w:t>Does the CDSP agree with the proposal made in the Change Proposal regarding specific change charges?</w:t>
            </w:r>
          </w:p>
          <w:p w14:paraId="664B2F91" w14:textId="77777777" w:rsidR="000E6E80" w:rsidRPr="00C2627B" w:rsidRDefault="000E6E80"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6D6CC4E2" w14:textId="77777777" w:rsidR="000E6E80" w:rsidRDefault="00F2531D" w:rsidP="00612611">
            <w:sdt>
              <w:sdtPr>
                <w:id w:val="-1357654414"/>
                <w14:checkbox>
                  <w14:checked w14:val="0"/>
                  <w14:checkedState w14:val="2612" w14:font="MS Gothic"/>
                  <w14:uncheckedState w14:val="2610" w14:font="MS Gothic"/>
                </w14:checkbox>
              </w:sdtPr>
              <w:sdtEndPr/>
              <w:sdtContent>
                <w:r w:rsidR="00BC29A5">
                  <w:rPr>
                    <w:rFonts w:ascii="MS Gothic" w:eastAsia="MS Gothic" w:hAnsi="MS Gothic" w:hint="eastAsia"/>
                  </w:rPr>
                  <w:t>☐</w:t>
                </w:r>
              </w:sdtContent>
            </w:sdt>
            <w:r w:rsidR="000E6E80">
              <w:t>Yes</w:t>
            </w:r>
          </w:p>
          <w:p w14:paraId="00CA11EF" w14:textId="77777777" w:rsidR="000E6E80" w:rsidRPr="00A1373D" w:rsidRDefault="00F2531D" w:rsidP="00612611">
            <w:sdt>
              <w:sdtPr>
                <w:id w:val="1062996843"/>
                <w14:checkbox>
                  <w14:checked w14:val="0"/>
                  <w14:checkedState w14:val="2612" w14:font="MS Gothic"/>
                  <w14:uncheckedState w14:val="2610" w14:font="MS Gothic"/>
                </w14:checkbox>
              </w:sdtPr>
              <w:sdtEndPr/>
              <w:sdtContent>
                <w:r w:rsidR="000E6E80">
                  <w:rPr>
                    <w:rFonts w:ascii="MS Gothic" w:eastAsia="MS Gothic" w:hAnsi="MS Gothic" w:hint="eastAsia"/>
                  </w:rPr>
                  <w:t>☐</w:t>
                </w:r>
              </w:sdtContent>
            </w:sdt>
            <w:r w:rsidR="000E6E80">
              <w:t>No (please give detail below)</w:t>
            </w:r>
          </w:p>
          <w:p w14:paraId="631EACCD" w14:textId="77777777" w:rsidR="000E6E80" w:rsidRPr="006E323D" w:rsidRDefault="000E6E80" w:rsidP="00C2627B">
            <w:pPr>
              <w:pStyle w:val="TOC2"/>
            </w:pPr>
          </w:p>
        </w:tc>
      </w:tr>
      <w:tr w:rsidR="000E6E80" w:rsidRPr="006E323D" w14:paraId="483BD8B1" w14:textId="77777777" w:rsidTr="00C2627B">
        <w:tc>
          <w:tcPr>
            <w:tcW w:w="4786" w:type="dxa"/>
            <w:shd w:val="clear" w:color="auto" w:fill="FFFF66"/>
            <w:tcMar>
              <w:top w:w="57" w:type="dxa"/>
              <w:bottom w:w="57" w:type="dxa"/>
            </w:tcMar>
          </w:tcPr>
          <w:p w14:paraId="42C5D55B" w14:textId="77777777" w:rsidR="000E6E80" w:rsidRDefault="000E6E80"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3A96DA27" w14:textId="77777777" w:rsidR="000E6E80" w:rsidRPr="006E323D" w:rsidRDefault="000E6E80" w:rsidP="00C2627B">
            <w:pPr>
              <w:pStyle w:val="TOC2"/>
            </w:pPr>
          </w:p>
        </w:tc>
      </w:tr>
      <w:tr w:rsidR="000E6E80" w:rsidRPr="006E323D" w14:paraId="1D1CF106" w14:textId="77777777" w:rsidTr="00C2627B">
        <w:tc>
          <w:tcPr>
            <w:tcW w:w="4786" w:type="dxa"/>
            <w:shd w:val="clear" w:color="auto" w:fill="FFFF66"/>
            <w:tcMar>
              <w:top w:w="57" w:type="dxa"/>
              <w:bottom w:w="57" w:type="dxa"/>
            </w:tcMar>
          </w:tcPr>
          <w:p w14:paraId="3AF4E5ED" w14:textId="77777777" w:rsidR="000E6E80" w:rsidRPr="00C2627B" w:rsidRDefault="000E6E80">
            <w:pPr>
              <w:pStyle w:val="Header"/>
              <w:tabs>
                <w:tab w:val="clear" w:pos="4153"/>
                <w:tab w:val="clear" w:pos="8306"/>
              </w:tabs>
              <w:spacing w:before="0" w:after="0"/>
              <w:rPr>
                <w:rFonts w:cs="Arial"/>
              </w:rPr>
            </w:pPr>
            <w:r w:rsidRPr="00C2627B">
              <w:rPr>
                <w:rFonts w:cs="Arial"/>
              </w:rPr>
              <w:t>EQR valid</w:t>
            </w:r>
            <w:r>
              <w:rPr>
                <w:rFonts w:cs="Arial"/>
              </w:rPr>
              <w:t>ity period</w:t>
            </w:r>
            <w:r w:rsidRPr="00C2627B">
              <w:rPr>
                <w:rFonts w:cs="Arial"/>
              </w:rPr>
              <w:t>:</w:t>
            </w:r>
          </w:p>
        </w:tc>
        <w:tc>
          <w:tcPr>
            <w:tcW w:w="5103" w:type="dxa"/>
            <w:tcMar>
              <w:top w:w="57" w:type="dxa"/>
              <w:bottom w:w="57" w:type="dxa"/>
            </w:tcMar>
          </w:tcPr>
          <w:p w14:paraId="602596F4" w14:textId="77777777" w:rsidR="000E6E80" w:rsidRPr="006E323D" w:rsidRDefault="000E6E80" w:rsidP="00C2627B">
            <w:pPr>
              <w:pStyle w:val="TOC2"/>
            </w:pPr>
          </w:p>
        </w:tc>
      </w:tr>
    </w:tbl>
    <w:p w14:paraId="7A57399C" w14:textId="77777777" w:rsidR="006D1FA4" w:rsidRDefault="006D1FA4" w:rsidP="000553C8">
      <w:pPr>
        <w:spacing w:before="0" w:after="0"/>
        <w:rPr>
          <w:rFonts w:cs="Arial"/>
        </w:rPr>
      </w:pPr>
    </w:p>
    <w:p w14:paraId="7F4A0BFB" w14:textId="77777777" w:rsidR="006D1FA4" w:rsidRDefault="006D1FA4" w:rsidP="006D1FA4">
      <w:pPr>
        <w:spacing w:before="0" w:after="0"/>
        <w:rPr>
          <w:rFonts w:cs="Arial"/>
        </w:rPr>
      </w:pPr>
      <w:r>
        <w:rPr>
          <w:rFonts w:cs="Arial"/>
        </w:rPr>
        <w:t>Please send the document to the following:</w:t>
      </w:r>
    </w:p>
    <w:p w14:paraId="56BA953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0D40F7F6" w14:textId="77777777" w:rsidTr="00C2627B">
        <w:tc>
          <w:tcPr>
            <w:tcW w:w="4927" w:type="dxa"/>
            <w:shd w:val="clear" w:color="auto" w:fill="FFFF66"/>
          </w:tcPr>
          <w:p w14:paraId="4EFA602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764697F8"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75705BE1" w14:textId="77777777" w:rsidTr="00857D91">
        <w:tc>
          <w:tcPr>
            <w:tcW w:w="4927" w:type="dxa"/>
          </w:tcPr>
          <w:p w14:paraId="10755D61" w14:textId="77777777" w:rsidR="006D1FA4" w:rsidRDefault="006D1FA4" w:rsidP="00857D91">
            <w:pPr>
              <w:spacing w:before="0" w:after="0"/>
              <w:rPr>
                <w:rFonts w:cs="Arial"/>
              </w:rPr>
            </w:pPr>
            <w:r>
              <w:rPr>
                <w:rFonts w:cs="Arial"/>
              </w:rPr>
              <w:t>Change Management Committee Secretary</w:t>
            </w:r>
          </w:p>
        </w:tc>
        <w:tc>
          <w:tcPr>
            <w:tcW w:w="4927" w:type="dxa"/>
          </w:tcPr>
          <w:p w14:paraId="018C10E2" w14:textId="77777777" w:rsidR="006D1FA4" w:rsidRDefault="00742715" w:rsidP="00857D91">
            <w:pPr>
              <w:spacing w:before="0" w:after="0"/>
              <w:rPr>
                <w:rFonts w:cs="Arial"/>
              </w:rPr>
            </w:pPr>
            <w:r>
              <w:rPr>
                <w:rFonts w:cs="Arial"/>
              </w:rPr>
              <w:t>dsccomms</w:t>
            </w:r>
            <w:r w:rsidR="006D1FA4">
              <w:rPr>
                <w:rFonts w:cs="Arial"/>
              </w:rPr>
              <w:t>@gasgovernance.co.uk</w:t>
            </w:r>
          </w:p>
        </w:tc>
      </w:tr>
    </w:tbl>
    <w:p w14:paraId="7281C644" w14:textId="77777777" w:rsidR="006D1FA4" w:rsidRDefault="006D1FA4" w:rsidP="000553C8">
      <w:pPr>
        <w:spacing w:before="0" w:after="0"/>
        <w:rPr>
          <w:rFonts w:cs="Arial"/>
        </w:rPr>
      </w:pPr>
    </w:p>
    <w:p w14:paraId="77A009EC" w14:textId="77777777" w:rsidR="000553C8" w:rsidRPr="00C2627B" w:rsidRDefault="000553C8" w:rsidP="000553C8">
      <w:pPr>
        <w:spacing w:before="0" w:after="0"/>
        <w:rPr>
          <w:rFonts w:cs="Arial"/>
        </w:rPr>
      </w:pPr>
      <w:r w:rsidRPr="00C2627B">
        <w:rPr>
          <w:rFonts w:cs="Arial"/>
        </w:rPr>
        <w:br w:type="page"/>
      </w:r>
    </w:p>
    <w:p w14:paraId="51A9A03D"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73752796"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7714AB5E" w14:textId="77777777" w:rsidTr="00C2627B">
        <w:tc>
          <w:tcPr>
            <w:tcW w:w="3510" w:type="dxa"/>
            <w:shd w:val="clear" w:color="auto" w:fill="4BACC6" w:themeFill="accent5"/>
            <w:tcMar>
              <w:top w:w="57" w:type="dxa"/>
              <w:bottom w:w="57" w:type="dxa"/>
            </w:tcMar>
          </w:tcPr>
          <w:p w14:paraId="707CA71E"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79240D07" w14:textId="77777777" w:rsidR="00323206" w:rsidRPr="006E323D" w:rsidRDefault="00323206">
            <w:pPr>
              <w:pStyle w:val="TOC2"/>
            </w:pPr>
          </w:p>
        </w:tc>
      </w:tr>
      <w:tr w:rsidR="00DE0824" w:rsidRPr="006E323D" w14:paraId="39DA52CB" w14:textId="77777777" w:rsidTr="00C2627B">
        <w:tc>
          <w:tcPr>
            <w:tcW w:w="3510" w:type="dxa"/>
            <w:shd w:val="clear" w:color="auto" w:fill="4BACC6" w:themeFill="accent5"/>
            <w:tcMar>
              <w:top w:w="57" w:type="dxa"/>
              <w:bottom w:w="57" w:type="dxa"/>
            </w:tcMar>
          </w:tcPr>
          <w:p w14:paraId="6EFF2FA7" w14:textId="77777777" w:rsidR="00DE0824" w:rsidRPr="006E323D" w:rsidRDefault="00DE0824" w:rsidP="00C2627B">
            <w:pPr>
              <w:pStyle w:val="TOC2"/>
            </w:pPr>
            <w:r>
              <w:t>Approved EQR version</w:t>
            </w:r>
          </w:p>
        </w:tc>
        <w:tc>
          <w:tcPr>
            <w:tcW w:w="6379" w:type="dxa"/>
            <w:gridSpan w:val="4"/>
            <w:shd w:val="clear" w:color="auto" w:fill="auto"/>
            <w:vAlign w:val="center"/>
          </w:tcPr>
          <w:p w14:paraId="4ED41945" w14:textId="77777777" w:rsidR="00DE0824" w:rsidRPr="006E323D" w:rsidRDefault="00DE0824">
            <w:pPr>
              <w:pStyle w:val="TOC2"/>
            </w:pPr>
          </w:p>
        </w:tc>
      </w:tr>
      <w:tr w:rsidR="00612611" w:rsidRPr="006E323D" w14:paraId="338BBC02" w14:textId="77777777" w:rsidTr="00C2627B">
        <w:tc>
          <w:tcPr>
            <w:tcW w:w="3510" w:type="dxa"/>
            <w:shd w:val="clear" w:color="auto" w:fill="4BACC6" w:themeFill="accent5"/>
            <w:tcMar>
              <w:top w:w="57" w:type="dxa"/>
              <w:bottom w:w="57" w:type="dxa"/>
            </w:tcMar>
          </w:tcPr>
          <w:p w14:paraId="07A710B6"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2F38DD3A" w14:textId="77777777" w:rsidR="00612611" w:rsidRPr="006E323D" w:rsidRDefault="00612611">
            <w:pPr>
              <w:pStyle w:val="TOC2"/>
            </w:pPr>
          </w:p>
        </w:tc>
      </w:tr>
      <w:tr w:rsidR="0037736A" w:rsidRPr="006E323D" w14:paraId="3F5EE08F" w14:textId="77777777" w:rsidTr="00C2627B">
        <w:tc>
          <w:tcPr>
            <w:tcW w:w="3510" w:type="dxa"/>
            <w:shd w:val="clear" w:color="auto" w:fill="4BACC6" w:themeFill="accent5"/>
            <w:tcMar>
              <w:top w:w="57" w:type="dxa"/>
              <w:bottom w:w="57" w:type="dxa"/>
            </w:tcMar>
          </w:tcPr>
          <w:p w14:paraId="12B86C93"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482A00B2" w14:textId="77777777" w:rsidR="0037736A" w:rsidRPr="006E323D" w:rsidRDefault="0037736A">
            <w:pPr>
              <w:pStyle w:val="TOC2"/>
            </w:pPr>
          </w:p>
        </w:tc>
        <w:tc>
          <w:tcPr>
            <w:tcW w:w="1668" w:type="dxa"/>
            <w:shd w:val="clear" w:color="auto" w:fill="92CDDC" w:themeFill="accent5" w:themeFillTint="99"/>
          </w:tcPr>
          <w:p w14:paraId="0E697679" w14:textId="77777777" w:rsidR="0037736A" w:rsidRPr="006E323D" w:rsidRDefault="0037736A">
            <w:pPr>
              <w:pStyle w:val="TOC2"/>
            </w:pPr>
            <w:r w:rsidRPr="006E323D">
              <w:t>Date of later meeting</w:t>
            </w:r>
          </w:p>
        </w:tc>
        <w:tc>
          <w:tcPr>
            <w:tcW w:w="1549" w:type="dxa"/>
            <w:shd w:val="clear" w:color="auto" w:fill="auto"/>
            <w:vAlign w:val="center"/>
          </w:tcPr>
          <w:p w14:paraId="7EF2B035" w14:textId="77777777" w:rsidR="0037736A" w:rsidRPr="006E323D" w:rsidRDefault="0037736A">
            <w:pPr>
              <w:pStyle w:val="TOC2"/>
            </w:pPr>
          </w:p>
        </w:tc>
      </w:tr>
      <w:tr w:rsidR="0037736A" w:rsidRPr="006E323D" w14:paraId="494CB258" w14:textId="77777777" w:rsidTr="00C2627B">
        <w:tc>
          <w:tcPr>
            <w:tcW w:w="3510" w:type="dxa"/>
            <w:shd w:val="clear" w:color="auto" w:fill="4BACC6" w:themeFill="accent5"/>
            <w:tcMar>
              <w:top w:w="57" w:type="dxa"/>
              <w:bottom w:w="57" w:type="dxa"/>
            </w:tcMar>
          </w:tcPr>
          <w:p w14:paraId="35D998CE"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77C7DBEB" w14:textId="77777777" w:rsidR="0037736A" w:rsidRPr="006E323D" w:rsidRDefault="0037736A">
            <w:pPr>
              <w:pStyle w:val="TOC2"/>
            </w:pPr>
          </w:p>
        </w:tc>
      </w:tr>
      <w:tr w:rsidR="0037736A" w:rsidRPr="006E323D" w14:paraId="42C2C79D" w14:textId="77777777" w:rsidTr="00C2627B">
        <w:trPr>
          <w:trHeight w:val="1818"/>
        </w:trPr>
        <w:tc>
          <w:tcPr>
            <w:tcW w:w="3510" w:type="dxa"/>
            <w:shd w:val="clear" w:color="auto" w:fill="4BACC6" w:themeFill="accent5"/>
            <w:tcMar>
              <w:top w:w="57" w:type="dxa"/>
              <w:bottom w:w="57" w:type="dxa"/>
            </w:tcMar>
          </w:tcPr>
          <w:p w14:paraId="1E62AA12" w14:textId="77777777" w:rsidR="0037736A" w:rsidRDefault="0037736A" w:rsidP="00C2627B">
            <w:pPr>
              <w:pStyle w:val="TOC2"/>
            </w:pPr>
            <w:r w:rsidRPr="006E323D">
              <w:t>Updates required:</w:t>
            </w:r>
          </w:p>
        </w:tc>
        <w:tc>
          <w:tcPr>
            <w:tcW w:w="6379" w:type="dxa"/>
            <w:gridSpan w:val="4"/>
            <w:shd w:val="clear" w:color="auto" w:fill="auto"/>
          </w:tcPr>
          <w:p w14:paraId="4A232EAF" w14:textId="77777777" w:rsidR="0037736A" w:rsidRPr="006E323D" w:rsidRDefault="0037736A">
            <w:pPr>
              <w:pStyle w:val="TOC2"/>
            </w:pPr>
          </w:p>
        </w:tc>
      </w:tr>
      <w:tr w:rsidR="0037736A" w:rsidRPr="006E323D" w14:paraId="7C8C75CD" w14:textId="77777777" w:rsidTr="00C2627B">
        <w:trPr>
          <w:cantSplit/>
          <w:trHeight w:val="566"/>
        </w:trPr>
        <w:tc>
          <w:tcPr>
            <w:tcW w:w="9889" w:type="dxa"/>
            <w:gridSpan w:val="5"/>
            <w:shd w:val="clear" w:color="auto" w:fill="4BACC6" w:themeFill="accent5"/>
            <w:tcMar>
              <w:top w:w="57" w:type="dxa"/>
              <w:bottom w:w="57" w:type="dxa"/>
            </w:tcMar>
          </w:tcPr>
          <w:p w14:paraId="4570BC49" w14:textId="77777777" w:rsidR="0037736A" w:rsidRPr="00C2627B" w:rsidRDefault="0037736A" w:rsidP="00C2627B">
            <w:pPr>
              <w:pStyle w:val="TOC2"/>
              <w:rPr>
                <w:b/>
              </w:rPr>
            </w:pPr>
            <w:r w:rsidRPr="00C2627B">
              <w:rPr>
                <w:b/>
              </w:rPr>
              <w:t>General service changes only</w:t>
            </w:r>
          </w:p>
          <w:p w14:paraId="10F405BA"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03E09CD7" w14:textId="77777777" w:rsidTr="00C2627B">
        <w:trPr>
          <w:trHeight w:val="972"/>
        </w:trPr>
        <w:tc>
          <w:tcPr>
            <w:tcW w:w="3903" w:type="dxa"/>
            <w:gridSpan w:val="2"/>
            <w:shd w:val="clear" w:color="auto" w:fill="4BACC6" w:themeFill="accent5"/>
          </w:tcPr>
          <w:p w14:paraId="33903362" w14:textId="77777777" w:rsidR="0037736A" w:rsidRPr="001D7273" w:rsidRDefault="0037736A" w:rsidP="00674538">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E0FFE75" w14:textId="77777777" w:rsidR="0037736A" w:rsidRDefault="00F2531D"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06A1AFC4" w14:textId="77777777" w:rsidR="0037736A" w:rsidRPr="005B6F98" w:rsidRDefault="00F2531D"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1C3D7013" w14:textId="77777777" w:rsidTr="00C2627B">
        <w:tc>
          <w:tcPr>
            <w:tcW w:w="3903" w:type="dxa"/>
            <w:gridSpan w:val="2"/>
            <w:shd w:val="clear" w:color="auto" w:fill="4BACC6" w:themeFill="accent5"/>
          </w:tcPr>
          <w:p w14:paraId="5AEDA524" w14:textId="77777777" w:rsidR="0037736A" w:rsidRPr="006E323D" w:rsidRDefault="0037736A" w:rsidP="00674538">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14:paraId="69E54964" w14:textId="77777777" w:rsidR="0037736A" w:rsidRPr="006E323D" w:rsidRDefault="0037736A" w:rsidP="00C2627B">
            <w:pPr>
              <w:pStyle w:val="TOC2"/>
            </w:pPr>
          </w:p>
        </w:tc>
      </w:tr>
      <w:tr w:rsidR="00811A86" w:rsidRPr="006E323D" w14:paraId="13360404" w14:textId="77777777" w:rsidTr="00C2627B">
        <w:tc>
          <w:tcPr>
            <w:tcW w:w="9889" w:type="dxa"/>
            <w:gridSpan w:val="5"/>
            <w:shd w:val="clear" w:color="auto" w:fill="4BACC6" w:themeFill="accent5"/>
          </w:tcPr>
          <w:p w14:paraId="7C014E35" w14:textId="77777777" w:rsidR="00811A86" w:rsidRPr="00C2627B" w:rsidRDefault="00811A86" w:rsidP="00C2627B">
            <w:pPr>
              <w:pStyle w:val="TOC2"/>
              <w:rPr>
                <w:b/>
              </w:rPr>
            </w:pPr>
            <w:r w:rsidRPr="00C2627B">
              <w:rPr>
                <w:b/>
              </w:rPr>
              <w:t>Specific service changes only</w:t>
            </w:r>
          </w:p>
          <w:p w14:paraId="59224821"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0CD84A8B" w14:textId="77777777" w:rsidTr="00C2627B">
        <w:tc>
          <w:tcPr>
            <w:tcW w:w="3903" w:type="dxa"/>
            <w:gridSpan w:val="2"/>
            <w:shd w:val="clear" w:color="auto" w:fill="4BACC6" w:themeFill="accent5"/>
          </w:tcPr>
          <w:p w14:paraId="1A44C1C1" w14:textId="77777777" w:rsidR="0037736A" w:rsidRPr="00E15342" w:rsidRDefault="0037736A" w:rsidP="00674538">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14:paraId="5AC9DAB5" w14:textId="77777777" w:rsidR="0037736A" w:rsidRPr="006E323D" w:rsidRDefault="0037736A" w:rsidP="00C2627B">
            <w:pPr>
              <w:pStyle w:val="TOC2"/>
            </w:pPr>
          </w:p>
        </w:tc>
      </w:tr>
      <w:tr w:rsidR="0037736A" w:rsidRPr="006E323D" w14:paraId="58DA394F" w14:textId="77777777" w:rsidTr="00C2627B">
        <w:tc>
          <w:tcPr>
            <w:tcW w:w="3903" w:type="dxa"/>
            <w:gridSpan w:val="2"/>
            <w:shd w:val="clear" w:color="auto" w:fill="4BACC6" w:themeFill="accent5"/>
          </w:tcPr>
          <w:p w14:paraId="60B0627A" w14:textId="77777777" w:rsidR="0037736A" w:rsidRPr="00171578" w:rsidRDefault="0037736A" w:rsidP="00674538">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14:paraId="69BED40F" w14:textId="77777777" w:rsidR="0037736A" w:rsidRPr="006E323D" w:rsidRDefault="0037736A" w:rsidP="00C2627B">
            <w:pPr>
              <w:pStyle w:val="TOC2"/>
            </w:pPr>
          </w:p>
        </w:tc>
      </w:tr>
    </w:tbl>
    <w:p w14:paraId="46D58130"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07C9E116"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66CCC9E1"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447D2985" w14:textId="77777777" w:rsidTr="00C2627B">
        <w:tc>
          <w:tcPr>
            <w:tcW w:w="10008" w:type="dxa"/>
            <w:shd w:val="clear" w:color="auto" w:fill="CCC0D9" w:themeFill="accent4" w:themeFillTint="66"/>
            <w:tcMar>
              <w:top w:w="57" w:type="dxa"/>
              <w:bottom w:w="57" w:type="dxa"/>
            </w:tcMar>
          </w:tcPr>
          <w:p w14:paraId="5969A21D" w14:textId="77777777" w:rsidR="00404845" w:rsidRPr="00C2627B" w:rsidRDefault="00404845" w:rsidP="00C2627B">
            <w:pPr>
              <w:pStyle w:val="TOC2"/>
              <w:rPr>
                <w:b/>
              </w:rPr>
            </w:pPr>
            <w:r w:rsidRPr="00C2627B">
              <w:rPr>
                <w:b/>
              </w:rPr>
              <w:t>Change Implementation Detail</w:t>
            </w:r>
          </w:p>
        </w:tc>
      </w:tr>
      <w:tr w:rsidR="00404845" w:rsidRPr="006E323D" w14:paraId="1AC50BB8" w14:textId="77777777" w:rsidTr="00C2627B">
        <w:tc>
          <w:tcPr>
            <w:tcW w:w="10008" w:type="dxa"/>
            <w:shd w:val="clear" w:color="auto" w:fill="CCC0D9" w:themeFill="accent4" w:themeFillTint="66"/>
            <w:tcMar>
              <w:top w:w="57" w:type="dxa"/>
              <w:bottom w:w="57" w:type="dxa"/>
            </w:tcMar>
          </w:tcPr>
          <w:p w14:paraId="10AEBE3E"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28CD4B9D" w14:textId="77777777" w:rsidTr="00C2627B">
        <w:tc>
          <w:tcPr>
            <w:tcW w:w="10008" w:type="dxa"/>
            <w:shd w:val="clear" w:color="auto" w:fill="auto"/>
            <w:tcMar>
              <w:top w:w="57" w:type="dxa"/>
              <w:bottom w:w="57" w:type="dxa"/>
            </w:tcMar>
          </w:tcPr>
          <w:p w14:paraId="145F585B" w14:textId="77777777" w:rsidR="00404845" w:rsidRPr="006E323D" w:rsidRDefault="00192304" w:rsidP="00C2627B">
            <w:pPr>
              <w:pStyle w:val="TOC2"/>
            </w:pPr>
            <w:r w:rsidRPr="0045741D">
              <w:rPr>
                <w:szCs w:val="20"/>
              </w:rPr>
              <w:t>There are no changes to Service Area 20: UK Link Gemini System Services</w:t>
            </w:r>
          </w:p>
        </w:tc>
      </w:tr>
      <w:tr w:rsidR="00404845" w:rsidRPr="006E323D" w14:paraId="6A7F39B4" w14:textId="77777777" w:rsidTr="00C2627B">
        <w:tc>
          <w:tcPr>
            <w:tcW w:w="10008" w:type="dxa"/>
            <w:shd w:val="clear" w:color="auto" w:fill="CCC0D9" w:themeFill="accent4" w:themeFillTint="66"/>
            <w:tcMar>
              <w:top w:w="57" w:type="dxa"/>
              <w:bottom w:w="57" w:type="dxa"/>
            </w:tcMar>
          </w:tcPr>
          <w:p w14:paraId="66DA947C" w14:textId="77777777" w:rsidR="00404845" w:rsidRPr="006E323D" w:rsidRDefault="00404845" w:rsidP="00C2627B">
            <w:pPr>
              <w:pStyle w:val="TOC2"/>
            </w:pPr>
            <w:r w:rsidRPr="006E323D">
              <w:t>2.) Detail modifications required to UK Link</w:t>
            </w:r>
          </w:p>
        </w:tc>
      </w:tr>
      <w:tr w:rsidR="00404845" w:rsidRPr="006E323D" w14:paraId="75A9BC27" w14:textId="77777777" w:rsidTr="00C2627B">
        <w:tc>
          <w:tcPr>
            <w:tcW w:w="10008" w:type="dxa"/>
            <w:shd w:val="clear" w:color="auto" w:fill="auto"/>
            <w:tcMar>
              <w:top w:w="57" w:type="dxa"/>
              <w:bottom w:w="57" w:type="dxa"/>
            </w:tcMar>
          </w:tcPr>
          <w:p w14:paraId="2DD5945F" w14:textId="77777777" w:rsidR="00404845" w:rsidRPr="006E323D" w:rsidRDefault="00A24016" w:rsidP="0008715B">
            <w:pPr>
              <w:pStyle w:val="TOC2"/>
            </w:pPr>
            <w:r>
              <w:t xml:space="preserve">New charge type </w:t>
            </w:r>
            <w:r w:rsidR="0008715B">
              <w:t xml:space="preserve">will be created but will not feed into Neutrality. </w:t>
            </w:r>
          </w:p>
        </w:tc>
      </w:tr>
      <w:tr w:rsidR="00404845" w:rsidRPr="006E323D" w14:paraId="30B2BDAD" w14:textId="77777777" w:rsidTr="00C2627B">
        <w:tc>
          <w:tcPr>
            <w:tcW w:w="10008" w:type="dxa"/>
            <w:shd w:val="clear" w:color="auto" w:fill="CCC0D9" w:themeFill="accent4" w:themeFillTint="66"/>
            <w:tcMar>
              <w:top w:w="57" w:type="dxa"/>
              <w:bottom w:w="57" w:type="dxa"/>
            </w:tcMar>
          </w:tcPr>
          <w:p w14:paraId="0BA4147D"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6E2D285B" w14:textId="77777777" w:rsidTr="00C2627B">
        <w:tc>
          <w:tcPr>
            <w:tcW w:w="10008" w:type="dxa"/>
            <w:shd w:val="clear" w:color="auto" w:fill="auto"/>
            <w:tcMar>
              <w:top w:w="57" w:type="dxa"/>
              <w:bottom w:w="57" w:type="dxa"/>
            </w:tcMar>
          </w:tcPr>
          <w:p w14:paraId="54236D83" w14:textId="77777777" w:rsidR="00404845" w:rsidRPr="006E323D" w:rsidRDefault="00192304" w:rsidP="0008715B">
            <w:pPr>
              <w:pStyle w:val="TOC2"/>
            </w:pPr>
            <w:r>
              <w:t>A new charge type, CEC</w:t>
            </w:r>
            <w:r w:rsidR="00966446">
              <w:t xml:space="preserve"> (capacity entry conversion)</w:t>
            </w:r>
            <w:r>
              <w:t xml:space="preserve"> is being </w:t>
            </w:r>
            <w:r w:rsidR="0008715B">
              <w:t xml:space="preserve">set up to support the change. </w:t>
            </w:r>
            <w:r>
              <w:t xml:space="preserve"> </w:t>
            </w:r>
            <w:r w:rsidR="00BE0E36">
              <w:t xml:space="preserve">The UKL Manual will need to be updated to reflect this. </w:t>
            </w:r>
          </w:p>
        </w:tc>
      </w:tr>
      <w:tr w:rsidR="00404845" w:rsidRPr="006E323D" w14:paraId="188AD429" w14:textId="77777777" w:rsidTr="00C2627B">
        <w:tc>
          <w:tcPr>
            <w:tcW w:w="10008" w:type="dxa"/>
            <w:shd w:val="clear" w:color="auto" w:fill="CCC0D9" w:themeFill="accent4" w:themeFillTint="66"/>
            <w:tcMar>
              <w:top w:w="57" w:type="dxa"/>
              <w:bottom w:w="57" w:type="dxa"/>
            </w:tcMar>
          </w:tcPr>
          <w:p w14:paraId="55722F3B"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2E3A06A8" w14:textId="77777777" w:rsidTr="00C2627B">
        <w:tc>
          <w:tcPr>
            <w:tcW w:w="10008" w:type="dxa"/>
            <w:shd w:val="clear" w:color="auto" w:fill="auto"/>
            <w:tcMar>
              <w:top w:w="57" w:type="dxa"/>
              <w:bottom w:w="57" w:type="dxa"/>
            </w:tcMar>
          </w:tcPr>
          <w:p w14:paraId="20F9E7B0" w14:textId="77777777" w:rsidR="00404845" w:rsidRPr="006E323D" w:rsidRDefault="0008715B" w:rsidP="005607AB">
            <w:pPr>
              <w:pStyle w:val="TOC2"/>
            </w:pPr>
            <w:r>
              <w:t>No impact.</w:t>
            </w:r>
            <w:r w:rsidR="002218CF">
              <w:t xml:space="preserve"> A manual </w:t>
            </w:r>
            <w:r w:rsidR="005607AB">
              <w:t xml:space="preserve">process </w:t>
            </w:r>
            <w:r w:rsidR="002218CF">
              <w:t xml:space="preserve">will be undertaken by NGGT. </w:t>
            </w:r>
          </w:p>
        </w:tc>
      </w:tr>
      <w:tr w:rsidR="00404845" w:rsidRPr="006E323D" w14:paraId="37891013" w14:textId="77777777" w:rsidTr="00C2627B">
        <w:tc>
          <w:tcPr>
            <w:tcW w:w="10008" w:type="dxa"/>
            <w:shd w:val="clear" w:color="auto" w:fill="CCC0D9" w:themeFill="accent4" w:themeFillTint="66"/>
            <w:tcMar>
              <w:top w:w="57" w:type="dxa"/>
              <w:bottom w:w="57" w:type="dxa"/>
            </w:tcMar>
          </w:tcPr>
          <w:p w14:paraId="031E2BF5" w14:textId="77777777" w:rsidR="00404845" w:rsidRPr="006E323D" w:rsidRDefault="00404845" w:rsidP="00C2627B">
            <w:pPr>
              <w:pStyle w:val="TOC2"/>
            </w:pPr>
            <w:r w:rsidRPr="006E323D">
              <w:t>5.) Implementation Plan</w:t>
            </w:r>
          </w:p>
        </w:tc>
      </w:tr>
      <w:tr w:rsidR="00404845" w:rsidRPr="006E323D" w14:paraId="7E664AD3" w14:textId="77777777" w:rsidTr="00C2627B">
        <w:tc>
          <w:tcPr>
            <w:tcW w:w="10008" w:type="dxa"/>
            <w:shd w:val="clear" w:color="auto" w:fill="auto"/>
            <w:tcMar>
              <w:top w:w="57" w:type="dxa"/>
              <w:bottom w:w="57" w:type="dxa"/>
            </w:tcMar>
          </w:tcPr>
          <w:p w14:paraId="203A79FB" w14:textId="77777777" w:rsidR="00404845" w:rsidRPr="006E323D" w:rsidRDefault="007F61A6" w:rsidP="00C2627B">
            <w:pPr>
              <w:pStyle w:val="TOC2"/>
            </w:pPr>
            <w:r>
              <w:t xml:space="preserve">The Analysis Phase is planned to commence on 20/11/17. </w:t>
            </w:r>
            <w:r w:rsidR="00A24016">
              <w:t>Target implementation date is 11/02/18</w:t>
            </w:r>
          </w:p>
        </w:tc>
      </w:tr>
      <w:tr w:rsidR="00404845" w:rsidRPr="006E323D" w14:paraId="14A08E19" w14:textId="77777777" w:rsidTr="00C2627B">
        <w:tc>
          <w:tcPr>
            <w:tcW w:w="10008" w:type="dxa"/>
            <w:shd w:val="clear" w:color="auto" w:fill="CCC0D9" w:themeFill="accent4" w:themeFillTint="66"/>
            <w:tcMar>
              <w:top w:w="57" w:type="dxa"/>
              <w:bottom w:w="57" w:type="dxa"/>
            </w:tcMar>
          </w:tcPr>
          <w:p w14:paraId="35518D25" w14:textId="77777777" w:rsidR="00404845" w:rsidRPr="006E323D" w:rsidRDefault="00404845" w:rsidP="00C2627B">
            <w:pPr>
              <w:pStyle w:val="TOC2"/>
            </w:pPr>
            <w:r w:rsidRPr="006E323D">
              <w:t>6.) Estimated implementation costs</w:t>
            </w:r>
          </w:p>
        </w:tc>
      </w:tr>
      <w:tr w:rsidR="00404845" w:rsidRPr="006E323D" w14:paraId="45ECE749" w14:textId="77777777" w:rsidTr="00C2627B">
        <w:tc>
          <w:tcPr>
            <w:tcW w:w="10008" w:type="dxa"/>
            <w:shd w:val="clear" w:color="auto" w:fill="auto"/>
            <w:tcMar>
              <w:top w:w="57" w:type="dxa"/>
              <w:bottom w:w="57" w:type="dxa"/>
            </w:tcMar>
          </w:tcPr>
          <w:p w14:paraId="6E781DC3" w14:textId="77777777" w:rsidR="0008715B" w:rsidRPr="0045741D" w:rsidRDefault="0008715B" w:rsidP="0008715B">
            <w:pPr>
              <w:pStyle w:val="Normal2"/>
              <w:ind w:left="0"/>
              <w:jc w:val="left"/>
              <w:rPr>
                <w:rFonts w:ascii="Arial" w:hAnsi="Arial" w:cs="Arial"/>
                <w:sz w:val="20"/>
              </w:rPr>
            </w:pPr>
            <w:r w:rsidRPr="0045741D">
              <w:rPr>
                <w:rFonts w:ascii="Arial" w:hAnsi="Arial" w:cs="Arial"/>
                <w:sz w:val="20"/>
              </w:rPr>
              <w:t xml:space="preserve">The estimated cost for delivering the requirements of Change Proposal </w:t>
            </w:r>
            <w:r>
              <w:rPr>
                <w:rFonts w:ascii="Arial" w:hAnsi="Arial" w:cs="Arial"/>
                <w:sz w:val="20"/>
              </w:rPr>
              <w:t>4368</w:t>
            </w:r>
            <w:r w:rsidRPr="0045741D">
              <w:rPr>
                <w:rFonts w:ascii="Arial" w:hAnsi="Arial" w:cs="Arial"/>
                <w:sz w:val="20"/>
              </w:rPr>
              <w:t xml:space="preserve"> is forecast to be</w:t>
            </w:r>
            <w:r>
              <w:rPr>
                <w:rStyle w:val="BoldChar"/>
                <w:rFonts w:ascii="Arial" w:hAnsi="Arial" w:cs="Arial"/>
                <w:sz w:val="20"/>
              </w:rPr>
              <w:t xml:space="preserve"> £</w:t>
            </w:r>
            <w:r w:rsidR="002218CF">
              <w:rPr>
                <w:rStyle w:val="BoldChar"/>
                <w:rFonts w:ascii="Arial" w:hAnsi="Arial" w:cs="Arial"/>
                <w:sz w:val="20"/>
              </w:rPr>
              <w:t>312,616</w:t>
            </w:r>
            <w:r w:rsidRPr="0045741D">
              <w:rPr>
                <w:rFonts w:ascii="Arial" w:hAnsi="Arial" w:cs="Arial"/>
                <w:sz w:val="20"/>
              </w:rPr>
              <w:t xml:space="preserve"> </w:t>
            </w:r>
          </w:p>
          <w:p w14:paraId="111AA306" w14:textId="77777777" w:rsidR="00404845" w:rsidRPr="006E323D" w:rsidRDefault="00404845" w:rsidP="0008715B">
            <w:pPr>
              <w:pStyle w:val="TOC2"/>
            </w:pPr>
          </w:p>
        </w:tc>
      </w:tr>
      <w:tr w:rsidR="00404845" w:rsidRPr="006E323D" w14:paraId="754F2C1D" w14:textId="77777777" w:rsidTr="00C2627B">
        <w:tc>
          <w:tcPr>
            <w:tcW w:w="10008" w:type="dxa"/>
            <w:shd w:val="clear" w:color="auto" w:fill="CCC0D9" w:themeFill="accent4" w:themeFillTint="66"/>
            <w:tcMar>
              <w:top w:w="57" w:type="dxa"/>
              <w:bottom w:w="57" w:type="dxa"/>
            </w:tcMar>
          </w:tcPr>
          <w:p w14:paraId="2C71A7A6"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1F3953C3"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5DA5A234" w14:textId="77777777" w:rsidTr="00C2627B">
        <w:tc>
          <w:tcPr>
            <w:tcW w:w="10008" w:type="dxa"/>
            <w:shd w:val="clear" w:color="auto" w:fill="auto"/>
            <w:tcMar>
              <w:top w:w="57" w:type="dxa"/>
              <w:bottom w:w="57" w:type="dxa"/>
            </w:tcMar>
          </w:tcPr>
          <w:p w14:paraId="795C514A"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61886BB9" w14:textId="77777777" w:rsidTr="00C2627B">
              <w:trPr>
                <w:trHeight w:val="209"/>
              </w:trPr>
              <w:tc>
                <w:tcPr>
                  <w:tcW w:w="713" w:type="dxa"/>
                  <w:tcBorders>
                    <w:top w:val="single" w:sz="4" w:space="0" w:color="auto"/>
                  </w:tcBorders>
                  <w:shd w:val="clear" w:color="auto" w:fill="auto"/>
                  <w:tcMar>
                    <w:top w:w="28" w:type="dxa"/>
                    <w:bottom w:w="28" w:type="dxa"/>
                  </w:tcMar>
                </w:tcPr>
                <w:p w14:paraId="65A76E5B" w14:textId="77777777" w:rsidR="00EE7BBD" w:rsidRPr="00C2627B" w:rsidRDefault="00A24016" w:rsidP="00C2627B">
                  <w:pPr>
                    <w:pStyle w:val="Title"/>
                    <w:spacing w:before="0" w:after="0"/>
                    <w:rPr>
                      <w:rFonts w:ascii="Arial" w:hAnsi="Arial" w:cs="Arial"/>
                      <w:szCs w:val="20"/>
                    </w:rPr>
                  </w:pPr>
                  <w:r>
                    <w:rPr>
                      <w:rFonts w:ascii="Arial" w:hAnsi="Arial" w:cs="Arial"/>
                      <w:szCs w:val="20"/>
                    </w:rPr>
                    <w:t>100</w:t>
                  </w:r>
                </w:p>
              </w:tc>
              <w:tc>
                <w:tcPr>
                  <w:tcW w:w="5306" w:type="dxa"/>
                  <w:tcBorders>
                    <w:top w:val="nil"/>
                    <w:bottom w:val="nil"/>
                    <w:right w:val="nil"/>
                  </w:tcBorders>
                  <w:shd w:val="clear" w:color="auto" w:fill="auto"/>
                  <w:tcMar>
                    <w:top w:w="28" w:type="dxa"/>
                    <w:bottom w:w="28" w:type="dxa"/>
                  </w:tcMar>
                </w:tcPr>
                <w:p w14:paraId="6341773E"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5E2E71DF" w14:textId="77777777" w:rsidTr="00C2627B">
              <w:tc>
                <w:tcPr>
                  <w:tcW w:w="713" w:type="dxa"/>
                  <w:shd w:val="clear" w:color="auto" w:fill="auto"/>
                  <w:tcMar>
                    <w:top w:w="28" w:type="dxa"/>
                    <w:bottom w:w="28" w:type="dxa"/>
                  </w:tcMar>
                </w:tcPr>
                <w:p w14:paraId="49998F1E"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231455D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7B50C1CF" w14:textId="77777777" w:rsidTr="00C2627B">
              <w:tc>
                <w:tcPr>
                  <w:tcW w:w="713" w:type="dxa"/>
                  <w:shd w:val="clear" w:color="auto" w:fill="auto"/>
                  <w:tcMar>
                    <w:top w:w="28" w:type="dxa"/>
                    <w:bottom w:w="28" w:type="dxa"/>
                  </w:tcMar>
                </w:tcPr>
                <w:p w14:paraId="36D36482"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66C3A9AA"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36C0C766" w14:textId="77777777" w:rsidTr="00C2627B">
              <w:tc>
                <w:tcPr>
                  <w:tcW w:w="713" w:type="dxa"/>
                  <w:shd w:val="clear" w:color="auto" w:fill="auto"/>
                  <w:tcMar>
                    <w:top w:w="28" w:type="dxa"/>
                    <w:bottom w:w="28" w:type="dxa"/>
                  </w:tcMar>
                </w:tcPr>
                <w:p w14:paraId="64282758"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37A52A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49C7898E" w14:textId="77777777" w:rsidTr="00C2627B">
              <w:tc>
                <w:tcPr>
                  <w:tcW w:w="713" w:type="dxa"/>
                  <w:tcBorders>
                    <w:bottom w:val="double" w:sz="4" w:space="0" w:color="auto"/>
                  </w:tcBorders>
                  <w:shd w:val="clear" w:color="auto" w:fill="auto"/>
                  <w:tcMar>
                    <w:top w:w="28" w:type="dxa"/>
                    <w:bottom w:w="28" w:type="dxa"/>
                  </w:tcMar>
                </w:tcPr>
                <w:p w14:paraId="1CAE76E3"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6C13AC57"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3867A4AC"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06F4E17C"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7B7AFDCD" w14:textId="77777777" w:rsidR="00EE7BBD" w:rsidRPr="00C2627B" w:rsidRDefault="00EE7BBD" w:rsidP="00EE7BBD">
                  <w:pPr>
                    <w:pStyle w:val="Title"/>
                    <w:spacing w:before="0" w:after="0"/>
                    <w:jc w:val="left"/>
                    <w:rPr>
                      <w:rFonts w:ascii="Arial" w:hAnsi="Arial" w:cs="Arial"/>
                      <w:b w:val="0"/>
                      <w:bCs w:val="0"/>
                      <w:sz w:val="20"/>
                      <w:szCs w:val="20"/>
                    </w:rPr>
                  </w:pPr>
                </w:p>
              </w:tc>
            </w:tr>
          </w:tbl>
          <w:p w14:paraId="7B25366B" w14:textId="77777777" w:rsidR="00EE7BBD" w:rsidRPr="00F330CD" w:rsidRDefault="00EE7BBD" w:rsidP="00C2627B"/>
        </w:tc>
      </w:tr>
      <w:tr w:rsidR="00EE7BBD" w:rsidRPr="006E323D" w14:paraId="2F8F9EA4" w14:textId="77777777" w:rsidTr="00C2627B">
        <w:tc>
          <w:tcPr>
            <w:tcW w:w="10008" w:type="dxa"/>
            <w:shd w:val="clear" w:color="auto" w:fill="CCC0D9" w:themeFill="accent4" w:themeFillTint="66"/>
            <w:tcMar>
              <w:top w:w="57" w:type="dxa"/>
              <w:bottom w:w="57" w:type="dxa"/>
            </w:tcMar>
          </w:tcPr>
          <w:p w14:paraId="364C7E22" w14:textId="77777777" w:rsidR="00EE7BBD" w:rsidRPr="006E323D" w:rsidRDefault="00EE7BBD" w:rsidP="00C2627B">
            <w:pPr>
              <w:pStyle w:val="TOC2"/>
            </w:pPr>
            <w:r w:rsidRPr="006E323D">
              <w:t>7.) Estimated impact of the service change on service charges</w:t>
            </w:r>
          </w:p>
        </w:tc>
      </w:tr>
      <w:tr w:rsidR="00EE7BBD" w:rsidRPr="006E323D" w14:paraId="466C4BA1" w14:textId="77777777" w:rsidTr="00C2627B">
        <w:trPr>
          <w:trHeight w:val="1529"/>
        </w:trPr>
        <w:tc>
          <w:tcPr>
            <w:tcW w:w="10008" w:type="dxa"/>
            <w:shd w:val="clear" w:color="auto" w:fill="auto"/>
            <w:tcMar>
              <w:top w:w="57" w:type="dxa"/>
              <w:bottom w:w="57" w:type="dxa"/>
            </w:tcMar>
          </w:tcPr>
          <w:p w14:paraId="33C5CD93" w14:textId="77777777" w:rsidR="00EE7BBD" w:rsidRPr="006E323D" w:rsidRDefault="00A24016" w:rsidP="00C2627B">
            <w:pPr>
              <w:pStyle w:val="TOC2"/>
            </w:pPr>
            <w:r>
              <w:t>No impact to service charges</w:t>
            </w:r>
          </w:p>
        </w:tc>
      </w:tr>
      <w:tr w:rsidR="00777E6E" w:rsidRPr="006E323D" w14:paraId="2A2684E0" w14:textId="77777777" w:rsidTr="00C2627B">
        <w:trPr>
          <w:trHeight w:val="482"/>
        </w:trPr>
        <w:tc>
          <w:tcPr>
            <w:tcW w:w="10008" w:type="dxa"/>
            <w:shd w:val="clear" w:color="auto" w:fill="CCC0D9" w:themeFill="accent4" w:themeFillTint="66"/>
            <w:tcMar>
              <w:top w:w="57" w:type="dxa"/>
              <w:bottom w:w="57" w:type="dxa"/>
            </w:tcMar>
          </w:tcPr>
          <w:p w14:paraId="439E476A"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6154E05C" w14:textId="77777777" w:rsidTr="002F7864">
        <w:trPr>
          <w:trHeight w:val="1529"/>
        </w:trPr>
        <w:tc>
          <w:tcPr>
            <w:tcW w:w="10008" w:type="dxa"/>
            <w:shd w:val="clear" w:color="auto" w:fill="auto"/>
            <w:tcMar>
              <w:top w:w="57" w:type="dxa"/>
              <w:bottom w:w="57" w:type="dxa"/>
            </w:tcMar>
          </w:tcPr>
          <w:p w14:paraId="22C45746" w14:textId="77777777" w:rsidR="00777E6E" w:rsidRPr="006E323D" w:rsidRDefault="0008715B" w:rsidP="00C2627B">
            <w:pPr>
              <w:pStyle w:val="TOC2"/>
            </w:pPr>
            <w:r w:rsidRPr="0045741D">
              <w:rPr>
                <w:szCs w:val="20"/>
              </w:rPr>
              <w:t>National Grid Transmission to provide the high level business requirements based on European Code and corresponding UNC modifications where available.</w:t>
            </w:r>
          </w:p>
        </w:tc>
      </w:tr>
      <w:tr w:rsidR="002F7864" w:rsidRPr="006E323D" w14:paraId="1F21DA2F" w14:textId="77777777" w:rsidTr="00C2627B">
        <w:tc>
          <w:tcPr>
            <w:tcW w:w="10008" w:type="dxa"/>
            <w:shd w:val="clear" w:color="auto" w:fill="CCC0D9" w:themeFill="accent4" w:themeFillTint="66"/>
            <w:tcMar>
              <w:top w:w="57" w:type="dxa"/>
              <w:bottom w:w="57" w:type="dxa"/>
            </w:tcMar>
          </w:tcPr>
          <w:p w14:paraId="103011A6" w14:textId="77777777"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14:paraId="156D19E7" w14:textId="77777777" w:rsidTr="00C2627B">
        <w:tc>
          <w:tcPr>
            <w:tcW w:w="10008" w:type="dxa"/>
            <w:shd w:val="clear" w:color="auto" w:fill="CCC0D9" w:themeFill="accent4" w:themeFillTint="66"/>
            <w:tcMar>
              <w:top w:w="57" w:type="dxa"/>
              <w:bottom w:w="57" w:type="dxa"/>
            </w:tcMar>
          </w:tcPr>
          <w:p w14:paraId="70BBFE7C" w14:textId="77777777" w:rsidR="009D109D" w:rsidRPr="006E323D" w:rsidRDefault="00B477D2" w:rsidP="00C2627B">
            <w:pPr>
              <w:pStyle w:val="TOC2"/>
            </w:pPr>
            <w:r w:rsidRPr="006E323D">
              <w:t>Please provide details on any alternative solution/implementation options:</w:t>
            </w:r>
          </w:p>
          <w:p w14:paraId="771ECAD6" w14:textId="77777777" w:rsidR="00B477D2" w:rsidRPr="00C2627B" w:rsidRDefault="00B477D2" w:rsidP="00C2627B">
            <w:pPr>
              <w:pStyle w:val="TOC2"/>
            </w:pPr>
            <w:r w:rsidRPr="00C2627B">
              <w:t>This should include:</w:t>
            </w:r>
          </w:p>
          <w:p w14:paraId="7358743E" w14:textId="77777777" w:rsidR="00B477D2" w:rsidRPr="00C2627B" w:rsidRDefault="00B477D2" w:rsidP="00674538">
            <w:pPr>
              <w:pStyle w:val="TOC2"/>
              <w:numPr>
                <w:ilvl w:val="0"/>
                <w:numId w:val="11"/>
              </w:numPr>
            </w:pPr>
            <w:r w:rsidRPr="00C2627B">
              <w:t>a description of each Implementation Option;</w:t>
            </w:r>
          </w:p>
          <w:p w14:paraId="23705C25" w14:textId="77777777" w:rsidR="00B477D2" w:rsidRPr="00C2627B" w:rsidRDefault="00B477D2" w:rsidP="00674538">
            <w:pPr>
              <w:pStyle w:val="TOC2"/>
              <w:numPr>
                <w:ilvl w:val="0"/>
                <w:numId w:val="11"/>
              </w:numPr>
            </w:pPr>
            <w:r w:rsidRPr="00C2627B">
              <w:lastRenderedPageBreak/>
              <w:t>the advantages and disadvantages of each option</w:t>
            </w:r>
          </w:p>
          <w:p w14:paraId="288BC764" w14:textId="77777777" w:rsidR="00B477D2" w:rsidRPr="006E323D" w:rsidRDefault="00B477D2" w:rsidP="00674538">
            <w:pPr>
              <w:pStyle w:val="TOC2"/>
              <w:numPr>
                <w:ilvl w:val="0"/>
                <w:numId w:val="11"/>
              </w:numPr>
            </w:pPr>
            <w:r w:rsidRPr="00C2627B">
              <w:t>the CDSP preferred Implementation Option</w:t>
            </w:r>
          </w:p>
        </w:tc>
      </w:tr>
      <w:tr w:rsidR="009D109D" w:rsidRPr="006E323D" w14:paraId="2C4C8F6F" w14:textId="77777777" w:rsidTr="00C2627B">
        <w:trPr>
          <w:trHeight w:val="1529"/>
        </w:trPr>
        <w:tc>
          <w:tcPr>
            <w:tcW w:w="10008" w:type="dxa"/>
            <w:shd w:val="clear" w:color="auto" w:fill="auto"/>
            <w:tcMar>
              <w:top w:w="57" w:type="dxa"/>
              <w:bottom w:w="57" w:type="dxa"/>
            </w:tcMar>
          </w:tcPr>
          <w:p w14:paraId="15876CD7" w14:textId="77777777" w:rsidR="00674538" w:rsidRDefault="00674538" w:rsidP="00674538">
            <w:pPr>
              <w:pStyle w:val="Normal3"/>
              <w:ind w:left="0"/>
              <w:jc w:val="left"/>
              <w:rPr>
                <w:rFonts w:ascii="Arial" w:hAnsi="Arial" w:cs="Arial"/>
                <w:sz w:val="20"/>
                <w:szCs w:val="20"/>
              </w:rPr>
            </w:pPr>
            <w:r w:rsidRPr="00674538">
              <w:rPr>
                <w:rFonts w:ascii="Arial" w:hAnsi="Arial" w:cs="Arial"/>
                <w:b/>
                <w:sz w:val="20"/>
                <w:szCs w:val="20"/>
              </w:rPr>
              <w:lastRenderedPageBreak/>
              <w:t>Do Nothing:</w:t>
            </w:r>
            <w:r w:rsidRPr="00674538">
              <w:rPr>
                <w:rFonts w:ascii="Arial" w:hAnsi="Arial" w:cs="Arial"/>
                <w:sz w:val="20"/>
                <w:szCs w:val="20"/>
              </w:rPr>
              <w:t xml:space="preserve"> This option is not recommended. NGGT would be non-compliant with the relevant EU Codes and Consequential modifications to the Uniform Network Code (UNC) leading to sanctions for non-compliance to EU legislation.</w:t>
            </w:r>
            <w:r w:rsidR="002218CF">
              <w:rPr>
                <w:rFonts w:ascii="Arial" w:hAnsi="Arial" w:cs="Arial"/>
                <w:sz w:val="20"/>
                <w:szCs w:val="20"/>
              </w:rPr>
              <w:t xml:space="preserve"> </w:t>
            </w:r>
            <w:r w:rsidR="003A68CB">
              <w:rPr>
                <w:rFonts w:ascii="Arial" w:hAnsi="Arial" w:cs="Arial"/>
                <w:sz w:val="20"/>
                <w:szCs w:val="20"/>
              </w:rPr>
              <w:t>A labour intensive manual workaround would need to be in place along with regular data fixes if this</w:t>
            </w:r>
            <w:r w:rsidR="00CA49CF">
              <w:rPr>
                <w:rFonts w:ascii="Arial" w:hAnsi="Arial" w:cs="Arial"/>
                <w:sz w:val="20"/>
                <w:szCs w:val="20"/>
              </w:rPr>
              <w:t xml:space="preserve"> system change</w:t>
            </w:r>
            <w:r w:rsidR="003A68CB">
              <w:rPr>
                <w:rFonts w:ascii="Arial" w:hAnsi="Arial" w:cs="Arial"/>
                <w:sz w:val="20"/>
                <w:szCs w:val="20"/>
              </w:rPr>
              <w:t xml:space="preserve"> option is not implemented.</w:t>
            </w:r>
          </w:p>
          <w:p w14:paraId="0767373F" w14:textId="77777777" w:rsidR="00674538" w:rsidRPr="00674538" w:rsidRDefault="00674538" w:rsidP="00674538">
            <w:pPr>
              <w:pStyle w:val="Normal3"/>
              <w:ind w:left="0"/>
              <w:jc w:val="left"/>
              <w:rPr>
                <w:rFonts w:ascii="Arial" w:hAnsi="Arial" w:cs="Arial"/>
                <w:sz w:val="20"/>
                <w:szCs w:val="20"/>
              </w:rPr>
            </w:pPr>
          </w:p>
          <w:p w14:paraId="1DBF15C6" w14:textId="77777777" w:rsidR="009D109D" w:rsidRDefault="00674538" w:rsidP="00C2627B">
            <w:pPr>
              <w:pStyle w:val="TOC2"/>
              <w:rPr>
                <w:b/>
              </w:rPr>
            </w:pPr>
            <w:r w:rsidRPr="00674538">
              <w:rPr>
                <w:b/>
              </w:rPr>
              <w:t>Recommended option:</w:t>
            </w:r>
          </w:p>
          <w:p w14:paraId="46B31503" w14:textId="77777777" w:rsidR="00966446" w:rsidRDefault="00966446" w:rsidP="00966446">
            <w:pPr>
              <w:rPr>
                <w:rFonts w:cs="Arial"/>
              </w:rPr>
            </w:pPr>
            <w:r>
              <w:rPr>
                <w:rFonts w:cs="Arial"/>
              </w:rPr>
              <w:t xml:space="preserve">The recommended option is detailed below: </w:t>
            </w:r>
          </w:p>
          <w:p w14:paraId="5F39E3E3" w14:textId="77777777" w:rsidR="00966446" w:rsidRPr="00592FC5" w:rsidRDefault="00966446" w:rsidP="00966446">
            <w:pPr>
              <w:rPr>
                <w:rFonts w:cs="Arial"/>
              </w:rPr>
            </w:pPr>
          </w:p>
          <w:p w14:paraId="4AE86676" w14:textId="77777777" w:rsidR="00966446" w:rsidRDefault="00966446" w:rsidP="00966446">
            <w:pPr>
              <w:rPr>
                <w:rFonts w:cs="Arial"/>
                <w:b/>
                <w:bCs/>
                <w:lang w:val="en-US"/>
              </w:rPr>
            </w:pPr>
            <w:r w:rsidRPr="00592FC5">
              <w:rPr>
                <w:rFonts w:cs="Arial"/>
                <w:b/>
                <w:bCs/>
                <w:lang w:val="en-US"/>
              </w:rPr>
              <w:t>Buyback with Actual Price (New Method of Sale (</w:t>
            </w:r>
            <w:proofErr w:type="spellStart"/>
            <w:r w:rsidRPr="00592FC5">
              <w:rPr>
                <w:rFonts w:cs="Arial"/>
                <w:b/>
                <w:bCs/>
                <w:lang w:val="en-US"/>
              </w:rPr>
              <w:t>MoS</w:t>
            </w:r>
            <w:proofErr w:type="spellEnd"/>
            <w:r w:rsidRPr="00592FC5">
              <w:rPr>
                <w:rFonts w:cs="Arial"/>
                <w:b/>
                <w:bCs/>
                <w:lang w:val="en-US"/>
              </w:rPr>
              <w:t>) and</w:t>
            </w:r>
            <w:r>
              <w:rPr>
                <w:rFonts w:cs="Arial"/>
                <w:b/>
                <w:bCs/>
                <w:lang w:val="en-US"/>
              </w:rPr>
              <w:t xml:space="preserve"> new</w:t>
            </w:r>
            <w:r w:rsidRPr="00592FC5">
              <w:rPr>
                <w:rFonts w:cs="Arial"/>
                <w:b/>
                <w:bCs/>
                <w:lang w:val="en-US"/>
              </w:rPr>
              <w:t xml:space="preserve"> Charge Type) and System solution for Product Update</w:t>
            </w:r>
            <w:r>
              <w:rPr>
                <w:rFonts w:cs="Arial"/>
                <w:b/>
                <w:bCs/>
                <w:lang w:val="en-US"/>
              </w:rPr>
              <w:t xml:space="preserve">. </w:t>
            </w:r>
          </w:p>
          <w:p w14:paraId="50AFA564" w14:textId="77777777" w:rsidR="00966446" w:rsidRDefault="00966446" w:rsidP="00966446">
            <w:pPr>
              <w:rPr>
                <w:rFonts w:cs="Arial"/>
                <w:b/>
                <w:bCs/>
                <w:lang w:val="en-US"/>
              </w:rPr>
            </w:pPr>
          </w:p>
          <w:p w14:paraId="7D68D613" w14:textId="77777777" w:rsidR="00966446" w:rsidRDefault="00966446" w:rsidP="00966446">
            <w:pPr>
              <w:rPr>
                <w:rFonts w:cs="Arial"/>
                <w:bCs/>
                <w:lang w:val="en-US"/>
              </w:rPr>
            </w:pPr>
            <w:r>
              <w:rPr>
                <w:rFonts w:cs="Arial"/>
                <w:bCs/>
                <w:lang w:val="en-US"/>
              </w:rPr>
              <w:t xml:space="preserve">This option will provide NG with the facility to update bundled and unbundled sold capacity at product level in both Gemini and Gemini Exit. </w:t>
            </w:r>
          </w:p>
          <w:p w14:paraId="39E9948F" w14:textId="77777777" w:rsidR="00966446" w:rsidRPr="00592FC5" w:rsidRDefault="00966446" w:rsidP="00966446">
            <w:pPr>
              <w:rPr>
                <w:rFonts w:cs="Arial"/>
              </w:rPr>
            </w:pPr>
          </w:p>
          <w:p w14:paraId="50F4FCF4" w14:textId="77777777" w:rsidR="00966446" w:rsidRPr="002A4496" w:rsidRDefault="00966446" w:rsidP="00966446">
            <w:pPr>
              <w:pStyle w:val="ListParagraph"/>
              <w:numPr>
                <w:ilvl w:val="0"/>
                <w:numId w:val="14"/>
              </w:numPr>
              <w:spacing w:before="0" w:after="0"/>
              <w:rPr>
                <w:rFonts w:cs="Arial"/>
              </w:rPr>
            </w:pPr>
            <w:r w:rsidRPr="002A4496">
              <w:rPr>
                <w:rFonts w:cs="Arial"/>
                <w:lang w:val="en-US"/>
              </w:rPr>
              <w:t xml:space="preserve">Conduct new Buyback Forward </w:t>
            </w:r>
            <w:proofErr w:type="spellStart"/>
            <w:r w:rsidRPr="002A4496">
              <w:rPr>
                <w:rFonts w:cs="Arial"/>
                <w:lang w:val="en-US"/>
              </w:rPr>
              <w:t>MoS</w:t>
            </w:r>
            <w:proofErr w:type="spellEnd"/>
          </w:p>
          <w:p w14:paraId="6198EFA9" w14:textId="77777777" w:rsidR="00966446" w:rsidRPr="002A4496" w:rsidRDefault="00966446" w:rsidP="00966446">
            <w:pPr>
              <w:pStyle w:val="ListParagraph"/>
              <w:numPr>
                <w:ilvl w:val="0"/>
                <w:numId w:val="14"/>
              </w:numPr>
              <w:spacing w:before="0" w:after="0"/>
              <w:rPr>
                <w:rFonts w:cs="Arial"/>
              </w:rPr>
            </w:pPr>
            <w:r w:rsidRPr="002A4496">
              <w:rPr>
                <w:rFonts w:cs="Arial"/>
                <w:lang w:val="en-US"/>
              </w:rPr>
              <w:t>Create new Charge Type associated to NTE Invoice Type</w:t>
            </w:r>
          </w:p>
          <w:p w14:paraId="432F0A20" w14:textId="77777777" w:rsidR="00966446" w:rsidRPr="002A4496" w:rsidRDefault="00966446" w:rsidP="00966446">
            <w:pPr>
              <w:pStyle w:val="ListParagraph"/>
              <w:numPr>
                <w:ilvl w:val="0"/>
                <w:numId w:val="14"/>
              </w:numPr>
              <w:spacing w:before="0" w:after="0"/>
              <w:rPr>
                <w:rFonts w:cs="Arial"/>
              </w:rPr>
            </w:pPr>
            <w:r w:rsidRPr="002A4496">
              <w:rPr>
                <w:rFonts w:cs="Arial"/>
                <w:lang w:val="en-US"/>
              </w:rPr>
              <w:t>New Charge Type will not be linked to Neutrality</w:t>
            </w:r>
          </w:p>
          <w:p w14:paraId="7EA43E65" w14:textId="77777777" w:rsidR="00966446" w:rsidRPr="002A4496" w:rsidRDefault="00966446" w:rsidP="00966446">
            <w:pPr>
              <w:pStyle w:val="ListParagraph"/>
              <w:numPr>
                <w:ilvl w:val="0"/>
                <w:numId w:val="14"/>
              </w:numPr>
              <w:spacing w:before="0" w:after="0"/>
              <w:rPr>
                <w:rFonts w:cs="Arial"/>
              </w:rPr>
            </w:pPr>
            <w:r w:rsidRPr="002A4496">
              <w:rPr>
                <w:rFonts w:cs="Arial"/>
                <w:lang w:val="en-US"/>
              </w:rPr>
              <w:t xml:space="preserve">Capacity not </w:t>
            </w:r>
            <w:r>
              <w:rPr>
                <w:rFonts w:cs="Arial"/>
                <w:lang w:val="en-US"/>
              </w:rPr>
              <w:t>re-allocated</w:t>
            </w:r>
            <w:r w:rsidRPr="002A4496">
              <w:rPr>
                <w:rFonts w:cs="Arial"/>
                <w:lang w:val="en-US"/>
              </w:rPr>
              <w:t xml:space="preserve"> from CMP/Non-Ob can be bought back using this option</w:t>
            </w:r>
          </w:p>
          <w:p w14:paraId="7DFAA18C" w14:textId="77777777" w:rsidR="00966446" w:rsidRDefault="00966446" w:rsidP="00966446">
            <w:pPr>
              <w:rPr>
                <w:rFonts w:cs="Arial"/>
                <w:lang w:val="en-US"/>
              </w:rPr>
            </w:pPr>
          </w:p>
          <w:p w14:paraId="1314779D" w14:textId="77777777" w:rsidR="00966446" w:rsidRDefault="00966446" w:rsidP="00966446">
            <w:pPr>
              <w:rPr>
                <w:rFonts w:cs="Arial"/>
                <w:bCs/>
                <w:lang w:val="en-US"/>
              </w:rPr>
            </w:pPr>
            <w:r>
              <w:rPr>
                <w:rFonts w:cs="Arial"/>
                <w:bCs/>
                <w:lang w:val="en-US"/>
              </w:rPr>
              <w:t xml:space="preserve">The advantages of this option are detailed below: </w:t>
            </w:r>
          </w:p>
          <w:p w14:paraId="133D9057" w14:textId="77777777" w:rsidR="00966446" w:rsidRPr="00592FC5" w:rsidRDefault="00966446" w:rsidP="00966446">
            <w:pPr>
              <w:rPr>
                <w:rFonts w:cs="Arial"/>
              </w:rPr>
            </w:pPr>
          </w:p>
          <w:p w14:paraId="3BD705F7" w14:textId="77777777" w:rsidR="00966446" w:rsidRPr="00592FC5" w:rsidRDefault="00966446" w:rsidP="00966446">
            <w:pPr>
              <w:numPr>
                <w:ilvl w:val="0"/>
                <w:numId w:val="13"/>
              </w:numPr>
              <w:spacing w:before="0" w:after="0"/>
              <w:rPr>
                <w:rFonts w:cs="Arial"/>
              </w:rPr>
            </w:pPr>
            <w:r w:rsidRPr="00592FC5">
              <w:rPr>
                <w:rFonts w:cs="Arial"/>
                <w:lang w:val="en-US"/>
              </w:rPr>
              <w:t>Charge calculation is automatic and the Cred</w:t>
            </w:r>
            <w:r>
              <w:rPr>
                <w:rFonts w:cs="Arial"/>
                <w:lang w:val="en-US"/>
              </w:rPr>
              <w:t>it and Debit charges are issued</w:t>
            </w:r>
            <w:r w:rsidRPr="00592FC5">
              <w:rPr>
                <w:rFonts w:cs="Arial"/>
                <w:lang w:val="en-US"/>
              </w:rPr>
              <w:t xml:space="preserve"> in the same invoice</w:t>
            </w:r>
            <w:r>
              <w:rPr>
                <w:rFonts w:cs="Arial"/>
                <w:lang w:val="en-US"/>
              </w:rPr>
              <w:t>.</w:t>
            </w:r>
          </w:p>
          <w:p w14:paraId="430C9C96" w14:textId="77777777" w:rsidR="00966446" w:rsidRPr="00592FC5" w:rsidRDefault="00966446" w:rsidP="00966446">
            <w:pPr>
              <w:numPr>
                <w:ilvl w:val="0"/>
                <w:numId w:val="13"/>
              </w:numPr>
              <w:spacing w:before="0" w:after="0"/>
              <w:rPr>
                <w:rFonts w:cs="Arial"/>
              </w:rPr>
            </w:pPr>
            <w:r>
              <w:rPr>
                <w:rFonts w:cs="Arial"/>
                <w:lang w:val="en-US"/>
              </w:rPr>
              <w:t>The Revenue generated from the new</w:t>
            </w:r>
            <w:r w:rsidRPr="00592FC5">
              <w:rPr>
                <w:rFonts w:cs="Arial"/>
                <w:lang w:val="en-US"/>
              </w:rPr>
              <w:t xml:space="preserve"> </w:t>
            </w:r>
            <w:proofErr w:type="spellStart"/>
            <w:r w:rsidRPr="00592FC5">
              <w:rPr>
                <w:rFonts w:cs="Arial"/>
                <w:lang w:val="en-US"/>
              </w:rPr>
              <w:t>MoS</w:t>
            </w:r>
            <w:proofErr w:type="spellEnd"/>
            <w:r w:rsidRPr="00592FC5">
              <w:rPr>
                <w:rFonts w:cs="Arial"/>
                <w:lang w:val="en-US"/>
              </w:rPr>
              <w:t xml:space="preserve"> will not feed into Neutrality</w:t>
            </w:r>
            <w:r>
              <w:rPr>
                <w:rFonts w:cs="Arial"/>
                <w:lang w:val="en-US"/>
              </w:rPr>
              <w:t>.</w:t>
            </w:r>
          </w:p>
          <w:p w14:paraId="55E007C0" w14:textId="77777777" w:rsidR="00966446" w:rsidRPr="00592FC5" w:rsidRDefault="00966446" w:rsidP="00966446">
            <w:pPr>
              <w:numPr>
                <w:ilvl w:val="0"/>
                <w:numId w:val="13"/>
              </w:numPr>
              <w:spacing w:before="0" w:after="0"/>
              <w:rPr>
                <w:rFonts w:cs="Arial"/>
              </w:rPr>
            </w:pPr>
            <w:r w:rsidRPr="00592FC5">
              <w:rPr>
                <w:rFonts w:cs="Arial"/>
                <w:lang w:val="en-US"/>
              </w:rPr>
              <w:t xml:space="preserve">This </w:t>
            </w:r>
            <w:r>
              <w:rPr>
                <w:rFonts w:cs="Arial"/>
                <w:lang w:val="en-US"/>
              </w:rPr>
              <w:t>is the most likely P</w:t>
            </w:r>
            <w:r w:rsidRPr="00592FC5">
              <w:rPr>
                <w:rFonts w:cs="Arial"/>
                <w:lang w:val="en-US"/>
              </w:rPr>
              <w:t>roduction scenario as there may not be any capacity re-allocated from CMP/Non-Ob</w:t>
            </w:r>
            <w:r>
              <w:rPr>
                <w:rFonts w:cs="Arial"/>
                <w:lang w:val="en-US"/>
              </w:rPr>
              <w:t>.</w:t>
            </w:r>
          </w:p>
          <w:p w14:paraId="0E9621C0" w14:textId="77777777" w:rsidR="00966446" w:rsidRPr="00592FC5" w:rsidRDefault="00966446" w:rsidP="00966446">
            <w:pPr>
              <w:numPr>
                <w:ilvl w:val="0"/>
                <w:numId w:val="13"/>
              </w:numPr>
              <w:spacing w:before="0" w:after="0"/>
              <w:rPr>
                <w:rFonts w:cs="Arial"/>
              </w:rPr>
            </w:pPr>
            <w:r w:rsidRPr="00592FC5">
              <w:rPr>
                <w:rFonts w:cs="Arial"/>
                <w:lang w:val="en-US"/>
              </w:rPr>
              <w:t>No data discrepancy</w:t>
            </w:r>
            <w:r>
              <w:rPr>
                <w:rFonts w:cs="Arial"/>
                <w:lang w:val="en-US"/>
              </w:rPr>
              <w:t>.</w:t>
            </w:r>
          </w:p>
          <w:p w14:paraId="309983CA" w14:textId="77777777" w:rsidR="00966446" w:rsidRPr="00592FC5" w:rsidRDefault="00966446" w:rsidP="00966446">
            <w:pPr>
              <w:numPr>
                <w:ilvl w:val="0"/>
                <w:numId w:val="13"/>
              </w:numPr>
              <w:spacing w:before="0" w:after="0"/>
              <w:rPr>
                <w:rFonts w:cs="Arial"/>
              </w:rPr>
            </w:pPr>
            <w:r w:rsidRPr="00592FC5">
              <w:rPr>
                <w:rFonts w:cs="Arial"/>
                <w:lang w:val="en-US"/>
              </w:rPr>
              <w:t>System solution to allow NG to update Sold Capacity at Product level (Gemini and Exit)</w:t>
            </w:r>
            <w:r>
              <w:rPr>
                <w:rFonts w:cs="Arial"/>
                <w:lang w:val="en-US"/>
              </w:rPr>
              <w:t>.</w:t>
            </w:r>
          </w:p>
          <w:p w14:paraId="0C61A956" w14:textId="77777777" w:rsidR="00966446" w:rsidRPr="00592FC5" w:rsidRDefault="00966446" w:rsidP="00966446">
            <w:pPr>
              <w:rPr>
                <w:rFonts w:cs="Arial"/>
              </w:rPr>
            </w:pPr>
          </w:p>
          <w:p w14:paraId="19AA10A0" w14:textId="77777777" w:rsidR="00966446" w:rsidRPr="00966446" w:rsidRDefault="00966446" w:rsidP="00966446"/>
        </w:tc>
      </w:tr>
      <w:tr w:rsidR="005B6F98" w:rsidRPr="006E323D" w14:paraId="44AC8FDE" w14:textId="77777777" w:rsidTr="00310CC7">
        <w:tc>
          <w:tcPr>
            <w:tcW w:w="10008" w:type="dxa"/>
            <w:shd w:val="clear" w:color="auto" w:fill="CCC0D9" w:themeFill="accent4" w:themeFillTint="66"/>
            <w:tcMar>
              <w:top w:w="57" w:type="dxa"/>
              <w:bottom w:w="57" w:type="dxa"/>
            </w:tcMar>
          </w:tcPr>
          <w:p w14:paraId="10276FD7" w14:textId="77777777" w:rsidR="005B6F98" w:rsidRPr="006E323D" w:rsidRDefault="005B6F98" w:rsidP="00C2627B">
            <w:pPr>
              <w:pStyle w:val="TOC2"/>
            </w:pPr>
            <w:r>
              <w:t>R</w:t>
            </w:r>
            <w:r w:rsidRPr="006E323D">
              <w:t>estricted Class Changes only</w:t>
            </w:r>
          </w:p>
          <w:p w14:paraId="53FA4EC4" w14:textId="77777777" w:rsidR="005B6F98" w:rsidRPr="00496D5F" w:rsidRDefault="005B6F98" w:rsidP="00C2627B">
            <w:r w:rsidRPr="00F330CD">
              <w:rPr>
                <w:rFonts w:cs="Arial"/>
              </w:rPr>
              <w:t xml:space="preserve">Is there any change in the view of the CDSP on whether there would be an ‘Adverse Impact’ on customers outside the relevant customer </w:t>
            </w:r>
            <w:proofErr w:type="gramStart"/>
            <w:r w:rsidRPr="00A1373D">
              <w:rPr>
                <w:rFonts w:cs="Arial"/>
              </w:rPr>
              <w:t>class(</w:t>
            </w:r>
            <w:proofErr w:type="spellStart"/>
            <w:proofErr w:type="gramEnd"/>
            <w:r w:rsidRPr="00782062">
              <w:rPr>
                <w:rFonts w:cs="Arial"/>
              </w:rPr>
              <w:t>es</w:t>
            </w:r>
            <w:proofErr w:type="spellEnd"/>
            <w:r w:rsidRPr="00782062">
              <w:rPr>
                <w:rFonts w:cs="Arial"/>
              </w:rPr>
              <w:t>)?</w:t>
            </w:r>
          </w:p>
        </w:tc>
      </w:tr>
      <w:tr w:rsidR="00B477D2" w:rsidRPr="006E323D" w14:paraId="0BA5110D" w14:textId="77777777" w:rsidTr="00C2627B">
        <w:trPr>
          <w:trHeight w:val="1529"/>
        </w:trPr>
        <w:tc>
          <w:tcPr>
            <w:tcW w:w="10008" w:type="dxa"/>
            <w:shd w:val="clear" w:color="auto" w:fill="auto"/>
            <w:tcMar>
              <w:top w:w="57" w:type="dxa"/>
              <w:bottom w:w="57" w:type="dxa"/>
            </w:tcMar>
          </w:tcPr>
          <w:p w14:paraId="2B18093F" w14:textId="77777777" w:rsidR="005B6F98" w:rsidRDefault="00F2531D"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14:paraId="5427884F" w14:textId="77777777" w:rsidR="00B477D2" w:rsidRPr="00B174A5" w:rsidRDefault="00F2531D" w:rsidP="00C2627B">
            <w:pPr>
              <w:pStyle w:val="TOC2"/>
            </w:pPr>
            <w:sdt>
              <w:sdtPr>
                <w:id w:val="1223494572"/>
                <w14:checkbox>
                  <w14:checked w14:val="1"/>
                  <w14:checkedState w14:val="2612" w14:font="MS Gothic"/>
                  <w14:uncheckedState w14:val="2610" w14:font="MS Gothic"/>
                </w14:checkbox>
              </w:sdtPr>
              <w:sdtEndPr/>
              <w:sdtContent>
                <w:r w:rsidR="00A24016">
                  <w:rPr>
                    <w:rFonts w:ascii="MS Gothic" w:eastAsia="MS Gothic" w:hAnsi="MS Gothic" w:hint="eastAsia"/>
                  </w:rPr>
                  <w:t>☒</w:t>
                </w:r>
              </w:sdtContent>
            </w:sdt>
            <w:r w:rsidR="005B6F98" w:rsidRPr="0092424D">
              <w:t>No</w:t>
            </w:r>
          </w:p>
        </w:tc>
      </w:tr>
      <w:tr w:rsidR="008D2AE5" w:rsidRPr="006E323D" w14:paraId="4B075629" w14:textId="77777777" w:rsidTr="00C2627B">
        <w:tc>
          <w:tcPr>
            <w:tcW w:w="10008" w:type="dxa"/>
            <w:shd w:val="clear" w:color="auto" w:fill="CCC0D9" w:themeFill="accent4" w:themeFillTint="66"/>
            <w:tcMar>
              <w:top w:w="57" w:type="dxa"/>
              <w:bottom w:w="57" w:type="dxa"/>
            </w:tcMar>
          </w:tcPr>
          <w:p w14:paraId="568BC4BC" w14:textId="77777777" w:rsidR="008D2AE5" w:rsidRPr="006E323D" w:rsidRDefault="008D2AE5" w:rsidP="00C2627B">
            <w:pPr>
              <w:pStyle w:val="TOC2"/>
            </w:pPr>
            <w:r>
              <w:t>Dependencies</w:t>
            </w:r>
            <w:r w:rsidRPr="006E323D">
              <w:t>:</w:t>
            </w:r>
          </w:p>
        </w:tc>
      </w:tr>
      <w:tr w:rsidR="008D2AE5" w:rsidRPr="006E323D" w14:paraId="5312E231" w14:textId="77777777" w:rsidTr="00EF0161">
        <w:trPr>
          <w:trHeight w:val="1529"/>
        </w:trPr>
        <w:tc>
          <w:tcPr>
            <w:tcW w:w="10008" w:type="dxa"/>
            <w:shd w:val="clear" w:color="auto" w:fill="auto"/>
            <w:tcMar>
              <w:top w:w="57" w:type="dxa"/>
              <w:bottom w:w="57" w:type="dxa"/>
            </w:tcMar>
          </w:tcPr>
          <w:p w14:paraId="73813204" w14:textId="77777777" w:rsidR="008D2AE5" w:rsidRDefault="00A24016" w:rsidP="003A68CB">
            <w:pPr>
              <w:pStyle w:val="TOC2"/>
            </w:pPr>
            <w:r>
              <w:t xml:space="preserve">Approval of the BER is required by 03/11/17 in order to commence the project on 20/11/17. </w:t>
            </w:r>
          </w:p>
          <w:p w14:paraId="3E68BC76" w14:textId="77777777" w:rsidR="00A24016" w:rsidRPr="00A24016" w:rsidRDefault="00A24016" w:rsidP="003A68CB">
            <w:r>
              <w:t xml:space="preserve">Availability of sufficient suitably skilled NGGT resources to provide support and inputs to the project phases as appropriate. </w:t>
            </w:r>
          </w:p>
        </w:tc>
      </w:tr>
      <w:tr w:rsidR="008D2AE5" w:rsidRPr="006E323D" w14:paraId="3C34A44F" w14:textId="77777777" w:rsidTr="00C2627B">
        <w:tc>
          <w:tcPr>
            <w:tcW w:w="10008" w:type="dxa"/>
            <w:shd w:val="clear" w:color="auto" w:fill="CCC0D9" w:themeFill="accent4" w:themeFillTint="66"/>
            <w:tcMar>
              <w:top w:w="57" w:type="dxa"/>
              <w:bottom w:w="57" w:type="dxa"/>
            </w:tcMar>
          </w:tcPr>
          <w:p w14:paraId="167C5E26" w14:textId="77777777" w:rsidR="008D2AE5" w:rsidRPr="006E323D" w:rsidRDefault="008D2AE5">
            <w:pPr>
              <w:pStyle w:val="TOC2"/>
            </w:pPr>
            <w:r>
              <w:lastRenderedPageBreak/>
              <w:t>Constraints</w:t>
            </w:r>
            <w:r w:rsidRPr="006E323D">
              <w:t>:</w:t>
            </w:r>
          </w:p>
        </w:tc>
      </w:tr>
      <w:tr w:rsidR="008D2AE5" w:rsidRPr="006E323D" w14:paraId="188037E4" w14:textId="77777777" w:rsidTr="00EF0161">
        <w:trPr>
          <w:trHeight w:val="1529"/>
        </w:trPr>
        <w:tc>
          <w:tcPr>
            <w:tcW w:w="10008" w:type="dxa"/>
            <w:shd w:val="clear" w:color="auto" w:fill="auto"/>
            <w:tcMar>
              <w:top w:w="57" w:type="dxa"/>
              <w:bottom w:w="57" w:type="dxa"/>
            </w:tcMar>
          </w:tcPr>
          <w:p w14:paraId="4A902FA2" w14:textId="77777777" w:rsidR="008D2AE5" w:rsidRPr="006E323D" w:rsidRDefault="00A24016" w:rsidP="005607AB">
            <w:pPr>
              <w:pStyle w:val="TOC2"/>
            </w:pPr>
            <w:r>
              <w:t xml:space="preserve">The solution needs to be delivered as soon as is practicable. Target implementation date is 11/02/17. </w:t>
            </w:r>
          </w:p>
        </w:tc>
      </w:tr>
      <w:tr w:rsidR="006546C9" w:rsidRPr="006E323D" w14:paraId="5E1CF9B9" w14:textId="77777777" w:rsidTr="00310CC7">
        <w:tc>
          <w:tcPr>
            <w:tcW w:w="10008" w:type="dxa"/>
            <w:shd w:val="clear" w:color="auto" w:fill="CCC0D9" w:themeFill="accent4" w:themeFillTint="66"/>
            <w:tcMar>
              <w:top w:w="57" w:type="dxa"/>
              <w:bottom w:w="57" w:type="dxa"/>
            </w:tcMar>
          </w:tcPr>
          <w:p w14:paraId="09ECD7BC" w14:textId="77777777" w:rsidR="006546C9" w:rsidRPr="006E323D" w:rsidRDefault="006546C9">
            <w:pPr>
              <w:pStyle w:val="TOC2"/>
            </w:pPr>
            <w:r>
              <w:t>Benefits</w:t>
            </w:r>
            <w:r w:rsidRPr="006E323D">
              <w:t>:</w:t>
            </w:r>
          </w:p>
        </w:tc>
      </w:tr>
      <w:tr w:rsidR="006546C9" w:rsidRPr="006E323D" w14:paraId="0DD6ED2F" w14:textId="77777777" w:rsidTr="00310CC7">
        <w:trPr>
          <w:trHeight w:val="1529"/>
        </w:trPr>
        <w:tc>
          <w:tcPr>
            <w:tcW w:w="10008" w:type="dxa"/>
            <w:shd w:val="clear" w:color="auto" w:fill="auto"/>
            <w:tcMar>
              <w:top w:w="57" w:type="dxa"/>
              <w:bottom w:w="57" w:type="dxa"/>
            </w:tcMar>
          </w:tcPr>
          <w:p w14:paraId="18A5116A" w14:textId="77777777" w:rsidR="0008715B" w:rsidRDefault="0008715B" w:rsidP="0008715B">
            <w:pPr>
              <w:pStyle w:val="BodyText"/>
              <w:spacing w:line="276" w:lineRule="auto"/>
            </w:pPr>
            <w:r w:rsidRPr="00613B7D">
              <w:t>By underta</w:t>
            </w:r>
            <w:r>
              <w:t>king this change, National Grid w</w:t>
            </w:r>
            <w:r w:rsidRPr="00613B7D">
              <w:t>ould meet the compliance obligation deadline in relation to Capacity Conversion in an efficient and cost effective manner. National Grid propose to utilise existing Gemini functionality wherever possible in conjunction with the creation of an off-line operational process, however the mitigation of the risk of key data becoming out of sync/not compliant is the key benefit of this change.</w:t>
            </w:r>
          </w:p>
          <w:p w14:paraId="0F99D5DE" w14:textId="77777777" w:rsidR="004816FD" w:rsidRPr="004816FD" w:rsidRDefault="004816FD" w:rsidP="0008715B">
            <w:r>
              <w:t xml:space="preserve">The Network benefits are not exhaustive. There may be other benefits to the Network that </w:t>
            </w:r>
            <w:proofErr w:type="spellStart"/>
            <w:r>
              <w:t>Xoserve</w:t>
            </w:r>
            <w:proofErr w:type="spellEnd"/>
            <w:r>
              <w:t xml:space="preserve"> is not aware of. </w:t>
            </w:r>
          </w:p>
          <w:p w14:paraId="1BAE6EA2" w14:textId="77777777" w:rsidR="004816FD" w:rsidRPr="004816FD" w:rsidRDefault="004816FD" w:rsidP="004816FD"/>
        </w:tc>
      </w:tr>
      <w:tr w:rsidR="006546C9" w:rsidRPr="006E323D" w14:paraId="3E23E36B" w14:textId="77777777" w:rsidTr="00310CC7">
        <w:tc>
          <w:tcPr>
            <w:tcW w:w="10008" w:type="dxa"/>
            <w:shd w:val="clear" w:color="auto" w:fill="CCC0D9" w:themeFill="accent4" w:themeFillTint="66"/>
            <w:tcMar>
              <w:top w:w="57" w:type="dxa"/>
              <w:bottom w:w="57" w:type="dxa"/>
            </w:tcMar>
          </w:tcPr>
          <w:p w14:paraId="0955DD9F" w14:textId="77777777" w:rsidR="006546C9" w:rsidRPr="006E323D" w:rsidRDefault="006546C9">
            <w:pPr>
              <w:pStyle w:val="TOC2"/>
            </w:pPr>
            <w:r>
              <w:t>Impacts:</w:t>
            </w:r>
          </w:p>
        </w:tc>
      </w:tr>
      <w:tr w:rsidR="006546C9" w:rsidRPr="006E323D" w14:paraId="659CF9C7" w14:textId="77777777" w:rsidTr="00310CC7">
        <w:trPr>
          <w:trHeight w:val="1529"/>
        </w:trPr>
        <w:tc>
          <w:tcPr>
            <w:tcW w:w="10008" w:type="dxa"/>
            <w:shd w:val="clear" w:color="auto" w:fill="auto"/>
            <w:tcMar>
              <w:top w:w="57" w:type="dxa"/>
              <w:bottom w:w="57" w:type="dxa"/>
            </w:tcMar>
          </w:tcPr>
          <w:p w14:paraId="01D864BB" w14:textId="77777777" w:rsidR="007F61A6" w:rsidRPr="007F61A6" w:rsidRDefault="0008715B" w:rsidP="0008715B">
            <w:pPr>
              <w:pStyle w:val="TOC2"/>
            </w:pPr>
            <w:r>
              <w:t xml:space="preserve">There are no identified impacts of this change. </w:t>
            </w:r>
          </w:p>
        </w:tc>
      </w:tr>
      <w:tr w:rsidR="006546C9" w:rsidRPr="006E323D" w14:paraId="435150F7" w14:textId="77777777" w:rsidTr="00310CC7">
        <w:tc>
          <w:tcPr>
            <w:tcW w:w="10008" w:type="dxa"/>
            <w:shd w:val="clear" w:color="auto" w:fill="CCC0D9" w:themeFill="accent4" w:themeFillTint="66"/>
            <w:tcMar>
              <w:top w:w="57" w:type="dxa"/>
              <w:bottom w:w="57" w:type="dxa"/>
            </w:tcMar>
          </w:tcPr>
          <w:p w14:paraId="522728B4" w14:textId="77777777" w:rsidR="006546C9" w:rsidRPr="006E323D" w:rsidRDefault="006546C9">
            <w:pPr>
              <w:pStyle w:val="TOC2"/>
            </w:pPr>
            <w:r>
              <w:t>Risks</w:t>
            </w:r>
            <w:r w:rsidRPr="006E323D">
              <w:t>:</w:t>
            </w:r>
          </w:p>
        </w:tc>
      </w:tr>
      <w:tr w:rsidR="006546C9" w:rsidRPr="006E323D" w14:paraId="67D42FF9" w14:textId="77777777" w:rsidTr="00310CC7">
        <w:trPr>
          <w:trHeight w:val="1529"/>
        </w:trPr>
        <w:tc>
          <w:tcPr>
            <w:tcW w:w="10008" w:type="dxa"/>
            <w:shd w:val="clear" w:color="auto" w:fill="auto"/>
            <w:tcMar>
              <w:top w:w="57" w:type="dxa"/>
              <w:bottom w:w="57" w:type="dxa"/>
            </w:tcMar>
          </w:tcPr>
          <w:p w14:paraId="219BE9D3" w14:textId="77777777" w:rsidR="007F61A6" w:rsidRDefault="007F61A6" w:rsidP="003A68CB">
            <w:pPr>
              <w:pStyle w:val="TOC2"/>
            </w:pPr>
            <w:r>
              <w:t xml:space="preserve">There is a </w:t>
            </w:r>
            <w:r w:rsidR="003A68CB">
              <w:t xml:space="preserve">small </w:t>
            </w:r>
            <w:r>
              <w:t xml:space="preserve">risk that delivering this change will further add to the current change congestion by utilising the same shared resources. This will be mitigated by advance planning of any use of such resources. </w:t>
            </w:r>
          </w:p>
          <w:p w14:paraId="7566122D" w14:textId="77777777" w:rsidR="006546C9" w:rsidRPr="006E323D" w:rsidRDefault="006546C9">
            <w:pPr>
              <w:pStyle w:val="TOC2"/>
            </w:pPr>
          </w:p>
        </w:tc>
      </w:tr>
      <w:tr w:rsidR="006546C9" w:rsidRPr="006E323D" w14:paraId="2D0FD051" w14:textId="77777777" w:rsidTr="00310CC7">
        <w:tc>
          <w:tcPr>
            <w:tcW w:w="10008" w:type="dxa"/>
            <w:shd w:val="clear" w:color="auto" w:fill="CCC0D9" w:themeFill="accent4" w:themeFillTint="66"/>
            <w:tcMar>
              <w:top w:w="57" w:type="dxa"/>
              <w:bottom w:w="57" w:type="dxa"/>
            </w:tcMar>
          </w:tcPr>
          <w:p w14:paraId="52414563" w14:textId="77777777" w:rsidR="006546C9" w:rsidRPr="006E323D" w:rsidRDefault="006546C9">
            <w:pPr>
              <w:pStyle w:val="TOC2"/>
            </w:pPr>
            <w:r>
              <w:t>Assumptions</w:t>
            </w:r>
            <w:r w:rsidRPr="006E323D">
              <w:t>:</w:t>
            </w:r>
          </w:p>
        </w:tc>
      </w:tr>
      <w:tr w:rsidR="006546C9" w:rsidRPr="006E323D" w14:paraId="6D91BE42" w14:textId="77777777" w:rsidTr="00310CC7">
        <w:trPr>
          <w:trHeight w:val="1529"/>
        </w:trPr>
        <w:tc>
          <w:tcPr>
            <w:tcW w:w="10008" w:type="dxa"/>
            <w:shd w:val="clear" w:color="auto" w:fill="auto"/>
            <w:tcMar>
              <w:top w:w="57" w:type="dxa"/>
              <w:bottom w:w="57" w:type="dxa"/>
            </w:tcMar>
          </w:tcPr>
          <w:p w14:paraId="52B775BD" w14:textId="77777777" w:rsidR="0008715B" w:rsidRPr="0045741D" w:rsidRDefault="0008715B" w:rsidP="0008715B">
            <w:pPr>
              <w:pStyle w:val="TOC2"/>
              <w:rPr>
                <w:szCs w:val="20"/>
              </w:rPr>
            </w:pPr>
            <w:r w:rsidRPr="0045741D">
              <w:rPr>
                <w:szCs w:val="20"/>
              </w:rPr>
              <w:t>Relevant preperatory material from National Grid will be available prior to commencing the analysis</w:t>
            </w:r>
            <w:r>
              <w:rPr>
                <w:szCs w:val="20"/>
              </w:rPr>
              <w:t xml:space="preserve"> phase</w:t>
            </w:r>
            <w:r w:rsidRPr="0045741D">
              <w:rPr>
                <w:szCs w:val="20"/>
              </w:rPr>
              <w:t xml:space="preserve">. This material will include (but is not limited to) the following artefacts: </w:t>
            </w:r>
          </w:p>
          <w:p w14:paraId="632CA3FB" w14:textId="77777777" w:rsidR="0008715B" w:rsidRPr="0045741D" w:rsidRDefault="0008715B" w:rsidP="0008715B">
            <w:pPr>
              <w:pStyle w:val="ListParagraph"/>
              <w:numPr>
                <w:ilvl w:val="0"/>
                <w:numId w:val="12"/>
              </w:numPr>
              <w:rPr>
                <w:rFonts w:cs="Arial"/>
                <w:szCs w:val="20"/>
              </w:rPr>
            </w:pPr>
            <w:r w:rsidRPr="0045741D">
              <w:rPr>
                <w:rFonts w:cs="Arial"/>
                <w:szCs w:val="20"/>
              </w:rPr>
              <w:t>Latest version of UNC modification / EU network codes</w:t>
            </w:r>
          </w:p>
          <w:p w14:paraId="429BC999" w14:textId="77777777" w:rsidR="006546C9" w:rsidRPr="006E323D" w:rsidRDefault="0008715B" w:rsidP="0008715B">
            <w:pPr>
              <w:pStyle w:val="TOC2"/>
              <w:numPr>
                <w:ilvl w:val="0"/>
                <w:numId w:val="12"/>
              </w:numPr>
            </w:pPr>
            <w:r w:rsidRPr="0045741D">
              <w:rPr>
                <w:szCs w:val="20"/>
              </w:rPr>
              <w:t>NGGT interpretation of UNC modification / EU network codes</w:t>
            </w:r>
          </w:p>
        </w:tc>
      </w:tr>
      <w:tr w:rsidR="006546C9" w:rsidRPr="006E323D" w14:paraId="37D19C69" w14:textId="77777777" w:rsidTr="00310CC7">
        <w:tc>
          <w:tcPr>
            <w:tcW w:w="10008" w:type="dxa"/>
            <w:shd w:val="clear" w:color="auto" w:fill="CCC0D9" w:themeFill="accent4" w:themeFillTint="66"/>
            <w:tcMar>
              <w:top w:w="57" w:type="dxa"/>
              <w:bottom w:w="57" w:type="dxa"/>
            </w:tcMar>
          </w:tcPr>
          <w:p w14:paraId="0B3CD55A" w14:textId="77777777" w:rsidR="006546C9" w:rsidRPr="006E323D" w:rsidRDefault="006546C9">
            <w:pPr>
              <w:pStyle w:val="TOC2"/>
            </w:pPr>
            <w:r>
              <w:t>Information Security</w:t>
            </w:r>
            <w:r w:rsidRPr="006E323D">
              <w:t>:</w:t>
            </w:r>
          </w:p>
        </w:tc>
      </w:tr>
      <w:tr w:rsidR="006546C9" w:rsidRPr="006E323D" w14:paraId="2AA31006" w14:textId="77777777" w:rsidTr="00310CC7">
        <w:trPr>
          <w:trHeight w:val="1529"/>
        </w:trPr>
        <w:tc>
          <w:tcPr>
            <w:tcW w:w="10008" w:type="dxa"/>
            <w:shd w:val="clear" w:color="auto" w:fill="auto"/>
            <w:tcMar>
              <w:top w:w="57" w:type="dxa"/>
              <w:bottom w:w="57" w:type="dxa"/>
            </w:tcMar>
          </w:tcPr>
          <w:p w14:paraId="7F6A4341" w14:textId="77777777" w:rsidR="006546C9" w:rsidRPr="006E323D" w:rsidRDefault="003A68CB" w:rsidP="003A68CB">
            <w:pPr>
              <w:pStyle w:val="TOC2"/>
            </w:pPr>
            <w:r>
              <w:t xml:space="preserve">There are no impacts to information security. The system change will allow NG users to manually update sold capacity at product level in both Gemini and Exit. There are no changes to existing functionality.  </w:t>
            </w:r>
          </w:p>
        </w:tc>
      </w:tr>
      <w:tr w:rsidR="006546C9" w:rsidRPr="006E323D" w14:paraId="419598D7" w14:textId="77777777" w:rsidTr="00310CC7">
        <w:tc>
          <w:tcPr>
            <w:tcW w:w="10008" w:type="dxa"/>
            <w:shd w:val="clear" w:color="auto" w:fill="CCC0D9" w:themeFill="accent4" w:themeFillTint="66"/>
            <w:tcMar>
              <w:top w:w="57" w:type="dxa"/>
              <w:bottom w:w="57" w:type="dxa"/>
            </w:tcMar>
          </w:tcPr>
          <w:p w14:paraId="4CAA6FF3" w14:textId="77777777" w:rsidR="006546C9" w:rsidRPr="006E323D" w:rsidRDefault="006546C9">
            <w:pPr>
              <w:pStyle w:val="TOC2"/>
            </w:pPr>
            <w:r>
              <w:t>Out of scope:</w:t>
            </w:r>
          </w:p>
        </w:tc>
      </w:tr>
      <w:tr w:rsidR="006546C9" w:rsidRPr="006E323D" w14:paraId="3DBDD3DA" w14:textId="77777777" w:rsidTr="00310CC7">
        <w:trPr>
          <w:trHeight w:val="1529"/>
        </w:trPr>
        <w:tc>
          <w:tcPr>
            <w:tcW w:w="10008" w:type="dxa"/>
            <w:shd w:val="clear" w:color="auto" w:fill="auto"/>
            <w:tcMar>
              <w:top w:w="57" w:type="dxa"/>
              <w:bottom w:w="57" w:type="dxa"/>
            </w:tcMar>
          </w:tcPr>
          <w:p w14:paraId="23154899" w14:textId="77777777" w:rsidR="00674538" w:rsidRPr="00674538" w:rsidRDefault="00674538" w:rsidP="00674538">
            <w:pPr>
              <w:pStyle w:val="Normal3"/>
              <w:ind w:left="0"/>
              <w:jc w:val="left"/>
              <w:rPr>
                <w:rFonts w:ascii="Arial" w:hAnsi="Arial" w:cs="Arial"/>
                <w:sz w:val="20"/>
                <w:szCs w:val="20"/>
              </w:rPr>
            </w:pPr>
            <w:r w:rsidRPr="00674538">
              <w:rPr>
                <w:rFonts w:ascii="Arial" w:hAnsi="Arial" w:cs="Arial"/>
                <w:sz w:val="20"/>
                <w:szCs w:val="20"/>
              </w:rPr>
              <w:lastRenderedPageBreak/>
              <w:t xml:space="preserve">This document will not provide a detailed analysis of solution options.  </w:t>
            </w:r>
          </w:p>
          <w:p w14:paraId="028EDCEB" w14:textId="77777777" w:rsidR="006546C9" w:rsidRPr="006E323D" w:rsidRDefault="006546C9">
            <w:pPr>
              <w:pStyle w:val="TOC2"/>
            </w:pPr>
          </w:p>
        </w:tc>
      </w:tr>
      <w:tr w:rsidR="0037736A" w:rsidRPr="006E323D" w14:paraId="4566FDA1"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367519AE" w14:textId="77777777" w:rsidR="0037736A" w:rsidRPr="006E323D" w:rsidRDefault="0037736A">
            <w:pPr>
              <w:pStyle w:val="TOC2"/>
            </w:pPr>
            <w:r w:rsidRPr="006E323D">
              <w:t>Please provide any additional information relevant to the proposed service change:</w:t>
            </w:r>
          </w:p>
        </w:tc>
      </w:tr>
      <w:tr w:rsidR="0037736A" w:rsidRPr="006E323D" w14:paraId="3EB15A88"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1CE607" w14:textId="77777777" w:rsidR="0037736A" w:rsidRPr="006E323D" w:rsidRDefault="0037736A" w:rsidP="00C2627B">
            <w:pPr>
              <w:pStyle w:val="TOC2"/>
            </w:pPr>
          </w:p>
        </w:tc>
      </w:tr>
    </w:tbl>
    <w:p w14:paraId="34EAF1E4" w14:textId="77777777" w:rsidR="006546C9" w:rsidRDefault="006546C9" w:rsidP="006D1FA4">
      <w:pPr>
        <w:spacing w:before="0" w:after="0"/>
        <w:rPr>
          <w:rFonts w:cs="Arial"/>
        </w:rPr>
      </w:pPr>
    </w:p>
    <w:p w14:paraId="344E938B" w14:textId="77777777" w:rsidR="006546C9" w:rsidRDefault="006546C9" w:rsidP="006D1FA4">
      <w:pPr>
        <w:spacing w:before="0" w:after="0"/>
        <w:rPr>
          <w:rFonts w:cs="Arial"/>
        </w:rPr>
      </w:pPr>
    </w:p>
    <w:p w14:paraId="457EFB8F" w14:textId="77777777" w:rsidR="006D1FA4" w:rsidRDefault="006D1FA4" w:rsidP="006D1FA4">
      <w:pPr>
        <w:spacing w:before="0" w:after="0"/>
        <w:rPr>
          <w:rFonts w:cs="Arial"/>
        </w:rPr>
      </w:pPr>
      <w:r>
        <w:rPr>
          <w:rFonts w:cs="Arial"/>
        </w:rPr>
        <w:t>Please send the document to the following:</w:t>
      </w:r>
    </w:p>
    <w:p w14:paraId="33858267"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7C48ECF9" w14:textId="77777777" w:rsidTr="00C2627B">
        <w:tc>
          <w:tcPr>
            <w:tcW w:w="4927" w:type="dxa"/>
            <w:shd w:val="clear" w:color="auto" w:fill="CCC0D9" w:themeFill="accent4" w:themeFillTint="66"/>
          </w:tcPr>
          <w:p w14:paraId="23E88103"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29AA1088"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58E7D9A7" w14:textId="77777777" w:rsidTr="00857D91">
        <w:tc>
          <w:tcPr>
            <w:tcW w:w="4927" w:type="dxa"/>
          </w:tcPr>
          <w:p w14:paraId="14B7F5CF" w14:textId="77777777" w:rsidR="006D1FA4" w:rsidRDefault="006D1FA4" w:rsidP="00857D91">
            <w:pPr>
              <w:spacing w:before="0" w:after="0"/>
              <w:rPr>
                <w:rFonts w:cs="Arial"/>
              </w:rPr>
            </w:pPr>
            <w:r>
              <w:rPr>
                <w:rFonts w:cs="Arial"/>
              </w:rPr>
              <w:t>Change Management Committee Secretary</w:t>
            </w:r>
          </w:p>
        </w:tc>
        <w:tc>
          <w:tcPr>
            <w:tcW w:w="4927" w:type="dxa"/>
          </w:tcPr>
          <w:p w14:paraId="705DC8A8" w14:textId="77777777" w:rsidR="006D1FA4" w:rsidRDefault="00742715" w:rsidP="00857D91">
            <w:pPr>
              <w:spacing w:before="0" w:after="0"/>
              <w:rPr>
                <w:rFonts w:cs="Arial"/>
              </w:rPr>
            </w:pPr>
            <w:r>
              <w:rPr>
                <w:rFonts w:cs="Arial"/>
              </w:rPr>
              <w:t>dsccomms</w:t>
            </w:r>
            <w:r w:rsidR="006D1FA4">
              <w:rPr>
                <w:rFonts w:cs="Arial"/>
              </w:rPr>
              <w:t>@gasgovernance.co.uk</w:t>
            </w:r>
          </w:p>
        </w:tc>
      </w:tr>
    </w:tbl>
    <w:p w14:paraId="5195C8FD" w14:textId="77777777" w:rsidR="006D1FA4" w:rsidRDefault="006D1FA4">
      <w:pPr>
        <w:spacing w:before="0" w:after="0"/>
        <w:rPr>
          <w:rFonts w:cs="Arial"/>
          <w:szCs w:val="20"/>
          <w:lang w:eastAsia="en-GB"/>
        </w:rPr>
      </w:pPr>
    </w:p>
    <w:p w14:paraId="7A4C6C45"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60E2958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6F8ECBEE" w14:textId="77777777" w:rsidR="00F55C31" w:rsidRPr="00C2627B" w:rsidRDefault="00F55C31" w:rsidP="00F55C31">
      <w:pPr>
        <w:autoSpaceDE w:val="0"/>
        <w:autoSpaceDN w:val="0"/>
        <w:adjustRightInd w:val="0"/>
        <w:spacing w:before="0" w:after="0"/>
        <w:rPr>
          <w:rFonts w:cs="Arial"/>
          <w:szCs w:val="20"/>
          <w:lang w:eastAsia="en-GB"/>
        </w:rPr>
      </w:pPr>
    </w:p>
    <w:p w14:paraId="543267A4"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13C7A673" w14:textId="77777777" w:rsidTr="00C2627B">
        <w:tc>
          <w:tcPr>
            <w:tcW w:w="5004" w:type="dxa"/>
            <w:shd w:val="clear" w:color="auto" w:fill="4BACC6" w:themeFill="accent5"/>
            <w:tcMar>
              <w:top w:w="57" w:type="dxa"/>
              <w:bottom w:w="57" w:type="dxa"/>
            </w:tcMar>
          </w:tcPr>
          <w:p w14:paraId="2CBED3EC"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2FD4DA4E" w14:textId="7220DA44" w:rsidR="00F55C31" w:rsidRPr="006E323D" w:rsidRDefault="00584427">
            <w:pPr>
              <w:pStyle w:val="TOC2"/>
            </w:pPr>
            <w:r>
              <w:t>Approved</w:t>
            </w:r>
          </w:p>
        </w:tc>
      </w:tr>
      <w:tr w:rsidR="005C0CB4" w:rsidRPr="006E323D" w14:paraId="3CBB35C1" w14:textId="77777777" w:rsidTr="00C2627B">
        <w:tc>
          <w:tcPr>
            <w:tcW w:w="10008" w:type="dxa"/>
            <w:gridSpan w:val="4"/>
            <w:shd w:val="clear" w:color="auto" w:fill="4BACC6" w:themeFill="accent5"/>
            <w:tcMar>
              <w:top w:w="57" w:type="dxa"/>
              <w:bottom w:w="57" w:type="dxa"/>
            </w:tcMar>
          </w:tcPr>
          <w:p w14:paraId="6D494186" w14:textId="77777777" w:rsidR="005C0CB4" w:rsidRPr="00C2627B" w:rsidRDefault="005C0CB4" w:rsidP="00C2627B">
            <w:pPr>
              <w:pStyle w:val="TOC2"/>
              <w:rPr>
                <w:b/>
                <w:i/>
              </w:rPr>
            </w:pPr>
            <w:r w:rsidRPr="00C2627B">
              <w:rPr>
                <w:b/>
                <w:i/>
              </w:rPr>
              <w:t>Modification Changes Only</w:t>
            </w:r>
          </w:p>
          <w:p w14:paraId="2E6390EA" w14:textId="77777777" w:rsidR="005C0CB4" w:rsidRPr="006E323D" w:rsidRDefault="005C0CB4" w:rsidP="00C2627B">
            <w:pPr>
              <w:pStyle w:val="TOC2"/>
            </w:pPr>
            <w:r>
              <w:t>Please ensure that the Transporters are formally informed of the Target Implementation Date</w:t>
            </w:r>
          </w:p>
        </w:tc>
      </w:tr>
      <w:tr w:rsidR="00DE0824" w:rsidRPr="006E323D" w14:paraId="18649C21" w14:textId="77777777" w:rsidTr="00C2627B">
        <w:tc>
          <w:tcPr>
            <w:tcW w:w="5004" w:type="dxa"/>
            <w:shd w:val="clear" w:color="auto" w:fill="4BACC6" w:themeFill="accent5"/>
            <w:tcMar>
              <w:top w:w="57" w:type="dxa"/>
              <w:bottom w:w="57" w:type="dxa"/>
            </w:tcMar>
          </w:tcPr>
          <w:p w14:paraId="7509F14C" w14:textId="77777777" w:rsidR="00DE0824" w:rsidRPr="006E323D" w:rsidRDefault="00DE0824" w:rsidP="00C2627B">
            <w:pPr>
              <w:pStyle w:val="TOC2"/>
            </w:pPr>
            <w:r>
              <w:t>Approved BER version</w:t>
            </w:r>
          </w:p>
        </w:tc>
        <w:tc>
          <w:tcPr>
            <w:tcW w:w="5004" w:type="dxa"/>
            <w:gridSpan w:val="3"/>
            <w:shd w:val="clear" w:color="auto" w:fill="auto"/>
            <w:vAlign w:val="center"/>
          </w:tcPr>
          <w:p w14:paraId="197AD5B1" w14:textId="72FB2876" w:rsidR="00DE0824" w:rsidRPr="006E323D" w:rsidRDefault="00584427">
            <w:pPr>
              <w:pStyle w:val="TOC2"/>
            </w:pPr>
            <w:r>
              <w:t>1.0</w:t>
            </w:r>
          </w:p>
        </w:tc>
      </w:tr>
      <w:tr w:rsidR="00F55C31" w:rsidRPr="006E323D" w14:paraId="0A725D24" w14:textId="77777777" w:rsidTr="00C2627B">
        <w:trPr>
          <w:trHeight w:val="219"/>
        </w:trPr>
        <w:tc>
          <w:tcPr>
            <w:tcW w:w="5004" w:type="dxa"/>
            <w:shd w:val="clear" w:color="auto" w:fill="4BACC6" w:themeFill="accent5"/>
            <w:tcMar>
              <w:top w:w="57" w:type="dxa"/>
              <w:bottom w:w="57" w:type="dxa"/>
            </w:tcMar>
          </w:tcPr>
          <w:p w14:paraId="66C653A3"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61837026" w14:textId="3E8207FF" w:rsidR="00F55C31" w:rsidRPr="006E323D" w:rsidRDefault="00584427">
            <w:pPr>
              <w:pStyle w:val="TOC2"/>
            </w:pPr>
            <w:r>
              <w:t>NA</w:t>
            </w:r>
          </w:p>
        </w:tc>
      </w:tr>
      <w:tr w:rsidR="00F55C31" w:rsidRPr="006E323D" w14:paraId="469F2C16" w14:textId="77777777" w:rsidTr="00C2627B">
        <w:trPr>
          <w:trHeight w:val="219"/>
        </w:trPr>
        <w:tc>
          <w:tcPr>
            <w:tcW w:w="5004" w:type="dxa"/>
            <w:shd w:val="clear" w:color="auto" w:fill="4BACC6" w:themeFill="accent5"/>
            <w:tcMar>
              <w:top w:w="57" w:type="dxa"/>
              <w:bottom w:w="57" w:type="dxa"/>
            </w:tcMar>
          </w:tcPr>
          <w:p w14:paraId="606BE0CE"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259C178E" w14:textId="1358927F" w:rsidR="00F55C31" w:rsidRPr="006E323D" w:rsidRDefault="00584427">
            <w:pPr>
              <w:pStyle w:val="TOC2"/>
            </w:pPr>
            <w:r>
              <w:t>NA</w:t>
            </w:r>
          </w:p>
        </w:tc>
        <w:tc>
          <w:tcPr>
            <w:tcW w:w="1668" w:type="dxa"/>
            <w:shd w:val="clear" w:color="auto" w:fill="4BACC6" w:themeFill="accent5"/>
          </w:tcPr>
          <w:p w14:paraId="70405875" w14:textId="77777777" w:rsidR="00F55C31" w:rsidRPr="00C2627B" w:rsidRDefault="00F55C31">
            <w:pPr>
              <w:pStyle w:val="TOC2"/>
            </w:pPr>
            <w:r w:rsidRPr="00C2627B">
              <w:t>Date of later meeting</w:t>
            </w:r>
          </w:p>
        </w:tc>
        <w:tc>
          <w:tcPr>
            <w:tcW w:w="1668" w:type="dxa"/>
            <w:shd w:val="clear" w:color="auto" w:fill="auto"/>
          </w:tcPr>
          <w:p w14:paraId="6F8E7158" w14:textId="77777777" w:rsidR="00F55C31" w:rsidRPr="006E323D" w:rsidRDefault="00F55C31">
            <w:pPr>
              <w:pStyle w:val="TOC2"/>
            </w:pPr>
          </w:p>
        </w:tc>
      </w:tr>
      <w:tr w:rsidR="00F55C31" w:rsidRPr="006E323D" w14:paraId="18A6C91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636B3037"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2225A139" w14:textId="10A56290" w:rsidR="00F55C31" w:rsidRPr="006E323D" w:rsidRDefault="00584427">
            <w:pPr>
              <w:pStyle w:val="TOC2"/>
            </w:pPr>
            <w:r>
              <w:t>NA</w:t>
            </w:r>
          </w:p>
        </w:tc>
      </w:tr>
      <w:tr w:rsidR="00F55C31" w:rsidRPr="006E323D" w14:paraId="7B292770" w14:textId="77777777" w:rsidTr="00F330CD">
        <w:trPr>
          <w:trHeight w:val="1408"/>
        </w:trPr>
        <w:tc>
          <w:tcPr>
            <w:tcW w:w="10008" w:type="dxa"/>
            <w:gridSpan w:val="4"/>
            <w:shd w:val="clear" w:color="auto" w:fill="auto"/>
            <w:tcMar>
              <w:top w:w="57" w:type="dxa"/>
              <w:bottom w:w="57" w:type="dxa"/>
            </w:tcMar>
          </w:tcPr>
          <w:p w14:paraId="517E73B1" w14:textId="123261FD" w:rsidR="00F55C31" w:rsidRPr="006E323D" w:rsidRDefault="00F55C31" w:rsidP="00C2627B">
            <w:pPr>
              <w:pStyle w:val="TOC2"/>
            </w:pPr>
            <w:r w:rsidRPr="006E323D">
              <w:t>Updates required:</w:t>
            </w:r>
            <w:r w:rsidR="00584427">
              <w:t>NA</w:t>
            </w:r>
          </w:p>
        </w:tc>
      </w:tr>
    </w:tbl>
    <w:p w14:paraId="74DAE13B" w14:textId="77777777" w:rsidR="00F55C31" w:rsidRPr="00C2627B" w:rsidRDefault="00F55C31" w:rsidP="00C2627B">
      <w:pPr>
        <w:pStyle w:val="TOC2"/>
      </w:pPr>
      <w:r w:rsidRPr="00C2627B">
        <w:br w:type="page"/>
      </w:r>
    </w:p>
    <w:p w14:paraId="0BFF83DB"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64721FEE"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7023B741" w14:textId="77777777" w:rsidTr="00C2627B">
        <w:tc>
          <w:tcPr>
            <w:tcW w:w="10008" w:type="dxa"/>
            <w:gridSpan w:val="4"/>
            <w:shd w:val="clear" w:color="auto" w:fill="E5B8B7" w:themeFill="accent2" w:themeFillTint="66"/>
            <w:tcMar>
              <w:top w:w="57" w:type="dxa"/>
              <w:bottom w:w="57" w:type="dxa"/>
            </w:tcMar>
          </w:tcPr>
          <w:p w14:paraId="093FD038" w14:textId="77777777" w:rsidR="00AB4DE0" w:rsidRPr="002E344F" w:rsidRDefault="00AB4DE0" w:rsidP="00C2627B">
            <w:pPr>
              <w:pStyle w:val="TOC2"/>
            </w:pPr>
            <w:r w:rsidRPr="002E344F">
              <w:t>Change Overview</w:t>
            </w:r>
          </w:p>
        </w:tc>
      </w:tr>
      <w:tr w:rsidR="00AB4DE0" w:rsidRPr="006E323D" w14:paraId="337A1C79" w14:textId="77777777" w:rsidTr="00C2627B">
        <w:trPr>
          <w:trHeight w:val="1576"/>
        </w:trPr>
        <w:tc>
          <w:tcPr>
            <w:tcW w:w="10008" w:type="dxa"/>
            <w:gridSpan w:val="4"/>
            <w:shd w:val="clear" w:color="auto" w:fill="auto"/>
            <w:tcMar>
              <w:top w:w="57" w:type="dxa"/>
              <w:bottom w:w="57" w:type="dxa"/>
            </w:tcMar>
          </w:tcPr>
          <w:p w14:paraId="2E7ECB2E" w14:textId="77777777" w:rsidR="00A15C7D" w:rsidRPr="006F794A" w:rsidRDefault="00A15C7D" w:rsidP="00A15C7D">
            <w:pPr>
              <w:jc w:val="both"/>
              <w:rPr>
                <w:rFonts w:cs="Arial"/>
              </w:rPr>
            </w:pPr>
            <w:r w:rsidRPr="006F794A">
              <w:rPr>
                <w:rFonts w:cs="Arial"/>
              </w:rPr>
              <w:t xml:space="preserve">The scope of the change delivered is as per the description in the Change Proposal section. </w:t>
            </w:r>
          </w:p>
          <w:p w14:paraId="514561E7" w14:textId="77777777" w:rsidR="00A15C7D" w:rsidRPr="006F794A" w:rsidRDefault="00A15C7D" w:rsidP="00A15C7D">
            <w:pPr>
              <w:jc w:val="both"/>
              <w:rPr>
                <w:rFonts w:cs="Arial"/>
              </w:rPr>
            </w:pPr>
            <w:r w:rsidRPr="006F794A">
              <w:rPr>
                <w:rFonts w:cs="Arial"/>
              </w:rPr>
              <w:t xml:space="preserve">Existing Buy-Back functionality in Gemini has been used to support this change and to ensure that Product level data (Sold/Unsold values) remain correct within the system post a conversion request, a change was made in Gemini to give National Grid Business users the functionality to manually update this data. This update has formed part of a wider manual process to be completed by National Grid for Capacity Conversion requests. </w:t>
            </w:r>
          </w:p>
          <w:p w14:paraId="6DC9AB9D" w14:textId="77777777" w:rsidR="00A15C7D" w:rsidRPr="006F794A" w:rsidRDefault="00A15C7D" w:rsidP="00A15C7D">
            <w:pPr>
              <w:jc w:val="both"/>
              <w:rPr>
                <w:rFonts w:cs="Arial"/>
              </w:rPr>
            </w:pPr>
          </w:p>
          <w:p w14:paraId="6CC997EC" w14:textId="77777777" w:rsidR="00A15C7D" w:rsidRPr="006F794A" w:rsidRDefault="00A15C7D" w:rsidP="00A15C7D">
            <w:pPr>
              <w:jc w:val="both"/>
              <w:rPr>
                <w:rFonts w:cs="Arial"/>
              </w:rPr>
            </w:pPr>
            <w:r w:rsidRPr="006F794A">
              <w:rPr>
                <w:rFonts w:cs="Arial"/>
              </w:rPr>
              <w:t xml:space="preserve">As well as the above system change, 2 new charge types have been created on the NTE invoice to support this. </w:t>
            </w:r>
          </w:p>
          <w:p w14:paraId="2921CACB" w14:textId="77777777" w:rsidR="00AB4DE0" w:rsidRDefault="00AB4DE0">
            <w:pPr>
              <w:pStyle w:val="TOC2"/>
            </w:pPr>
          </w:p>
          <w:p w14:paraId="4110903C" w14:textId="66D58A26" w:rsidR="00A15C7D" w:rsidRPr="00A15C7D" w:rsidRDefault="00A15C7D" w:rsidP="00A15C7D"/>
        </w:tc>
      </w:tr>
      <w:tr w:rsidR="00AB4DE0" w:rsidRPr="006E323D" w14:paraId="02A26126" w14:textId="77777777" w:rsidTr="00C2627B">
        <w:trPr>
          <w:trHeight w:val="311"/>
        </w:trPr>
        <w:tc>
          <w:tcPr>
            <w:tcW w:w="10008" w:type="dxa"/>
            <w:gridSpan w:val="4"/>
            <w:shd w:val="clear" w:color="auto" w:fill="E5B8B7" w:themeFill="accent2" w:themeFillTint="66"/>
            <w:tcMar>
              <w:top w:w="57" w:type="dxa"/>
              <w:bottom w:w="57" w:type="dxa"/>
            </w:tcMar>
          </w:tcPr>
          <w:p w14:paraId="6EA31D27"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7F43E5CA" w14:textId="77777777" w:rsidTr="00C2627B">
        <w:trPr>
          <w:trHeight w:val="1294"/>
        </w:trPr>
        <w:tc>
          <w:tcPr>
            <w:tcW w:w="10008" w:type="dxa"/>
            <w:gridSpan w:val="4"/>
            <w:shd w:val="clear" w:color="auto" w:fill="auto"/>
            <w:tcMar>
              <w:top w:w="57" w:type="dxa"/>
              <w:bottom w:w="57" w:type="dxa"/>
            </w:tcMar>
          </w:tcPr>
          <w:p w14:paraId="2A75AB93" w14:textId="2D3D4BEA" w:rsidR="0037736A" w:rsidRDefault="00A15C7D" w:rsidP="00C2627B">
            <w:pPr>
              <w:pStyle w:val="TOC2"/>
            </w:pPr>
            <w:r>
              <w:t>N/A</w:t>
            </w:r>
          </w:p>
        </w:tc>
      </w:tr>
      <w:tr w:rsidR="00071124" w:rsidRPr="006E323D" w14:paraId="4F02F872" w14:textId="77777777" w:rsidTr="00C2627B">
        <w:tc>
          <w:tcPr>
            <w:tcW w:w="10008" w:type="dxa"/>
            <w:gridSpan w:val="4"/>
            <w:shd w:val="clear" w:color="auto" w:fill="E5B8B7" w:themeFill="accent2" w:themeFillTint="66"/>
            <w:tcMar>
              <w:top w:w="57" w:type="dxa"/>
              <w:bottom w:w="57" w:type="dxa"/>
            </w:tcMar>
          </w:tcPr>
          <w:p w14:paraId="6AD380D9"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2A6F882E" w14:textId="77777777" w:rsidTr="00C2627B">
        <w:trPr>
          <w:trHeight w:val="815"/>
        </w:trPr>
        <w:tc>
          <w:tcPr>
            <w:tcW w:w="10008" w:type="dxa"/>
            <w:gridSpan w:val="4"/>
            <w:shd w:val="clear" w:color="auto" w:fill="auto"/>
            <w:tcMar>
              <w:top w:w="57" w:type="dxa"/>
              <w:bottom w:w="57" w:type="dxa"/>
            </w:tcMar>
          </w:tcPr>
          <w:p w14:paraId="400211BE" w14:textId="4E6C4E12" w:rsidR="00071124" w:rsidRPr="006E323D" w:rsidRDefault="00A15C7D" w:rsidP="00C2627B">
            <w:pPr>
              <w:pStyle w:val="TOC2"/>
            </w:pPr>
            <w:r w:rsidRPr="0045741D">
              <w:rPr>
                <w:szCs w:val="20"/>
              </w:rPr>
              <w:t>There are no changes to Service Area 20: UK Link Gemini System Services</w:t>
            </w:r>
          </w:p>
        </w:tc>
      </w:tr>
      <w:tr w:rsidR="005B6F98" w:rsidRPr="006E323D" w14:paraId="00310443" w14:textId="77777777" w:rsidTr="00310CC7">
        <w:tc>
          <w:tcPr>
            <w:tcW w:w="10008" w:type="dxa"/>
            <w:gridSpan w:val="4"/>
            <w:shd w:val="clear" w:color="auto" w:fill="E5B8B7" w:themeFill="accent2" w:themeFillTint="66"/>
            <w:tcMar>
              <w:top w:w="57" w:type="dxa"/>
              <w:bottom w:w="57" w:type="dxa"/>
            </w:tcMar>
          </w:tcPr>
          <w:p w14:paraId="13C8249B" w14:textId="77777777" w:rsidR="005B6F98" w:rsidRPr="006E323D" w:rsidRDefault="005B6F98" w:rsidP="00C2627B">
            <w:pPr>
              <w:pStyle w:val="TOC2"/>
            </w:pPr>
            <w:r>
              <w:t>Were there any revisions to the text of the UK Link Manual?</w:t>
            </w:r>
          </w:p>
        </w:tc>
      </w:tr>
      <w:tr w:rsidR="00C964DC" w:rsidRPr="006E323D" w14:paraId="52924D24" w14:textId="77777777" w:rsidTr="00C2627B">
        <w:trPr>
          <w:trHeight w:val="1197"/>
        </w:trPr>
        <w:tc>
          <w:tcPr>
            <w:tcW w:w="10008" w:type="dxa"/>
            <w:gridSpan w:val="4"/>
            <w:shd w:val="clear" w:color="auto" w:fill="auto"/>
            <w:tcMar>
              <w:top w:w="57" w:type="dxa"/>
              <w:bottom w:w="57" w:type="dxa"/>
            </w:tcMar>
          </w:tcPr>
          <w:p w14:paraId="737D296C" w14:textId="77777777" w:rsidR="005B6F98" w:rsidRDefault="00F2531D"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23AAFF16" w14:textId="0C69DE7C" w:rsidR="005B6F98" w:rsidRPr="004363D0" w:rsidRDefault="00F2531D" w:rsidP="00C2627B">
            <w:pPr>
              <w:pStyle w:val="TOC2"/>
            </w:pPr>
            <w:sdt>
              <w:sdtPr>
                <w:id w:val="215557342"/>
                <w14:checkbox>
                  <w14:checked w14:val="1"/>
                  <w14:checkedState w14:val="2612" w14:font="MS Gothic"/>
                  <w14:uncheckedState w14:val="2610" w14:font="MS Gothic"/>
                </w14:checkbox>
              </w:sdtPr>
              <w:sdtEndPr/>
              <w:sdtContent>
                <w:r w:rsidR="00A15C7D">
                  <w:rPr>
                    <w:rFonts w:ascii="MS Gothic" w:eastAsia="MS Gothic" w:hAnsi="MS Gothic" w:hint="eastAsia"/>
                  </w:rPr>
                  <w:t>☒</w:t>
                </w:r>
              </w:sdtContent>
            </w:sdt>
            <w:r w:rsidR="005B6F98" w:rsidRPr="0092424D">
              <w:t>No</w:t>
            </w:r>
          </w:p>
          <w:p w14:paraId="7208B19A" w14:textId="77777777" w:rsidR="00C964DC" w:rsidRPr="006E323D" w:rsidRDefault="00C964DC" w:rsidP="00C2627B">
            <w:pPr>
              <w:pStyle w:val="TOC2"/>
            </w:pPr>
          </w:p>
        </w:tc>
      </w:tr>
      <w:tr w:rsidR="00C964DC" w:rsidRPr="006E323D" w14:paraId="7B6D659B" w14:textId="77777777" w:rsidTr="00C2627B">
        <w:tc>
          <w:tcPr>
            <w:tcW w:w="2502" w:type="dxa"/>
            <w:shd w:val="clear" w:color="auto" w:fill="E5B8B7" w:themeFill="accent2" w:themeFillTint="66"/>
            <w:tcMar>
              <w:top w:w="57" w:type="dxa"/>
              <w:bottom w:w="57" w:type="dxa"/>
            </w:tcMar>
          </w:tcPr>
          <w:p w14:paraId="51A64301" w14:textId="77777777" w:rsidR="00C964DC" w:rsidRPr="006E323D" w:rsidRDefault="00C964DC" w:rsidP="00C2627B">
            <w:pPr>
              <w:pStyle w:val="TOC2"/>
            </w:pPr>
            <w:r w:rsidRPr="006E323D">
              <w:t>Proposed Commencement Date</w:t>
            </w:r>
          </w:p>
        </w:tc>
        <w:tc>
          <w:tcPr>
            <w:tcW w:w="2502" w:type="dxa"/>
            <w:shd w:val="clear" w:color="auto" w:fill="auto"/>
          </w:tcPr>
          <w:p w14:paraId="726570E6" w14:textId="44FDEE99" w:rsidR="00C964DC" w:rsidRPr="006E323D" w:rsidRDefault="00A15C7D">
            <w:pPr>
              <w:pStyle w:val="TOC2"/>
            </w:pPr>
            <w:r>
              <w:t>22/11/2017</w:t>
            </w:r>
          </w:p>
        </w:tc>
        <w:tc>
          <w:tcPr>
            <w:tcW w:w="2502" w:type="dxa"/>
            <w:shd w:val="clear" w:color="auto" w:fill="E5B8B7" w:themeFill="accent2" w:themeFillTint="66"/>
          </w:tcPr>
          <w:p w14:paraId="38A92B34" w14:textId="77777777" w:rsidR="00315518" w:rsidRDefault="00AE1FC9">
            <w:pPr>
              <w:pStyle w:val="TOC2"/>
            </w:pPr>
            <w:r>
              <w:t>Actual</w:t>
            </w:r>
            <w:r w:rsidR="00C964DC" w:rsidRPr="006E323D">
              <w:t xml:space="preserve"> </w:t>
            </w:r>
          </w:p>
          <w:p w14:paraId="4CEB4946" w14:textId="77777777" w:rsidR="00C964DC" w:rsidRPr="006E323D" w:rsidRDefault="00C964DC">
            <w:pPr>
              <w:pStyle w:val="TOC2"/>
            </w:pPr>
            <w:r w:rsidRPr="006E323D">
              <w:t>Commencement Date</w:t>
            </w:r>
          </w:p>
        </w:tc>
        <w:tc>
          <w:tcPr>
            <w:tcW w:w="2502" w:type="dxa"/>
            <w:shd w:val="clear" w:color="auto" w:fill="auto"/>
          </w:tcPr>
          <w:p w14:paraId="7966E508" w14:textId="77292E60" w:rsidR="00C964DC" w:rsidRPr="006E323D" w:rsidRDefault="00A15C7D">
            <w:pPr>
              <w:pStyle w:val="TOC2"/>
            </w:pPr>
            <w:r>
              <w:t>22/11/2017</w:t>
            </w:r>
          </w:p>
        </w:tc>
      </w:tr>
      <w:tr w:rsidR="00C964DC" w:rsidRPr="006E323D" w14:paraId="5C07F89E" w14:textId="77777777" w:rsidTr="00C2627B">
        <w:trPr>
          <w:trHeight w:val="1620"/>
        </w:trPr>
        <w:tc>
          <w:tcPr>
            <w:tcW w:w="10008" w:type="dxa"/>
            <w:gridSpan w:val="4"/>
            <w:shd w:val="clear" w:color="auto" w:fill="auto"/>
            <w:tcMar>
              <w:top w:w="57" w:type="dxa"/>
              <w:bottom w:w="57" w:type="dxa"/>
            </w:tcMar>
          </w:tcPr>
          <w:p w14:paraId="2EDFD555" w14:textId="4188B053" w:rsidR="00C964DC" w:rsidRPr="0028078F" w:rsidRDefault="00A15C7D" w:rsidP="00C2627B">
            <w:r>
              <w:t>The project adhered to the timescales defined at the start of the work to ensure delivery was on time.</w:t>
            </w:r>
          </w:p>
        </w:tc>
      </w:tr>
      <w:tr w:rsidR="00315518" w:rsidRPr="006E323D" w14:paraId="0F8DDB09" w14:textId="77777777" w:rsidTr="00C2627B">
        <w:trPr>
          <w:trHeight w:val="336"/>
        </w:trPr>
        <w:tc>
          <w:tcPr>
            <w:tcW w:w="10008" w:type="dxa"/>
            <w:gridSpan w:val="4"/>
            <w:shd w:val="clear" w:color="auto" w:fill="E5B8B7" w:themeFill="accent2" w:themeFillTint="66"/>
            <w:tcMar>
              <w:top w:w="57" w:type="dxa"/>
              <w:bottom w:w="57" w:type="dxa"/>
            </w:tcMar>
          </w:tcPr>
          <w:p w14:paraId="38D99DF7" w14:textId="77777777" w:rsidR="00315518" w:rsidRPr="006E323D" w:rsidRDefault="00315518" w:rsidP="00C2627B">
            <w:pPr>
              <w:pStyle w:val="TOC2"/>
            </w:pPr>
            <w:r>
              <w:t>Please detail the main lessons learned from the project</w:t>
            </w:r>
          </w:p>
        </w:tc>
      </w:tr>
      <w:tr w:rsidR="00315518" w:rsidRPr="006E323D" w14:paraId="5A0AAC58" w14:textId="77777777" w:rsidTr="00C964DC">
        <w:trPr>
          <w:trHeight w:val="1620"/>
        </w:trPr>
        <w:tc>
          <w:tcPr>
            <w:tcW w:w="10008" w:type="dxa"/>
            <w:gridSpan w:val="4"/>
            <w:shd w:val="clear" w:color="auto" w:fill="auto"/>
            <w:tcMar>
              <w:top w:w="57" w:type="dxa"/>
              <w:bottom w:w="57" w:type="dxa"/>
            </w:tcMar>
          </w:tcPr>
          <w:p w14:paraId="4C3221FE" w14:textId="77777777" w:rsidR="00A15C7D" w:rsidRDefault="00A15C7D" w:rsidP="00A15C7D">
            <w:pPr>
              <w:pStyle w:val="TOC2"/>
              <w:numPr>
                <w:ilvl w:val="0"/>
                <w:numId w:val="15"/>
              </w:numPr>
            </w:pPr>
            <w:r>
              <w:t xml:space="preserve">Time was saved during document review cycles as the size and complexity of deliverables was taken into account and discussed with all stakeholders to agree suitable review and approval schedules for individual deliverables. </w:t>
            </w:r>
          </w:p>
          <w:p w14:paraId="3A4EF666" w14:textId="77777777" w:rsidR="00A15C7D" w:rsidRDefault="00A15C7D" w:rsidP="00A15C7D">
            <w:pPr>
              <w:pStyle w:val="ListParagraph"/>
              <w:numPr>
                <w:ilvl w:val="0"/>
                <w:numId w:val="15"/>
              </w:numPr>
            </w:pPr>
            <w:r>
              <w:t xml:space="preserve">Due to the short project phases close collaborative working with NG, NGIS and Wipro ensured that all key stakeholders were up to date on progress and aware of any issues as and when they arose. </w:t>
            </w:r>
          </w:p>
          <w:p w14:paraId="024F7AD4" w14:textId="77777777" w:rsidR="00A15C7D" w:rsidRDefault="00A15C7D" w:rsidP="00A15C7D">
            <w:pPr>
              <w:pStyle w:val="ListParagraph"/>
            </w:pPr>
          </w:p>
          <w:p w14:paraId="501894A0" w14:textId="3E27CD57" w:rsidR="00315518" w:rsidRPr="006E323D" w:rsidRDefault="00A15C7D" w:rsidP="00A15C7D">
            <w:pPr>
              <w:pStyle w:val="TOC2"/>
            </w:pPr>
            <w:r>
              <w:t>The lessons learned log from the project is available on Sharepoint and in the shared area.</w:t>
            </w:r>
          </w:p>
        </w:tc>
      </w:tr>
    </w:tbl>
    <w:p w14:paraId="3970BB12" w14:textId="71C7000F" w:rsidR="00315518" w:rsidRDefault="00315518">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136394B8" w14:textId="77777777" w:rsidTr="00C2627B">
        <w:tc>
          <w:tcPr>
            <w:tcW w:w="10008" w:type="dxa"/>
            <w:shd w:val="clear" w:color="auto" w:fill="E5B8B7" w:themeFill="accent2" w:themeFillTint="66"/>
            <w:tcMar>
              <w:top w:w="57" w:type="dxa"/>
              <w:bottom w:w="57" w:type="dxa"/>
            </w:tcMar>
          </w:tcPr>
          <w:p w14:paraId="34C56294" w14:textId="77777777" w:rsidR="00413D29" w:rsidRPr="006E323D" w:rsidRDefault="00413D29">
            <w:pPr>
              <w:pStyle w:val="TOC2"/>
            </w:pPr>
            <w:r w:rsidRPr="006E323D">
              <w:t>Service change costs</w:t>
            </w:r>
          </w:p>
        </w:tc>
      </w:tr>
      <w:tr w:rsidR="00413D29" w:rsidRPr="006E323D" w14:paraId="584CF1B8" w14:textId="77777777" w:rsidTr="00F330CD">
        <w:trPr>
          <w:trHeight w:val="1620"/>
        </w:trPr>
        <w:tc>
          <w:tcPr>
            <w:tcW w:w="10008" w:type="dxa"/>
            <w:shd w:val="clear" w:color="auto" w:fill="auto"/>
            <w:tcMar>
              <w:top w:w="57" w:type="dxa"/>
              <w:bottom w:w="57" w:type="dxa"/>
            </w:tcMar>
          </w:tcPr>
          <w:p w14:paraId="6E4D1F39"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EBDF605" w14:textId="77777777" w:rsidTr="00C2627B">
              <w:tc>
                <w:tcPr>
                  <w:tcW w:w="1980" w:type="dxa"/>
                  <w:shd w:val="clear" w:color="auto" w:fill="E5B8B7" w:themeFill="accent2" w:themeFillTint="66"/>
                </w:tcPr>
                <w:p w14:paraId="1FB3B962" w14:textId="77777777" w:rsidR="00315518" w:rsidRDefault="00315518">
                  <w:r>
                    <w:t>Approved Costs (£)</w:t>
                  </w:r>
                </w:p>
              </w:tc>
              <w:tc>
                <w:tcPr>
                  <w:tcW w:w="2908" w:type="dxa"/>
                </w:tcPr>
                <w:p w14:paraId="4CDB98D3" w14:textId="4369E764" w:rsidR="00315518" w:rsidRDefault="00A15C7D">
                  <w:r>
                    <w:t>£250,202 (P50)</w:t>
                  </w:r>
                </w:p>
              </w:tc>
              <w:tc>
                <w:tcPr>
                  <w:tcW w:w="1770" w:type="dxa"/>
                  <w:shd w:val="clear" w:color="auto" w:fill="E5B8B7" w:themeFill="accent2" w:themeFillTint="66"/>
                </w:tcPr>
                <w:p w14:paraId="1F82C7A6" w14:textId="77777777" w:rsidR="00315518" w:rsidRDefault="00315518">
                  <w:r>
                    <w:t>Actual Costs (£)</w:t>
                  </w:r>
                </w:p>
              </w:tc>
              <w:tc>
                <w:tcPr>
                  <w:tcW w:w="3119" w:type="dxa"/>
                </w:tcPr>
                <w:p w14:paraId="7731DB7B" w14:textId="67A41AF5" w:rsidR="00315518" w:rsidRDefault="00A15C7D">
                  <w:r>
                    <w:t>£226,381</w:t>
                  </w:r>
                </w:p>
              </w:tc>
            </w:tr>
          </w:tbl>
          <w:p w14:paraId="4E234ECE" w14:textId="77777777" w:rsidR="00A15C7D" w:rsidRDefault="00A15C7D" w:rsidP="00A15C7D">
            <w:pPr>
              <w:spacing w:before="60" w:after="60"/>
              <w:rPr>
                <w:rFonts w:cs="Arial"/>
                <w:szCs w:val="20"/>
                <w:lang w:eastAsia="en-GB"/>
              </w:rPr>
            </w:pPr>
            <w:r>
              <w:rPr>
                <w:rFonts w:cs="Arial"/>
                <w:szCs w:val="20"/>
                <w:lang w:eastAsia="en-GB"/>
              </w:rPr>
              <w:t>Reasons for</w:t>
            </w:r>
            <w:r w:rsidRPr="00C2627B">
              <w:rPr>
                <w:rFonts w:cs="Arial"/>
                <w:szCs w:val="20"/>
                <w:lang w:eastAsia="en-GB"/>
              </w:rPr>
              <w:t xml:space="preserve"> variance between </w:t>
            </w:r>
            <w:r>
              <w:rPr>
                <w:rFonts w:cs="Arial"/>
                <w:szCs w:val="20"/>
                <w:lang w:eastAsia="en-GB"/>
              </w:rPr>
              <w:t>approved and actual costs:</w:t>
            </w:r>
          </w:p>
          <w:p w14:paraId="3B93083B" w14:textId="77777777" w:rsidR="00A15C7D" w:rsidRDefault="00A15C7D" w:rsidP="00A15C7D">
            <w:pPr>
              <w:pStyle w:val="ListParagraph"/>
              <w:numPr>
                <w:ilvl w:val="0"/>
                <w:numId w:val="16"/>
              </w:numPr>
              <w:spacing w:before="60" w:after="60"/>
              <w:rPr>
                <w:rFonts w:cs="Arial"/>
                <w:szCs w:val="20"/>
                <w:lang w:eastAsia="en-GB"/>
              </w:rPr>
            </w:pPr>
            <w:r>
              <w:rPr>
                <w:rFonts w:cs="Arial"/>
                <w:szCs w:val="20"/>
                <w:lang w:eastAsia="en-GB"/>
              </w:rPr>
              <w:t xml:space="preserve">The TCS costs were approximately 50% less than originally estimated as the T&amp;M portion of effort was not utilised. Savings were also made here due to the nature of the implementation activity and there was not the requirement to undertake formal IDRs so less resource was required. The requirement for dedicated resources was also not needed. </w:t>
            </w:r>
          </w:p>
          <w:p w14:paraId="12AF9FA5" w14:textId="77777777" w:rsidR="00A15C7D" w:rsidRDefault="00A15C7D" w:rsidP="00A15C7D">
            <w:pPr>
              <w:pStyle w:val="ListParagraph"/>
              <w:numPr>
                <w:ilvl w:val="0"/>
                <w:numId w:val="16"/>
              </w:numPr>
              <w:spacing w:before="60" w:after="60"/>
              <w:rPr>
                <w:rFonts w:cs="Arial"/>
                <w:szCs w:val="20"/>
                <w:lang w:eastAsia="en-GB"/>
              </w:rPr>
            </w:pPr>
            <w:r>
              <w:rPr>
                <w:rFonts w:cs="Arial"/>
                <w:szCs w:val="20"/>
                <w:lang w:eastAsia="en-GB"/>
              </w:rPr>
              <w:t xml:space="preserve">Internal resource effort was less than originally anticipated due to the smooth running of the project and the adherence to the plan. </w:t>
            </w:r>
          </w:p>
          <w:p w14:paraId="0DF2CC54" w14:textId="768C391B" w:rsidR="00D32FAC" w:rsidRPr="00F330CD" w:rsidRDefault="00A15C7D" w:rsidP="00A15C7D">
            <w:r>
              <w:rPr>
                <w:rFonts w:cs="Arial"/>
                <w:szCs w:val="20"/>
                <w:lang w:eastAsia="en-GB"/>
              </w:rPr>
              <w:t xml:space="preserve">The UKL charge type activity costs were lower than originally estimated. These were the first charge types to be created since new </w:t>
            </w:r>
            <w:proofErr w:type="spellStart"/>
            <w:r>
              <w:rPr>
                <w:rFonts w:cs="Arial"/>
                <w:szCs w:val="20"/>
                <w:lang w:eastAsia="en-GB"/>
              </w:rPr>
              <w:t>UKLink</w:t>
            </w:r>
            <w:proofErr w:type="spellEnd"/>
            <w:r>
              <w:rPr>
                <w:rFonts w:cs="Arial"/>
                <w:szCs w:val="20"/>
                <w:lang w:eastAsia="en-GB"/>
              </w:rPr>
              <w:t xml:space="preserve"> was implemented so some lessons learned were captured here.</w:t>
            </w:r>
          </w:p>
          <w:p w14:paraId="1F1734AF" w14:textId="77777777" w:rsidR="00942332" w:rsidRPr="00782062" w:rsidRDefault="00942332"/>
        </w:tc>
      </w:tr>
    </w:tbl>
    <w:p w14:paraId="1AE1F903" w14:textId="77777777" w:rsidR="006D1FA4" w:rsidRDefault="006D1FA4">
      <w:pPr>
        <w:spacing w:before="0" w:after="0"/>
        <w:rPr>
          <w:rFonts w:cs="Arial"/>
          <w:szCs w:val="20"/>
          <w:lang w:eastAsia="en-GB"/>
        </w:rPr>
      </w:pPr>
    </w:p>
    <w:p w14:paraId="6A1AA168" w14:textId="77777777" w:rsidR="006D1FA4" w:rsidRDefault="006D1FA4" w:rsidP="006D1FA4">
      <w:pPr>
        <w:spacing w:before="0" w:after="0"/>
        <w:rPr>
          <w:rFonts w:cs="Arial"/>
        </w:rPr>
      </w:pPr>
      <w:r>
        <w:rPr>
          <w:rFonts w:cs="Arial"/>
        </w:rPr>
        <w:t>Please send the document to the following:</w:t>
      </w:r>
    </w:p>
    <w:p w14:paraId="1AAF1143"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C4645DC" w14:textId="77777777" w:rsidTr="00C2627B">
        <w:tc>
          <w:tcPr>
            <w:tcW w:w="4927" w:type="dxa"/>
            <w:shd w:val="clear" w:color="auto" w:fill="E5B8B7" w:themeFill="accent2" w:themeFillTint="66"/>
          </w:tcPr>
          <w:p w14:paraId="49360231"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37FEFD40"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24675F4E" w14:textId="77777777" w:rsidTr="00857D91">
        <w:tc>
          <w:tcPr>
            <w:tcW w:w="4927" w:type="dxa"/>
          </w:tcPr>
          <w:p w14:paraId="3EF2D8F2" w14:textId="77777777" w:rsidR="006D1FA4" w:rsidRDefault="006D1FA4" w:rsidP="00857D91">
            <w:pPr>
              <w:spacing w:before="0" w:after="0"/>
              <w:rPr>
                <w:rFonts w:cs="Arial"/>
              </w:rPr>
            </w:pPr>
            <w:r>
              <w:rPr>
                <w:rFonts w:cs="Arial"/>
              </w:rPr>
              <w:t>Change Management Committee Secretary</w:t>
            </w:r>
          </w:p>
        </w:tc>
        <w:tc>
          <w:tcPr>
            <w:tcW w:w="4927" w:type="dxa"/>
          </w:tcPr>
          <w:p w14:paraId="05799575" w14:textId="77777777" w:rsidR="006D1FA4" w:rsidRDefault="006D1FA4" w:rsidP="00857D91">
            <w:pPr>
              <w:spacing w:before="0" w:after="0"/>
              <w:rPr>
                <w:rFonts w:cs="Arial"/>
              </w:rPr>
            </w:pPr>
            <w:r>
              <w:rPr>
                <w:rFonts w:cs="Arial"/>
              </w:rPr>
              <w:t>enquiries@gasgovernance.co.uk</w:t>
            </w:r>
          </w:p>
        </w:tc>
      </w:tr>
    </w:tbl>
    <w:p w14:paraId="2CBFF6D9" w14:textId="77777777" w:rsidR="006D1FA4" w:rsidRDefault="006D1FA4">
      <w:pPr>
        <w:spacing w:before="0" w:after="0"/>
        <w:rPr>
          <w:rFonts w:cs="Arial"/>
          <w:szCs w:val="20"/>
          <w:lang w:eastAsia="en-GB"/>
        </w:rPr>
      </w:pPr>
    </w:p>
    <w:p w14:paraId="5B6DAF8F"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19F4DACA"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617A490E" w14:textId="77777777" w:rsidR="00FA37AB" w:rsidRDefault="00FA37AB" w:rsidP="00C2627B">
      <w:pPr>
        <w:autoSpaceDE w:val="0"/>
        <w:autoSpaceDN w:val="0"/>
        <w:adjustRightInd w:val="0"/>
        <w:spacing w:before="0" w:after="0"/>
        <w:rPr>
          <w:rFonts w:cs="Arial"/>
          <w:szCs w:val="20"/>
          <w:lang w:eastAsia="en-GB"/>
        </w:rPr>
      </w:pPr>
    </w:p>
    <w:p w14:paraId="2B51777A"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502DA17" w14:textId="77777777" w:rsidTr="00C2627B">
        <w:tc>
          <w:tcPr>
            <w:tcW w:w="5004" w:type="dxa"/>
            <w:shd w:val="clear" w:color="auto" w:fill="4BACC6" w:themeFill="accent5"/>
            <w:tcMar>
              <w:top w:w="57" w:type="dxa"/>
              <w:bottom w:w="57" w:type="dxa"/>
            </w:tcMar>
          </w:tcPr>
          <w:p w14:paraId="6F61518B"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0382339E" w14:textId="77777777" w:rsidR="00280E74" w:rsidRPr="006E323D" w:rsidRDefault="00280E74" w:rsidP="00C2627B">
            <w:pPr>
              <w:pStyle w:val="TOC2"/>
            </w:pPr>
          </w:p>
        </w:tc>
      </w:tr>
      <w:tr w:rsidR="00630842" w:rsidRPr="006E323D" w14:paraId="63291DAA" w14:textId="77777777" w:rsidTr="00C2627B">
        <w:tc>
          <w:tcPr>
            <w:tcW w:w="5004" w:type="dxa"/>
            <w:shd w:val="clear" w:color="auto" w:fill="4BACC6" w:themeFill="accent5"/>
            <w:tcMar>
              <w:top w:w="57" w:type="dxa"/>
              <w:bottom w:w="57" w:type="dxa"/>
            </w:tcMar>
          </w:tcPr>
          <w:p w14:paraId="497565D8"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7D0DFDE" w14:textId="77777777" w:rsidR="00630842" w:rsidRPr="006E323D" w:rsidRDefault="00630842">
            <w:pPr>
              <w:pStyle w:val="TOC2"/>
            </w:pPr>
          </w:p>
        </w:tc>
      </w:tr>
      <w:tr w:rsidR="00280E74" w:rsidRPr="006E323D" w14:paraId="729E6D7F" w14:textId="77777777" w:rsidTr="00C2627B">
        <w:trPr>
          <w:trHeight w:val="219"/>
        </w:trPr>
        <w:tc>
          <w:tcPr>
            <w:tcW w:w="5004" w:type="dxa"/>
            <w:shd w:val="clear" w:color="auto" w:fill="4BACC6" w:themeFill="accent5"/>
            <w:tcMar>
              <w:top w:w="57" w:type="dxa"/>
              <w:bottom w:w="57" w:type="dxa"/>
            </w:tcMar>
          </w:tcPr>
          <w:p w14:paraId="3B63F0AE"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04150899" w14:textId="77777777" w:rsidR="00280E74" w:rsidRPr="006E323D" w:rsidRDefault="00280E74">
            <w:pPr>
              <w:pStyle w:val="TOC2"/>
            </w:pPr>
          </w:p>
        </w:tc>
        <w:tc>
          <w:tcPr>
            <w:tcW w:w="1701" w:type="dxa"/>
            <w:shd w:val="clear" w:color="auto" w:fill="4BACC6" w:themeFill="accent5"/>
          </w:tcPr>
          <w:p w14:paraId="35F790B4"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757708ED" w14:textId="77777777" w:rsidR="00280E74" w:rsidRPr="006E323D" w:rsidRDefault="00280E74">
            <w:pPr>
              <w:pStyle w:val="TOC2"/>
            </w:pPr>
          </w:p>
        </w:tc>
      </w:tr>
      <w:tr w:rsidR="00280E74" w:rsidRPr="006E323D" w14:paraId="5A66CE1C"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42DB95A6"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7D08EC86" w14:textId="77777777" w:rsidR="00280E74" w:rsidRPr="006E323D" w:rsidRDefault="00280E74">
            <w:pPr>
              <w:pStyle w:val="TOC2"/>
            </w:pPr>
          </w:p>
        </w:tc>
      </w:tr>
      <w:tr w:rsidR="00280E74" w:rsidRPr="006E323D" w14:paraId="0B3BDA1C" w14:textId="77777777" w:rsidTr="00C2627B">
        <w:trPr>
          <w:trHeight w:val="1408"/>
        </w:trPr>
        <w:tc>
          <w:tcPr>
            <w:tcW w:w="10008" w:type="dxa"/>
            <w:gridSpan w:val="5"/>
            <w:shd w:val="clear" w:color="auto" w:fill="auto"/>
            <w:tcMar>
              <w:top w:w="57" w:type="dxa"/>
              <w:bottom w:w="57" w:type="dxa"/>
            </w:tcMar>
          </w:tcPr>
          <w:p w14:paraId="34FDE4B6" w14:textId="77777777" w:rsidR="00280E74" w:rsidRPr="00C2627B" w:rsidRDefault="003B6EDF" w:rsidP="00C2627B">
            <w:pPr>
              <w:pStyle w:val="TOC2"/>
            </w:pPr>
            <w:r w:rsidRPr="0092424D">
              <w:t>Further information required</w:t>
            </w:r>
            <w:r w:rsidR="00323206" w:rsidRPr="004363D0">
              <w:t>:</w:t>
            </w:r>
          </w:p>
        </w:tc>
      </w:tr>
      <w:tr w:rsidR="00280E74" w:rsidRPr="006E323D" w14:paraId="0207516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22B1C4C"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1AE944F6" w14:textId="77777777" w:rsidR="00280E74" w:rsidRPr="006E323D" w:rsidRDefault="00280E74">
            <w:pPr>
              <w:pStyle w:val="TOC2"/>
            </w:pPr>
          </w:p>
        </w:tc>
      </w:tr>
      <w:tr w:rsidR="00280E74" w:rsidRPr="006E323D" w14:paraId="3EBA901A" w14:textId="77777777" w:rsidTr="00C2627B">
        <w:trPr>
          <w:trHeight w:val="1747"/>
        </w:trPr>
        <w:tc>
          <w:tcPr>
            <w:tcW w:w="10008" w:type="dxa"/>
            <w:gridSpan w:val="5"/>
            <w:shd w:val="clear" w:color="auto" w:fill="auto"/>
            <w:tcMar>
              <w:top w:w="57" w:type="dxa"/>
              <w:bottom w:w="57" w:type="dxa"/>
            </w:tcMar>
          </w:tcPr>
          <w:p w14:paraId="6DCBCE69" w14:textId="77777777" w:rsidR="00280E74" w:rsidRPr="00C2627B" w:rsidRDefault="003B6EDF" w:rsidP="00C2627B">
            <w:pPr>
              <w:pStyle w:val="TOC2"/>
            </w:pPr>
            <w:r w:rsidRPr="0092424D">
              <w:t>Further action(s) required</w:t>
            </w:r>
            <w:r w:rsidR="00323206" w:rsidRPr="004363D0">
              <w:t>:</w:t>
            </w:r>
          </w:p>
        </w:tc>
      </w:tr>
      <w:tr w:rsidR="003B6EDF" w:rsidRPr="006E323D" w14:paraId="790235B0"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6370CE4"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58F63954" w14:textId="77777777" w:rsidR="003B6EDF" w:rsidRPr="006E323D" w:rsidRDefault="003B6EDF" w:rsidP="00C2627B">
            <w:pPr>
              <w:pStyle w:val="TOC2"/>
            </w:pPr>
          </w:p>
        </w:tc>
      </w:tr>
      <w:tr w:rsidR="003B6EDF" w:rsidRPr="006E323D" w14:paraId="7BF33C7C" w14:textId="77777777" w:rsidTr="00C2627B">
        <w:trPr>
          <w:trHeight w:val="1928"/>
        </w:trPr>
        <w:tc>
          <w:tcPr>
            <w:tcW w:w="10008" w:type="dxa"/>
            <w:gridSpan w:val="5"/>
            <w:shd w:val="clear" w:color="auto" w:fill="auto"/>
            <w:tcMar>
              <w:top w:w="57" w:type="dxa"/>
              <w:bottom w:w="57" w:type="dxa"/>
            </w:tcMar>
          </w:tcPr>
          <w:p w14:paraId="64D28989" w14:textId="77777777" w:rsidR="003B6EDF" w:rsidRPr="004363D0" w:rsidRDefault="003B6EDF" w:rsidP="00C2627B">
            <w:pPr>
              <w:pStyle w:val="TOC2"/>
            </w:pPr>
            <w:r w:rsidRPr="0092424D">
              <w:t>Amendments to CDSP service description / UKLink manual required:</w:t>
            </w:r>
          </w:p>
        </w:tc>
      </w:tr>
    </w:tbl>
    <w:p w14:paraId="3D645A95" w14:textId="77777777" w:rsidR="003A2387" w:rsidRDefault="003A2387">
      <w:pPr>
        <w:spacing w:before="0" w:after="0"/>
        <w:rPr>
          <w:rFonts w:cs="Arial"/>
        </w:rPr>
      </w:pPr>
      <w:r>
        <w:rPr>
          <w:rFonts w:cs="Arial"/>
        </w:rPr>
        <w:br w:type="page"/>
      </w:r>
    </w:p>
    <w:p w14:paraId="4DF3D195"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1DBC1799" w14:textId="77777777" w:rsidR="005607FB" w:rsidRDefault="005607FB" w:rsidP="003A2387">
      <w:pPr>
        <w:rPr>
          <w:rFonts w:cs="Arial"/>
        </w:rPr>
      </w:pPr>
    </w:p>
    <w:p w14:paraId="53E21396"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23163484" w14:textId="77777777" w:rsidR="003A2387" w:rsidRPr="00C2627B" w:rsidRDefault="003A2387" w:rsidP="003A2387">
      <w:pPr>
        <w:rPr>
          <w:rFonts w:cs="Arial"/>
        </w:rPr>
      </w:pPr>
    </w:p>
    <w:p w14:paraId="25E96952"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2FFFCE61" w14:textId="77777777" w:rsidTr="005607FB">
        <w:tc>
          <w:tcPr>
            <w:tcW w:w="1108" w:type="dxa"/>
          </w:tcPr>
          <w:p w14:paraId="067A3F91" w14:textId="77777777" w:rsidR="003A2387" w:rsidRPr="007A3ADD" w:rsidRDefault="003A2387" w:rsidP="004308EA">
            <w:pPr>
              <w:rPr>
                <w:rFonts w:cs="Arial"/>
                <w:b/>
              </w:rPr>
            </w:pPr>
            <w:r w:rsidRPr="007A3ADD">
              <w:rPr>
                <w:rFonts w:cs="Arial"/>
                <w:b/>
              </w:rPr>
              <w:t>Version</w:t>
            </w:r>
          </w:p>
        </w:tc>
        <w:tc>
          <w:tcPr>
            <w:tcW w:w="1279" w:type="dxa"/>
          </w:tcPr>
          <w:p w14:paraId="1AE549D0" w14:textId="77777777" w:rsidR="003A2387" w:rsidRPr="007A3ADD" w:rsidRDefault="003A2387" w:rsidP="004308EA">
            <w:pPr>
              <w:rPr>
                <w:rFonts w:cs="Arial"/>
                <w:b/>
              </w:rPr>
            </w:pPr>
            <w:r w:rsidRPr="007A3ADD">
              <w:rPr>
                <w:rFonts w:cs="Arial"/>
                <w:b/>
              </w:rPr>
              <w:t>Status</w:t>
            </w:r>
          </w:p>
        </w:tc>
        <w:tc>
          <w:tcPr>
            <w:tcW w:w="1134" w:type="dxa"/>
          </w:tcPr>
          <w:p w14:paraId="694D6383" w14:textId="77777777" w:rsidR="003A2387" w:rsidRPr="007A3ADD" w:rsidRDefault="003A2387" w:rsidP="004308EA">
            <w:pPr>
              <w:rPr>
                <w:rFonts w:cs="Arial"/>
                <w:b/>
              </w:rPr>
            </w:pPr>
            <w:r w:rsidRPr="007A3ADD">
              <w:rPr>
                <w:rFonts w:cs="Arial"/>
                <w:b/>
              </w:rPr>
              <w:t>Date</w:t>
            </w:r>
          </w:p>
        </w:tc>
        <w:tc>
          <w:tcPr>
            <w:tcW w:w="1418" w:type="dxa"/>
          </w:tcPr>
          <w:p w14:paraId="58EF8635" w14:textId="77777777" w:rsidR="003A2387" w:rsidRPr="007A3ADD" w:rsidRDefault="003A2387" w:rsidP="004308EA">
            <w:pPr>
              <w:rPr>
                <w:rFonts w:cs="Arial"/>
                <w:b/>
              </w:rPr>
            </w:pPr>
            <w:r w:rsidRPr="007A3ADD">
              <w:rPr>
                <w:rFonts w:cs="Arial"/>
                <w:b/>
              </w:rPr>
              <w:t>Author(s)</w:t>
            </w:r>
          </w:p>
        </w:tc>
        <w:tc>
          <w:tcPr>
            <w:tcW w:w="4405" w:type="dxa"/>
          </w:tcPr>
          <w:p w14:paraId="77FC957D" w14:textId="77777777" w:rsidR="003A2387" w:rsidRPr="007A3ADD" w:rsidRDefault="003A2387" w:rsidP="004308EA">
            <w:pPr>
              <w:rPr>
                <w:rFonts w:cs="Arial"/>
                <w:b/>
              </w:rPr>
            </w:pPr>
            <w:r w:rsidRPr="007A3ADD">
              <w:rPr>
                <w:rFonts w:cs="Arial"/>
                <w:b/>
              </w:rPr>
              <w:t>Summary of Changes</w:t>
            </w:r>
          </w:p>
        </w:tc>
      </w:tr>
      <w:tr w:rsidR="005607FB" w:rsidRPr="007A3ADD" w14:paraId="679FC936" w14:textId="77777777" w:rsidTr="005607FB">
        <w:tc>
          <w:tcPr>
            <w:tcW w:w="1108" w:type="dxa"/>
          </w:tcPr>
          <w:p w14:paraId="039D1D5C" w14:textId="77777777" w:rsidR="003A2387" w:rsidRPr="00C2627B" w:rsidRDefault="003A2387" w:rsidP="004308EA">
            <w:pPr>
              <w:rPr>
                <w:rFonts w:cs="Arial"/>
              </w:rPr>
            </w:pPr>
          </w:p>
        </w:tc>
        <w:tc>
          <w:tcPr>
            <w:tcW w:w="1279" w:type="dxa"/>
          </w:tcPr>
          <w:p w14:paraId="3D7BF5CA" w14:textId="77777777" w:rsidR="003A2387" w:rsidRPr="00C2627B" w:rsidRDefault="003A2387" w:rsidP="004308EA">
            <w:pPr>
              <w:rPr>
                <w:rFonts w:cs="Arial"/>
              </w:rPr>
            </w:pPr>
          </w:p>
        </w:tc>
        <w:tc>
          <w:tcPr>
            <w:tcW w:w="1134" w:type="dxa"/>
          </w:tcPr>
          <w:p w14:paraId="57911608" w14:textId="77777777" w:rsidR="003A2387" w:rsidRPr="00C2627B" w:rsidRDefault="003A2387" w:rsidP="004308EA">
            <w:pPr>
              <w:rPr>
                <w:rFonts w:cs="Arial"/>
              </w:rPr>
            </w:pPr>
          </w:p>
        </w:tc>
        <w:tc>
          <w:tcPr>
            <w:tcW w:w="1418" w:type="dxa"/>
          </w:tcPr>
          <w:p w14:paraId="74070DF7" w14:textId="77777777" w:rsidR="003A2387" w:rsidRPr="00C2627B" w:rsidRDefault="003A2387" w:rsidP="004308EA">
            <w:pPr>
              <w:rPr>
                <w:rFonts w:cs="Arial"/>
              </w:rPr>
            </w:pPr>
          </w:p>
        </w:tc>
        <w:tc>
          <w:tcPr>
            <w:tcW w:w="4405" w:type="dxa"/>
          </w:tcPr>
          <w:p w14:paraId="4DAFAD7F" w14:textId="77777777" w:rsidR="003A2387" w:rsidRPr="00C2627B" w:rsidRDefault="003A2387" w:rsidP="004308EA">
            <w:pPr>
              <w:rPr>
                <w:rFonts w:cs="Arial"/>
              </w:rPr>
            </w:pPr>
          </w:p>
        </w:tc>
      </w:tr>
      <w:tr w:rsidR="005607FB" w:rsidRPr="007A3ADD" w14:paraId="4AF217F3" w14:textId="77777777" w:rsidTr="005607FB">
        <w:tc>
          <w:tcPr>
            <w:tcW w:w="1108" w:type="dxa"/>
          </w:tcPr>
          <w:p w14:paraId="77F701EB" w14:textId="77777777" w:rsidR="003A2387" w:rsidRPr="00C2627B" w:rsidRDefault="003A2387" w:rsidP="004308EA">
            <w:pPr>
              <w:rPr>
                <w:rFonts w:cs="Arial"/>
              </w:rPr>
            </w:pPr>
          </w:p>
        </w:tc>
        <w:tc>
          <w:tcPr>
            <w:tcW w:w="1279" w:type="dxa"/>
          </w:tcPr>
          <w:p w14:paraId="5A118463" w14:textId="77777777" w:rsidR="003A2387" w:rsidRPr="00C2627B" w:rsidRDefault="003A2387" w:rsidP="004308EA">
            <w:pPr>
              <w:rPr>
                <w:rFonts w:cs="Arial"/>
              </w:rPr>
            </w:pPr>
          </w:p>
        </w:tc>
        <w:tc>
          <w:tcPr>
            <w:tcW w:w="1134" w:type="dxa"/>
          </w:tcPr>
          <w:p w14:paraId="6D10B915" w14:textId="77777777" w:rsidR="003A2387" w:rsidRPr="00C2627B" w:rsidRDefault="003A2387" w:rsidP="004308EA">
            <w:pPr>
              <w:rPr>
                <w:rFonts w:cs="Arial"/>
              </w:rPr>
            </w:pPr>
          </w:p>
        </w:tc>
        <w:tc>
          <w:tcPr>
            <w:tcW w:w="1418" w:type="dxa"/>
          </w:tcPr>
          <w:p w14:paraId="359942C8" w14:textId="77777777" w:rsidR="003A2387" w:rsidRPr="00C2627B" w:rsidRDefault="003A2387" w:rsidP="004308EA">
            <w:pPr>
              <w:rPr>
                <w:rFonts w:cs="Arial"/>
              </w:rPr>
            </w:pPr>
          </w:p>
        </w:tc>
        <w:tc>
          <w:tcPr>
            <w:tcW w:w="4405" w:type="dxa"/>
          </w:tcPr>
          <w:p w14:paraId="53A3B8B7" w14:textId="77777777" w:rsidR="003A2387" w:rsidRPr="00C2627B" w:rsidRDefault="003A2387" w:rsidP="004308EA">
            <w:pPr>
              <w:rPr>
                <w:rFonts w:cs="Arial"/>
              </w:rPr>
            </w:pPr>
          </w:p>
        </w:tc>
      </w:tr>
    </w:tbl>
    <w:p w14:paraId="448DAC74" w14:textId="77777777" w:rsidR="005607FB" w:rsidRDefault="005607FB" w:rsidP="00C2627B"/>
    <w:p w14:paraId="0A1DBC8E" w14:textId="77777777" w:rsidR="009843B9" w:rsidRDefault="005607FB" w:rsidP="005607FB">
      <w:pPr>
        <w:jc w:val="center"/>
        <w:rPr>
          <w:b/>
        </w:rPr>
      </w:pPr>
      <w:r>
        <w:rPr>
          <w:b/>
        </w:rPr>
        <w:t xml:space="preserve">--- </w:t>
      </w:r>
      <w:r w:rsidRPr="00C2627B">
        <w:rPr>
          <w:b/>
        </w:rPr>
        <w:t>END OF DOCUMENT</w:t>
      </w:r>
      <w:r>
        <w:rPr>
          <w:b/>
        </w:rPr>
        <w:t xml:space="preserve"> ---</w:t>
      </w:r>
    </w:p>
    <w:p w14:paraId="31D741F8" w14:textId="77777777" w:rsidR="009843B9" w:rsidRDefault="009843B9">
      <w:pPr>
        <w:spacing w:before="0" w:after="0"/>
        <w:rPr>
          <w:b/>
        </w:rPr>
      </w:pPr>
      <w:r>
        <w:rPr>
          <w:b/>
        </w:rPr>
        <w:br w:type="page"/>
      </w:r>
    </w:p>
    <w:p w14:paraId="2A0A8B48"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718E07DE"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3B8EB941" w14:textId="77777777" w:rsidTr="00C2627B">
        <w:tc>
          <w:tcPr>
            <w:tcW w:w="1809" w:type="dxa"/>
            <w:shd w:val="clear" w:color="auto" w:fill="D9D9D9" w:themeFill="background1" w:themeFillShade="D9"/>
          </w:tcPr>
          <w:p w14:paraId="70D0D11F"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15F38DAC"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51F0AAB2" w14:textId="77777777" w:rsidTr="00C2627B">
        <w:tc>
          <w:tcPr>
            <w:tcW w:w="1809" w:type="dxa"/>
          </w:tcPr>
          <w:p w14:paraId="6D65CE2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75A36CD6"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19933B84"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405EEE7A"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14EF88A7"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445A2956"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7D17D553" w14:textId="77777777" w:rsidTr="00AE1FC9">
        <w:tc>
          <w:tcPr>
            <w:tcW w:w="1809" w:type="dxa"/>
          </w:tcPr>
          <w:p w14:paraId="18D1626E"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33B9E1CA"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6B44FDCC" w14:textId="77777777" w:rsidTr="00C2627B">
        <w:tc>
          <w:tcPr>
            <w:tcW w:w="1809" w:type="dxa"/>
          </w:tcPr>
          <w:p w14:paraId="165FD448"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755F7CD5"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7802461E" w14:textId="77777777" w:rsidTr="00C2627B">
        <w:tc>
          <w:tcPr>
            <w:tcW w:w="1809" w:type="dxa"/>
          </w:tcPr>
          <w:p w14:paraId="50C97637"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5BC9069A"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A0F2DFE"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43644044"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2A72AC39" w14:textId="77777777" w:rsidTr="00C2627B">
        <w:tc>
          <w:tcPr>
            <w:tcW w:w="1809" w:type="dxa"/>
          </w:tcPr>
          <w:p w14:paraId="0A48EFCD"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2B244B8A"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67ACCE13" w14:textId="77777777" w:rsidTr="00C2627B">
        <w:tc>
          <w:tcPr>
            <w:tcW w:w="1809" w:type="dxa"/>
          </w:tcPr>
          <w:p w14:paraId="0C45DE4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6F6DF069"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02817BE5" w14:textId="77777777" w:rsidTr="00AE1FC9">
        <w:tc>
          <w:tcPr>
            <w:tcW w:w="1809" w:type="dxa"/>
          </w:tcPr>
          <w:p w14:paraId="6B6A9853"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736297CB"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28663977"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4B7414D"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35511438"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7C1C447C" w14:textId="77777777" w:rsidTr="00AE1FC9">
        <w:tc>
          <w:tcPr>
            <w:tcW w:w="1809" w:type="dxa"/>
          </w:tcPr>
          <w:p w14:paraId="3C7AA19C"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4796B7F6"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637C4D5E" w14:textId="77777777" w:rsidR="00BE28E3" w:rsidRPr="00C2627B" w:rsidRDefault="00BE28E3" w:rsidP="00C2627B">
      <w:pPr>
        <w:spacing w:before="0" w:after="0"/>
        <w:rPr>
          <w:b/>
        </w:rPr>
      </w:pPr>
    </w:p>
    <w:sectPr w:rsidR="00BE28E3" w:rsidRPr="00C2627B" w:rsidSect="00C2627B">
      <w:headerReference w:type="default" r:id="rId17"/>
      <w:footerReference w:type="default" r:id="rId18"/>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B3845" w14:textId="77777777" w:rsidR="00063492" w:rsidRDefault="00063492">
      <w:r>
        <w:separator/>
      </w:r>
    </w:p>
  </w:endnote>
  <w:endnote w:type="continuationSeparator" w:id="0">
    <w:p w14:paraId="091A6445" w14:textId="77777777" w:rsidR="00063492" w:rsidRDefault="00063492">
      <w:r>
        <w:continuationSeparator/>
      </w:r>
    </w:p>
  </w:endnote>
  <w:endnote w:type="continuationNotice" w:id="1">
    <w:p w14:paraId="2919F4FB" w14:textId="77777777" w:rsidR="00063492" w:rsidRDefault="0006349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BC1A7" w14:textId="77777777" w:rsidR="003A68CB" w:rsidRDefault="003A68CB"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F2531D">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F2531D">
      <w:rPr>
        <w:rFonts w:ascii="Franklin Gothic Book" w:hAnsi="Franklin Gothic Book" w:cs="Tahoma"/>
        <w:noProof/>
        <w:sz w:val="16"/>
        <w:lang w:val="en-US"/>
      </w:rPr>
      <w:t>25</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0D3D8" w14:textId="77777777" w:rsidR="00063492" w:rsidRDefault="00063492">
      <w:r>
        <w:separator/>
      </w:r>
    </w:p>
  </w:footnote>
  <w:footnote w:type="continuationSeparator" w:id="0">
    <w:p w14:paraId="6EFBFDCD" w14:textId="77777777" w:rsidR="00063492" w:rsidRDefault="00063492">
      <w:r>
        <w:continuationSeparator/>
      </w:r>
    </w:p>
  </w:footnote>
  <w:footnote w:type="continuationNotice" w:id="1">
    <w:p w14:paraId="4801B28A" w14:textId="77777777" w:rsidR="00063492" w:rsidRDefault="0006349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4CFDA" w14:textId="77777777" w:rsidR="003A68CB" w:rsidRPr="00C2627B" w:rsidRDefault="003A68CB">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321694D4" wp14:editId="321694D5">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423F14"/>
    <w:multiLevelType w:val="hybridMultilevel"/>
    <w:tmpl w:val="378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C46FD8"/>
    <w:multiLevelType w:val="hybridMultilevel"/>
    <w:tmpl w:val="69AE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3B6E1FDA"/>
    <w:multiLevelType w:val="hybridMultilevel"/>
    <w:tmpl w:val="62828CD4"/>
    <w:lvl w:ilvl="0" w:tplc="06B6ADDA">
      <w:start w:val="1"/>
      <w:numFmt w:val="lowerLetter"/>
      <w:lvlText w:val="%1)"/>
      <w:lvlJc w:val="left"/>
      <w:pPr>
        <w:tabs>
          <w:tab w:val="num" w:pos="720"/>
        </w:tabs>
        <w:ind w:left="720" w:hanging="360"/>
      </w:pPr>
    </w:lvl>
    <w:lvl w:ilvl="1" w:tplc="384E99C2" w:tentative="1">
      <w:start w:val="1"/>
      <w:numFmt w:val="lowerLetter"/>
      <w:lvlText w:val="%2)"/>
      <w:lvlJc w:val="left"/>
      <w:pPr>
        <w:tabs>
          <w:tab w:val="num" w:pos="1440"/>
        </w:tabs>
        <w:ind w:left="1440" w:hanging="360"/>
      </w:pPr>
    </w:lvl>
    <w:lvl w:ilvl="2" w:tplc="0C009E52" w:tentative="1">
      <w:start w:val="1"/>
      <w:numFmt w:val="lowerLetter"/>
      <w:lvlText w:val="%3)"/>
      <w:lvlJc w:val="left"/>
      <w:pPr>
        <w:tabs>
          <w:tab w:val="num" w:pos="2160"/>
        </w:tabs>
        <w:ind w:left="2160" w:hanging="360"/>
      </w:pPr>
    </w:lvl>
    <w:lvl w:ilvl="3" w:tplc="2702BC80" w:tentative="1">
      <w:start w:val="1"/>
      <w:numFmt w:val="lowerLetter"/>
      <w:lvlText w:val="%4)"/>
      <w:lvlJc w:val="left"/>
      <w:pPr>
        <w:tabs>
          <w:tab w:val="num" w:pos="2880"/>
        </w:tabs>
        <w:ind w:left="2880" w:hanging="360"/>
      </w:pPr>
    </w:lvl>
    <w:lvl w:ilvl="4" w:tplc="0F7C55DE" w:tentative="1">
      <w:start w:val="1"/>
      <w:numFmt w:val="lowerLetter"/>
      <w:lvlText w:val="%5)"/>
      <w:lvlJc w:val="left"/>
      <w:pPr>
        <w:tabs>
          <w:tab w:val="num" w:pos="3600"/>
        </w:tabs>
        <w:ind w:left="3600" w:hanging="360"/>
      </w:pPr>
    </w:lvl>
    <w:lvl w:ilvl="5" w:tplc="949A6B08" w:tentative="1">
      <w:start w:val="1"/>
      <w:numFmt w:val="lowerLetter"/>
      <w:lvlText w:val="%6)"/>
      <w:lvlJc w:val="left"/>
      <w:pPr>
        <w:tabs>
          <w:tab w:val="num" w:pos="4320"/>
        </w:tabs>
        <w:ind w:left="4320" w:hanging="360"/>
      </w:pPr>
    </w:lvl>
    <w:lvl w:ilvl="6" w:tplc="9AB8F118" w:tentative="1">
      <w:start w:val="1"/>
      <w:numFmt w:val="lowerLetter"/>
      <w:lvlText w:val="%7)"/>
      <w:lvlJc w:val="left"/>
      <w:pPr>
        <w:tabs>
          <w:tab w:val="num" w:pos="5040"/>
        </w:tabs>
        <w:ind w:left="5040" w:hanging="360"/>
      </w:pPr>
    </w:lvl>
    <w:lvl w:ilvl="7" w:tplc="DAF4628E" w:tentative="1">
      <w:start w:val="1"/>
      <w:numFmt w:val="lowerLetter"/>
      <w:lvlText w:val="%8)"/>
      <w:lvlJc w:val="left"/>
      <w:pPr>
        <w:tabs>
          <w:tab w:val="num" w:pos="5760"/>
        </w:tabs>
        <w:ind w:left="5760" w:hanging="360"/>
      </w:pPr>
    </w:lvl>
    <w:lvl w:ilvl="8" w:tplc="7688A374" w:tentative="1">
      <w:start w:val="1"/>
      <w:numFmt w:val="lowerLetter"/>
      <w:lvlText w:val="%9)"/>
      <w:lvlJc w:val="left"/>
      <w:pPr>
        <w:tabs>
          <w:tab w:val="num" w:pos="6480"/>
        </w:tabs>
        <w:ind w:left="6480" w:hanging="360"/>
      </w:pPr>
    </w:lvl>
  </w:abstractNum>
  <w:abstractNum w:abstractNumId="7">
    <w:nsid w:val="3C676F65"/>
    <w:multiLevelType w:val="hybridMultilevel"/>
    <w:tmpl w:val="25127CCE"/>
    <w:lvl w:ilvl="0" w:tplc="8D6A9A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CF5FDF"/>
    <w:multiLevelType w:val="hybridMultilevel"/>
    <w:tmpl w:val="1F84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8C3B0F"/>
    <w:multiLevelType w:val="hybridMultilevel"/>
    <w:tmpl w:val="ECAE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884299"/>
    <w:multiLevelType w:val="hybridMultilevel"/>
    <w:tmpl w:val="6DF0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3200EF"/>
    <w:multiLevelType w:val="hybridMultilevel"/>
    <w:tmpl w:val="8522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5"/>
  </w:num>
  <w:num w:numId="5">
    <w:abstractNumId w:val="2"/>
  </w:num>
  <w:num w:numId="6">
    <w:abstractNumId w:val="1"/>
  </w:num>
  <w:num w:numId="7">
    <w:abstractNumId w:val="10"/>
  </w:num>
  <w:num w:numId="8">
    <w:abstractNumId w:val="12"/>
  </w:num>
  <w:num w:numId="9">
    <w:abstractNumId w:val="11"/>
  </w:num>
  <w:num w:numId="10">
    <w:abstractNumId w:val="3"/>
  </w:num>
  <w:num w:numId="11">
    <w:abstractNumId w:val="7"/>
  </w:num>
  <w:num w:numId="12">
    <w:abstractNumId w:val="8"/>
  </w:num>
  <w:num w:numId="13">
    <w:abstractNumId w:val="6"/>
  </w:num>
  <w:num w:numId="14">
    <w:abstractNumId w:val="15"/>
  </w:num>
  <w:num w:numId="15">
    <w:abstractNumId w:val="4"/>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E26"/>
    <w:rsid w:val="00020A27"/>
    <w:rsid w:val="000211E8"/>
    <w:rsid w:val="000233D5"/>
    <w:rsid w:val="00027926"/>
    <w:rsid w:val="0003139F"/>
    <w:rsid w:val="000320C1"/>
    <w:rsid w:val="000378E3"/>
    <w:rsid w:val="00050B2A"/>
    <w:rsid w:val="00054ED9"/>
    <w:rsid w:val="000553C8"/>
    <w:rsid w:val="00063492"/>
    <w:rsid w:val="00064510"/>
    <w:rsid w:val="00066B30"/>
    <w:rsid w:val="00071124"/>
    <w:rsid w:val="000711DC"/>
    <w:rsid w:val="00075C7E"/>
    <w:rsid w:val="00084956"/>
    <w:rsid w:val="0008715B"/>
    <w:rsid w:val="000A1E23"/>
    <w:rsid w:val="000A3B3E"/>
    <w:rsid w:val="000B0E56"/>
    <w:rsid w:val="000C23EB"/>
    <w:rsid w:val="000D211A"/>
    <w:rsid w:val="000E6703"/>
    <w:rsid w:val="000E6E80"/>
    <w:rsid w:val="000F0E97"/>
    <w:rsid w:val="000F5554"/>
    <w:rsid w:val="00121A50"/>
    <w:rsid w:val="00126D26"/>
    <w:rsid w:val="00143CAC"/>
    <w:rsid w:val="00171578"/>
    <w:rsid w:val="001772D4"/>
    <w:rsid w:val="00181592"/>
    <w:rsid w:val="00192304"/>
    <w:rsid w:val="001A3D51"/>
    <w:rsid w:val="001C1450"/>
    <w:rsid w:val="001C3DB8"/>
    <w:rsid w:val="001C4A3A"/>
    <w:rsid w:val="001C4AF7"/>
    <w:rsid w:val="001C4E99"/>
    <w:rsid w:val="001D4251"/>
    <w:rsid w:val="001D7273"/>
    <w:rsid w:val="001E4FE4"/>
    <w:rsid w:val="001E60FE"/>
    <w:rsid w:val="001F148A"/>
    <w:rsid w:val="00201A44"/>
    <w:rsid w:val="0021055F"/>
    <w:rsid w:val="00216331"/>
    <w:rsid w:val="00217A31"/>
    <w:rsid w:val="002218CF"/>
    <w:rsid w:val="00223D34"/>
    <w:rsid w:val="00225933"/>
    <w:rsid w:val="002318F1"/>
    <w:rsid w:val="0023336B"/>
    <w:rsid w:val="00234B18"/>
    <w:rsid w:val="00236E2D"/>
    <w:rsid w:val="002405EC"/>
    <w:rsid w:val="0025305D"/>
    <w:rsid w:val="002570F7"/>
    <w:rsid w:val="002626EC"/>
    <w:rsid w:val="002676DD"/>
    <w:rsid w:val="002733D2"/>
    <w:rsid w:val="0028078F"/>
    <w:rsid w:val="00280E74"/>
    <w:rsid w:val="0028414E"/>
    <w:rsid w:val="002A2B49"/>
    <w:rsid w:val="002A6755"/>
    <w:rsid w:val="002B1FB6"/>
    <w:rsid w:val="002C1C1A"/>
    <w:rsid w:val="002C28FD"/>
    <w:rsid w:val="002C68B1"/>
    <w:rsid w:val="002D0BA9"/>
    <w:rsid w:val="002D2D8F"/>
    <w:rsid w:val="002D322E"/>
    <w:rsid w:val="002D60E3"/>
    <w:rsid w:val="002E0DF7"/>
    <w:rsid w:val="002E344F"/>
    <w:rsid w:val="002E3CFA"/>
    <w:rsid w:val="002F1630"/>
    <w:rsid w:val="002F7864"/>
    <w:rsid w:val="00310CC7"/>
    <w:rsid w:val="00315518"/>
    <w:rsid w:val="00316210"/>
    <w:rsid w:val="00323206"/>
    <w:rsid w:val="00326172"/>
    <w:rsid w:val="003554EA"/>
    <w:rsid w:val="00364BE4"/>
    <w:rsid w:val="00370B7D"/>
    <w:rsid w:val="003720A1"/>
    <w:rsid w:val="00372604"/>
    <w:rsid w:val="003750D2"/>
    <w:rsid w:val="00375123"/>
    <w:rsid w:val="00376B42"/>
    <w:rsid w:val="0037736A"/>
    <w:rsid w:val="003863E4"/>
    <w:rsid w:val="00386456"/>
    <w:rsid w:val="0038781D"/>
    <w:rsid w:val="00390528"/>
    <w:rsid w:val="003928F7"/>
    <w:rsid w:val="003A2387"/>
    <w:rsid w:val="003A28D4"/>
    <w:rsid w:val="003A68CB"/>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37D1"/>
    <w:rsid w:val="00434D48"/>
    <w:rsid w:val="004363D0"/>
    <w:rsid w:val="004464D0"/>
    <w:rsid w:val="00467380"/>
    <w:rsid w:val="00471003"/>
    <w:rsid w:val="0047238E"/>
    <w:rsid w:val="00475007"/>
    <w:rsid w:val="00476818"/>
    <w:rsid w:val="004816FD"/>
    <w:rsid w:val="00483136"/>
    <w:rsid w:val="00496C10"/>
    <w:rsid w:val="00496D5F"/>
    <w:rsid w:val="004A096A"/>
    <w:rsid w:val="004A21B9"/>
    <w:rsid w:val="004A7CF0"/>
    <w:rsid w:val="004B2E13"/>
    <w:rsid w:val="004B40B2"/>
    <w:rsid w:val="004B76EC"/>
    <w:rsid w:val="004C4131"/>
    <w:rsid w:val="004D7CE0"/>
    <w:rsid w:val="004E5FE5"/>
    <w:rsid w:val="00505969"/>
    <w:rsid w:val="0052732D"/>
    <w:rsid w:val="005324CD"/>
    <w:rsid w:val="00535D16"/>
    <w:rsid w:val="00540158"/>
    <w:rsid w:val="005607AB"/>
    <w:rsid w:val="005607FB"/>
    <w:rsid w:val="00562648"/>
    <w:rsid w:val="0056353A"/>
    <w:rsid w:val="0056378A"/>
    <w:rsid w:val="00566F13"/>
    <w:rsid w:val="00567D5C"/>
    <w:rsid w:val="00572472"/>
    <w:rsid w:val="0057341E"/>
    <w:rsid w:val="0057358B"/>
    <w:rsid w:val="00575DDD"/>
    <w:rsid w:val="00584427"/>
    <w:rsid w:val="005864A3"/>
    <w:rsid w:val="005927CE"/>
    <w:rsid w:val="005A1918"/>
    <w:rsid w:val="005B160E"/>
    <w:rsid w:val="005B288A"/>
    <w:rsid w:val="005B5667"/>
    <w:rsid w:val="005B6F98"/>
    <w:rsid w:val="005C0CB4"/>
    <w:rsid w:val="005C3C06"/>
    <w:rsid w:val="005D2300"/>
    <w:rsid w:val="005D7B1C"/>
    <w:rsid w:val="005E500C"/>
    <w:rsid w:val="005F0694"/>
    <w:rsid w:val="005F2345"/>
    <w:rsid w:val="005F6616"/>
    <w:rsid w:val="006031F7"/>
    <w:rsid w:val="00604AEE"/>
    <w:rsid w:val="006057A2"/>
    <w:rsid w:val="006112C0"/>
    <w:rsid w:val="00612611"/>
    <w:rsid w:val="00612928"/>
    <w:rsid w:val="006200E1"/>
    <w:rsid w:val="00630842"/>
    <w:rsid w:val="00637C80"/>
    <w:rsid w:val="0064027A"/>
    <w:rsid w:val="00646C1E"/>
    <w:rsid w:val="006540C8"/>
    <w:rsid w:val="006546C9"/>
    <w:rsid w:val="00674538"/>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40D01"/>
    <w:rsid w:val="00742715"/>
    <w:rsid w:val="00746EEA"/>
    <w:rsid w:val="00747378"/>
    <w:rsid w:val="00756812"/>
    <w:rsid w:val="00777E6E"/>
    <w:rsid w:val="007811B0"/>
    <w:rsid w:val="00782062"/>
    <w:rsid w:val="00793175"/>
    <w:rsid w:val="007A589C"/>
    <w:rsid w:val="007B546E"/>
    <w:rsid w:val="007B6066"/>
    <w:rsid w:val="007C0023"/>
    <w:rsid w:val="007C0113"/>
    <w:rsid w:val="007C26CF"/>
    <w:rsid w:val="007D7414"/>
    <w:rsid w:val="007D7746"/>
    <w:rsid w:val="007E670E"/>
    <w:rsid w:val="007F61A6"/>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C45"/>
    <w:rsid w:val="00857D91"/>
    <w:rsid w:val="00862C65"/>
    <w:rsid w:val="0086357D"/>
    <w:rsid w:val="00864241"/>
    <w:rsid w:val="00876F25"/>
    <w:rsid w:val="008905F8"/>
    <w:rsid w:val="008B567D"/>
    <w:rsid w:val="008C3248"/>
    <w:rsid w:val="008D2AE5"/>
    <w:rsid w:val="008E51D1"/>
    <w:rsid w:val="00901917"/>
    <w:rsid w:val="00921E80"/>
    <w:rsid w:val="00922FDF"/>
    <w:rsid w:val="0092424D"/>
    <w:rsid w:val="0092674F"/>
    <w:rsid w:val="009379E1"/>
    <w:rsid w:val="00942332"/>
    <w:rsid w:val="00950E7D"/>
    <w:rsid w:val="00966446"/>
    <w:rsid w:val="009843B9"/>
    <w:rsid w:val="00987175"/>
    <w:rsid w:val="009A63CE"/>
    <w:rsid w:val="009B4625"/>
    <w:rsid w:val="009C1A5E"/>
    <w:rsid w:val="009D109D"/>
    <w:rsid w:val="009E710C"/>
    <w:rsid w:val="00A02E74"/>
    <w:rsid w:val="00A06D85"/>
    <w:rsid w:val="00A1373D"/>
    <w:rsid w:val="00A15C7D"/>
    <w:rsid w:val="00A1661C"/>
    <w:rsid w:val="00A20898"/>
    <w:rsid w:val="00A24016"/>
    <w:rsid w:val="00A3164A"/>
    <w:rsid w:val="00A40C2E"/>
    <w:rsid w:val="00A50DBA"/>
    <w:rsid w:val="00A56D06"/>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6434"/>
    <w:rsid w:val="00B174A5"/>
    <w:rsid w:val="00B36D5F"/>
    <w:rsid w:val="00B37469"/>
    <w:rsid w:val="00B477D2"/>
    <w:rsid w:val="00B553AB"/>
    <w:rsid w:val="00B623E9"/>
    <w:rsid w:val="00B718F1"/>
    <w:rsid w:val="00B74309"/>
    <w:rsid w:val="00B767D2"/>
    <w:rsid w:val="00B8665A"/>
    <w:rsid w:val="00BB127D"/>
    <w:rsid w:val="00BB29D3"/>
    <w:rsid w:val="00BC1337"/>
    <w:rsid w:val="00BC29A5"/>
    <w:rsid w:val="00BC2BA7"/>
    <w:rsid w:val="00BD4128"/>
    <w:rsid w:val="00BD63BE"/>
    <w:rsid w:val="00BD73FA"/>
    <w:rsid w:val="00BE0E36"/>
    <w:rsid w:val="00BE28E3"/>
    <w:rsid w:val="00BE3FE0"/>
    <w:rsid w:val="00BF04CA"/>
    <w:rsid w:val="00BF59F5"/>
    <w:rsid w:val="00C0731B"/>
    <w:rsid w:val="00C15A8F"/>
    <w:rsid w:val="00C22C88"/>
    <w:rsid w:val="00C2627B"/>
    <w:rsid w:val="00C3060D"/>
    <w:rsid w:val="00C31489"/>
    <w:rsid w:val="00C370C0"/>
    <w:rsid w:val="00C41F6C"/>
    <w:rsid w:val="00C43CFC"/>
    <w:rsid w:val="00C45A88"/>
    <w:rsid w:val="00C4630F"/>
    <w:rsid w:val="00C53883"/>
    <w:rsid w:val="00C5576F"/>
    <w:rsid w:val="00C7275C"/>
    <w:rsid w:val="00C803AD"/>
    <w:rsid w:val="00C86153"/>
    <w:rsid w:val="00C869A2"/>
    <w:rsid w:val="00C964DC"/>
    <w:rsid w:val="00CA0EA1"/>
    <w:rsid w:val="00CA1C3E"/>
    <w:rsid w:val="00CA3368"/>
    <w:rsid w:val="00CA49CF"/>
    <w:rsid w:val="00CA5B96"/>
    <w:rsid w:val="00CB0C1B"/>
    <w:rsid w:val="00CB48FB"/>
    <w:rsid w:val="00CB7120"/>
    <w:rsid w:val="00CC09EE"/>
    <w:rsid w:val="00CC59D1"/>
    <w:rsid w:val="00CD0F3C"/>
    <w:rsid w:val="00CD26C1"/>
    <w:rsid w:val="00CD4949"/>
    <w:rsid w:val="00CE1298"/>
    <w:rsid w:val="00CE3F65"/>
    <w:rsid w:val="00D01653"/>
    <w:rsid w:val="00D144CB"/>
    <w:rsid w:val="00D20BF4"/>
    <w:rsid w:val="00D32FAC"/>
    <w:rsid w:val="00D371E2"/>
    <w:rsid w:val="00D459F0"/>
    <w:rsid w:val="00D46890"/>
    <w:rsid w:val="00D54563"/>
    <w:rsid w:val="00D568FF"/>
    <w:rsid w:val="00D57155"/>
    <w:rsid w:val="00D664DB"/>
    <w:rsid w:val="00D7170C"/>
    <w:rsid w:val="00D72A25"/>
    <w:rsid w:val="00D74E2A"/>
    <w:rsid w:val="00D76154"/>
    <w:rsid w:val="00D77384"/>
    <w:rsid w:val="00D806CE"/>
    <w:rsid w:val="00D83FFA"/>
    <w:rsid w:val="00D930A1"/>
    <w:rsid w:val="00D93211"/>
    <w:rsid w:val="00D97647"/>
    <w:rsid w:val="00DA08D2"/>
    <w:rsid w:val="00DA1E11"/>
    <w:rsid w:val="00DC03F5"/>
    <w:rsid w:val="00DC5F56"/>
    <w:rsid w:val="00DD00DF"/>
    <w:rsid w:val="00DD7601"/>
    <w:rsid w:val="00DE0824"/>
    <w:rsid w:val="00DE2B4F"/>
    <w:rsid w:val="00DE5EF7"/>
    <w:rsid w:val="00DE6422"/>
    <w:rsid w:val="00E020DE"/>
    <w:rsid w:val="00E03D58"/>
    <w:rsid w:val="00E1168E"/>
    <w:rsid w:val="00E15342"/>
    <w:rsid w:val="00E24968"/>
    <w:rsid w:val="00E2745B"/>
    <w:rsid w:val="00E31E78"/>
    <w:rsid w:val="00E343DB"/>
    <w:rsid w:val="00E40EE9"/>
    <w:rsid w:val="00E427F2"/>
    <w:rsid w:val="00E451A6"/>
    <w:rsid w:val="00E60B04"/>
    <w:rsid w:val="00E6438A"/>
    <w:rsid w:val="00E77412"/>
    <w:rsid w:val="00E9111D"/>
    <w:rsid w:val="00EA2692"/>
    <w:rsid w:val="00EB40EF"/>
    <w:rsid w:val="00ED3B2D"/>
    <w:rsid w:val="00EE1861"/>
    <w:rsid w:val="00EE587B"/>
    <w:rsid w:val="00EE7BBD"/>
    <w:rsid w:val="00EF0161"/>
    <w:rsid w:val="00F1306E"/>
    <w:rsid w:val="00F152A6"/>
    <w:rsid w:val="00F252FD"/>
    <w:rsid w:val="00F2531D"/>
    <w:rsid w:val="00F330CD"/>
    <w:rsid w:val="00F401CC"/>
    <w:rsid w:val="00F43C01"/>
    <w:rsid w:val="00F450E2"/>
    <w:rsid w:val="00F47696"/>
    <w:rsid w:val="00F54165"/>
    <w:rsid w:val="00F55C31"/>
    <w:rsid w:val="00F941E1"/>
    <w:rsid w:val="00F95FA4"/>
    <w:rsid w:val="00F96A16"/>
    <w:rsid w:val="00FA37AB"/>
    <w:rsid w:val="00FB6965"/>
    <w:rsid w:val="00FC0EAD"/>
    <w:rsid w:val="00FC6595"/>
    <w:rsid w:val="00FC7184"/>
    <w:rsid w:val="00FD3B2D"/>
    <w:rsid w:val="00FD3F02"/>
    <w:rsid w:val="00FD5273"/>
    <w:rsid w:val="00FD54C6"/>
    <w:rsid w:val="00FF4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16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customStyle="1" w:styleId="Normal3">
    <w:name w:val="Normal 3"/>
    <w:basedOn w:val="Normal"/>
    <w:rsid w:val="00674538"/>
    <w:pPr>
      <w:spacing w:before="0"/>
      <w:ind w:left="737"/>
      <w:jc w:val="both"/>
    </w:pPr>
    <w:rPr>
      <w:rFonts w:ascii="Tahoma" w:hAnsi="Tahoma"/>
      <w:sz w:val="22"/>
      <w:lang w:eastAsia="en-GB"/>
    </w:rPr>
  </w:style>
  <w:style w:type="paragraph" w:customStyle="1" w:styleId="Normal2">
    <w:name w:val="Normal 2"/>
    <w:basedOn w:val="Normal"/>
    <w:link w:val="Normal2Char"/>
    <w:rsid w:val="0008715B"/>
    <w:pPr>
      <w:widowControl w:val="0"/>
      <w:spacing w:before="0"/>
      <w:ind w:left="454"/>
      <w:jc w:val="both"/>
    </w:pPr>
    <w:rPr>
      <w:rFonts w:ascii="Tahoma" w:hAnsi="Tahoma"/>
      <w:sz w:val="22"/>
      <w:szCs w:val="20"/>
    </w:rPr>
  </w:style>
  <w:style w:type="character" w:customStyle="1" w:styleId="Normal2Char">
    <w:name w:val="Normal 2 Char"/>
    <w:basedOn w:val="DefaultParagraphFont"/>
    <w:link w:val="Normal2"/>
    <w:rsid w:val="0008715B"/>
    <w:rPr>
      <w:rFonts w:ascii="Tahoma" w:hAnsi="Tahoma"/>
      <w:sz w:val="22"/>
      <w:lang w:eastAsia="en-US"/>
    </w:rPr>
  </w:style>
  <w:style w:type="paragraph" w:customStyle="1" w:styleId="Bold">
    <w:name w:val="Bold"/>
    <w:basedOn w:val="Normal"/>
    <w:link w:val="BoldChar"/>
    <w:rsid w:val="0008715B"/>
    <w:pPr>
      <w:spacing w:before="0"/>
      <w:jc w:val="both"/>
    </w:pPr>
    <w:rPr>
      <w:rFonts w:ascii="Tahoma" w:hAnsi="Tahoma"/>
      <w:b/>
      <w:szCs w:val="20"/>
    </w:rPr>
  </w:style>
  <w:style w:type="character" w:customStyle="1" w:styleId="BoldChar">
    <w:name w:val="Bold Char"/>
    <w:basedOn w:val="DefaultParagraphFont"/>
    <w:link w:val="Bold"/>
    <w:rsid w:val="0008715B"/>
    <w:rPr>
      <w:rFonts w:ascii="Tahoma" w:hAnsi="Tahoma"/>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customStyle="1" w:styleId="Normal3">
    <w:name w:val="Normal 3"/>
    <w:basedOn w:val="Normal"/>
    <w:rsid w:val="00674538"/>
    <w:pPr>
      <w:spacing w:before="0"/>
      <w:ind w:left="737"/>
      <w:jc w:val="both"/>
    </w:pPr>
    <w:rPr>
      <w:rFonts w:ascii="Tahoma" w:hAnsi="Tahoma"/>
      <w:sz w:val="22"/>
      <w:lang w:eastAsia="en-GB"/>
    </w:rPr>
  </w:style>
  <w:style w:type="paragraph" w:customStyle="1" w:styleId="Normal2">
    <w:name w:val="Normal 2"/>
    <w:basedOn w:val="Normal"/>
    <w:link w:val="Normal2Char"/>
    <w:rsid w:val="0008715B"/>
    <w:pPr>
      <w:widowControl w:val="0"/>
      <w:spacing w:before="0"/>
      <w:ind w:left="454"/>
      <w:jc w:val="both"/>
    </w:pPr>
    <w:rPr>
      <w:rFonts w:ascii="Tahoma" w:hAnsi="Tahoma"/>
      <w:sz w:val="22"/>
      <w:szCs w:val="20"/>
    </w:rPr>
  </w:style>
  <w:style w:type="character" w:customStyle="1" w:styleId="Normal2Char">
    <w:name w:val="Normal 2 Char"/>
    <w:basedOn w:val="DefaultParagraphFont"/>
    <w:link w:val="Normal2"/>
    <w:rsid w:val="0008715B"/>
    <w:rPr>
      <w:rFonts w:ascii="Tahoma" w:hAnsi="Tahoma"/>
      <w:sz w:val="22"/>
      <w:lang w:eastAsia="en-US"/>
    </w:rPr>
  </w:style>
  <w:style w:type="paragraph" w:customStyle="1" w:styleId="Bold">
    <w:name w:val="Bold"/>
    <w:basedOn w:val="Normal"/>
    <w:link w:val="BoldChar"/>
    <w:rsid w:val="0008715B"/>
    <w:pPr>
      <w:spacing w:before="0"/>
      <w:jc w:val="both"/>
    </w:pPr>
    <w:rPr>
      <w:rFonts w:ascii="Tahoma" w:hAnsi="Tahoma"/>
      <w:b/>
      <w:szCs w:val="20"/>
    </w:rPr>
  </w:style>
  <w:style w:type="character" w:customStyle="1" w:styleId="BoldChar">
    <w:name w:val="Bold Char"/>
    <w:basedOn w:val="DefaultParagraphFont"/>
    <w:link w:val="Bold"/>
    <w:rsid w:val="0008715B"/>
    <w:rPr>
      <w:rFonts w:ascii="Tahoma" w:hAnsi="Tahoma"/>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7412">
      <w:bodyDiv w:val="1"/>
      <w:marLeft w:val="0"/>
      <w:marRight w:val="0"/>
      <w:marTop w:val="0"/>
      <w:marBottom w:val="0"/>
      <w:divBdr>
        <w:top w:val="none" w:sz="0" w:space="0" w:color="auto"/>
        <w:left w:val="none" w:sz="0" w:space="0" w:color="auto"/>
        <w:bottom w:val="none" w:sz="0" w:space="0" w:color="auto"/>
        <w:right w:val="none" w:sz="0" w:space="0" w:color="auto"/>
      </w:divBdr>
      <w:divsChild>
        <w:div w:id="1509633801">
          <w:marLeft w:val="547"/>
          <w:marRight w:val="0"/>
          <w:marTop w:val="0"/>
          <w:marBottom w:val="240"/>
          <w:divBdr>
            <w:top w:val="none" w:sz="0" w:space="0" w:color="auto"/>
            <w:left w:val="none" w:sz="0" w:space="0" w:color="auto"/>
            <w:bottom w:val="none" w:sz="0" w:space="0" w:color="auto"/>
            <w:right w:val="none" w:sz="0" w:space="0" w:color="auto"/>
          </w:divBdr>
        </w:div>
      </w:divsChild>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hris.gumbley@nationalgrid.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xoserve.com/wp-content/uploads/BUDGET-AND-CHARGING-METHOD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gumbley@nationalgrid.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everley.viney@nationalgri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14:paraId="303A7255" w14:textId="77777777"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14:paraId="303A7256" w14:textId="77777777"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14:paraId="303A7257" w14:textId="77777777"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14:paraId="303A7258" w14:textId="77777777" w:rsidR="00F632D7" w:rsidRDefault="00F632D7" w:rsidP="00F632D7">
          <w:pPr>
            <w:pStyle w:val="770484D1E0D74900914F1B5F17E0955E"/>
          </w:pPr>
          <w:r w:rsidRPr="00E5134D">
            <w:rPr>
              <w:rStyle w:val="PlaceholderText"/>
            </w:rPr>
            <w:t>Choose an item.</w:t>
          </w:r>
        </w:p>
      </w:docPartBody>
    </w:docPart>
    <w:docPart>
      <w:docPartPr>
        <w:name w:val="A8FF9818CDDA48DA872A9A3BC6F576AE"/>
        <w:category>
          <w:name w:val="General"/>
          <w:gallery w:val="placeholder"/>
        </w:category>
        <w:types>
          <w:type w:val="bbPlcHdr"/>
        </w:types>
        <w:behaviors>
          <w:behavior w:val="content"/>
        </w:behaviors>
        <w:guid w:val="{F33DB71E-5DE9-44CD-87EB-12BD76793391}"/>
      </w:docPartPr>
      <w:docPartBody>
        <w:p w14:paraId="303A7259" w14:textId="77777777" w:rsidR="000B291F" w:rsidRDefault="00174EF5" w:rsidP="00174EF5">
          <w:pPr>
            <w:pStyle w:val="A8FF9818CDDA48DA872A9A3BC6F576AE"/>
          </w:pPr>
          <w:r w:rsidRPr="00E5134D">
            <w:rPr>
              <w:rStyle w:val="PlaceholderText"/>
            </w:rPr>
            <w:t>Choose an item.</w:t>
          </w:r>
        </w:p>
      </w:docPartBody>
    </w:docPart>
    <w:docPart>
      <w:docPartPr>
        <w:name w:val="A4E1B321718443C7922856DB6F758064"/>
        <w:category>
          <w:name w:val="General"/>
          <w:gallery w:val="placeholder"/>
        </w:category>
        <w:types>
          <w:type w:val="bbPlcHdr"/>
        </w:types>
        <w:behaviors>
          <w:behavior w:val="content"/>
        </w:behaviors>
        <w:guid w:val="{A94ACB76-F907-4578-805E-6E1C60D8D0F8}"/>
      </w:docPartPr>
      <w:docPartBody>
        <w:p w14:paraId="303A725A" w14:textId="77777777" w:rsidR="000B291F" w:rsidRDefault="00174EF5" w:rsidP="00174EF5">
          <w:pPr>
            <w:pStyle w:val="A4E1B321718443C7922856DB6F758064"/>
          </w:pPr>
          <w:r w:rsidRPr="00E5134D">
            <w:rPr>
              <w:rStyle w:val="PlaceholderText"/>
            </w:rPr>
            <w:t>Choose an item.</w:t>
          </w:r>
        </w:p>
      </w:docPartBody>
    </w:docPart>
    <w:docPart>
      <w:docPartPr>
        <w:name w:val="DF7E426530204C7392A5726031EBD44D"/>
        <w:category>
          <w:name w:val="General"/>
          <w:gallery w:val="placeholder"/>
        </w:category>
        <w:types>
          <w:type w:val="bbPlcHdr"/>
        </w:types>
        <w:behaviors>
          <w:behavior w:val="content"/>
        </w:behaviors>
        <w:guid w:val="{7D02ADF0-9E8F-440A-9214-3461D10C68ED}"/>
      </w:docPartPr>
      <w:docPartBody>
        <w:p w14:paraId="303A725B" w14:textId="77777777" w:rsidR="000B291F" w:rsidRDefault="00174EF5" w:rsidP="00174EF5">
          <w:pPr>
            <w:pStyle w:val="DF7E426530204C7392A5726031EBD44D"/>
          </w:pPr>
          <w:r w:rsidRPr="00E5134D">
            <w:rPr>
              <w:rStyle w:val="PlaceholderText"/>
            </w:rPr>
            <w:t>Choose an item.</w:t>
          </w:r>
        </w:p>
      </w:docPartBody>
    </w:docPart>
    <w:docPart>
      <w:docPartPr>
        <w:name w:val="EB1BDDCDA2B8438A9E7BDE306759FC45"/>
        <w:category>
          <w:name w:val="General"/>
          <w:gallery w:val="placeholder"/>
        </w:category>
        <w:types>
          <w:type w:val="bbPlcHdr"/>
        </w:types>
        <w:behaviors>
          <w:behavior w:val="content"/>
        </w:behaviors>
        <w:guid w:val="{A84F8F4E-9211-45EF-9CBE-B69903494820}"/>
      </w:docPartPr>
      <w:docPartBody>
        <w:p w14:paraId="303A725C" w14:textId="77777777" w:rsidR="000B291F" w:rsidRDefault="00174EF5" w:rsidP="00174EF5">
          <w:pPr>
            <w:pStyle w:val="EB1BDDCDA2B8438A9E7BDE306759FC45"/>
          </w:pPr>
          <w:r w:rsidRPr="00E5134D">
            <w:rPr>
              <w:rStyle w:val="PlaceholderText"/>
            </w:rPr>
            <w:t>Choose an item.</w:t>
          </w:r>
        </w:p>
      </w:docPartBody>
    </w:docPart>
    <w:docPart>
      <w:docPartPr>
        <w:name w:val="B5F3720D41F9406895DC41BDEC1B3F65"/>
        <w:category>
          <w:name w:val="General"/>
          <w:gallery w:val="placeholder"/>
        </w:category>
        <w:types>
          <w:type w:val="bbPlcHdr"/>
        </w:types>
        <w:behaviors>
          <w:behavior w:val="content"/>
        </w:behaviors>
        <w:guid w:val="{B5F50048-AFC8-479A-9600-BBD8FDFDA0DB}"/>
      </w:docPartPr>
      <w:docPartBody>
        <w:p w14:paraId="303A725D" w14:textId="77777777" w:rsidR="000B291F" w:rsidRDefault="00174EF5" w:rsidP="00174EF5">
          <w:pPr>
            <w:pStyle w:val="B5F3720D41F9406895DC41BDEC1B3F65"/>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067953"/>
    <w:rsid w:val="000B291F"/>
    <w:rsid w:val="00174EF5"/>
    <w:rsid w:val="00192166"/>
    <w:rsid w:val="00321D48"/>
    <w:rsid w:val="003B16E7"/>
    <w:rsid w:val="00406F66"/>
    <w:rsid w:val="00475E12"/>
    <w:rsid w:val="004C5568"/>
    <w:rsid w:val="00516387"/>
    <w:rsid w:val="00522AED"/>
    <w:rsid w:val="00571B14"/>
    <w:rsid w:val="005E1276"/>
    <w:rsid w:val="00656F81"/>
    <w:rsid w:val="00812FD2"/>
    <w:rsid w:val="00832960"/>
    <w:rsid w:val="008A6EE4"/>
    <w:rsid w:val="00945E6A"/>
    <w:rsid w:val="009C7A7C"/>
    <w:rsid w:val="00A16CB0"/>
    <w:rsid w:val="00B6323C"/>
    <w:rsid w:val="00BD2331"/>
    <w:rsid w:val="00C1788D"/>
    <w:rsid w:val="00C52622"/>
    <w:rsid w:val="00D86B3E"/>
    <w:rsid w:val="00DD4110"/>
    <w:rsid w:val="00E4088C"/>
    <w:rsid w:val="00EA0EB7"/>
    <w:rsid w:val="00F34AA8"/>
    <w:rsid w:val="00F55DCA"/>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3A725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EF5"/>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BB5DD847184E45F4A75A0E4E84AFEAEE">
    <w:name w:val="BB5DD847184E45F4A75A0E4E84AFEAEE"/>
    <w:rsid w:val="00174EF5"/>
  </w:style>
  <w:style w:type="paragraph" w:customStyle="1" w:styleId="47F2252EE75F4AAFA4FE01A45AC033D1">
    <w:name w:val="47F2252EE75F4AAFA4FE01A45AC033D1"/>
    <w:rsid w:val="00174EF5"/>
  </w:style>
  <w:style w:type="paragraph" w:customStyle="1" w:styleId="D7E3F0C9A71D435E89B25920E24E0E63">
    <w:name w:val="D7E3F0C9A71D435E89B25920E24E0E63"/>
    <w:rsid w:val="00174EF5"/>
  </w:style>
  <w:style w:type="paragraph" w:customStyle="1" w:styleId="3BAE9095F8E14499A831204B30B800B9">
    <w:name w:val="3BAE9095F8E14499A831204B30B800B9"/>
    <w:rsid w:val="00174EF5"/>
  </w:style>
  <w:style w:type="paragraph" w:customStyle="1" w:styleId="D93F6682B65F44AA853886BA43889333">
    <w:name w:val="D93F6682B65F44AA853886BA43889333"/>
    <w:rsid w:val="00174EF5"/>
  </w:style>
  <w:style w:type="paragraph" w:customStyle="1" w:styleId="286AE717289D40AD80B4A8A3915324F4">
    <w:name w:val="286AE717289D40AD80B4A8A3915324F4"/>
    <w:rsid w:val="00174EF5"/>
  </w:style>
  <w:style w:type="paragraph" w:customStyle="1" w:styleId="84DCD9FB685043A98020051E0BB8234C">
    <w:name w:val="84DCD9FB685043A98020051E0BB8234C"/>
    <w:rsid w:val="00174EF5"/>
  </w:style>
  <w:style w:type="paragraph" w:customStyle="1" w:styleId="DFBB966B745B4DDE938B559653D45397">
    <w:name w:val="DFBB966B745B4DDE938B559653D45397"/>
    <w:rsid w:val="00174EF5"/>
  </w:style>
  <w:style w:type="paragraph" w:customStyle="1" w:styleId="C2653ABA24C8415CA49989D87BFBF736">
    <w:name w:val="C2653ABA24C8415CA49989D87BFBF736"/>
    <w:rsid w:val="00174EF5"/>
  </w:style>
  <w:style w:type="paragraph" w:customStyle="1" w:styleId="2F54B1C637814FFDA0A1FC81883CC0C3">
    <w:name w:val="2F54B1C637814FFDA0A1FC81883CC0C3"/>
    <w:rsid w:val="00174EF5"/>
  </w:style>
  <w:style w:type="paragraph" w:customStyle="1" w:styleId="A8FF9818CDDA48DA872A9A3BC6F576AE">
    <w:name w:val="A8FF9818CDDA48DA872A9A3BC6F576AE"/>
    <w:rsid w:val="00174EF5"/>
  </w:style>
  <w:style w:type="paragraph" w:customStyle="1" w:styleId="A4E1B321718443C7922856DB6F758064">
    <w:name w:val="A4E1B321718443C7922856DB6F758064"/>
    <w:rsid w:val="00174EF5"/>
  </w:style>
  <w:style w:type="paragraph" w:customStyle="1" w:styleId="DF7E426530204C7392A5726031EBD44D">
    <w:name w:val="DF7E426530204C7392A5726031EBD44D"/>
    <w:rsid w:val="00174EF5"/>
  </w:style>
  <w:style w:type="paragraph" w:customStyle="1" w:styleId="EB1BDDCDA2B8438A9E7BDE306759FC45">
    <w:name w:val="EB1BDDCDA2B8438A9E7BDE306759FC45"/>
    <w:rsid w:val="00174EF5"/>
  </w:style>
  <w:style w:type="paragraph" w:customStyle="1" w:styleId="B5F3720D41F9406895DC41BDEC1B3F65">
    <w:name w:val="B5F3720D41F9406895DC41BDEC1B3F65"/>
    <w:rsid w:val="00174E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EF5"/>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BB5DD847184E45F4A75A0E4E84AFEAEE">
    <w:name w:val="BB5DD847184E45F4A75A0E4E84AFEAEE"/>
    <w:rsid w:val="00174EF5"/>
  </w:style>
  <w:style w:type="paragraph" w:customStyle="1" w:styleId="47F2252EE75F4AAFA4FE01A45AC033D1">
    <w:name w:val="47F2252EE75F4AAFA4FE01A45AC033D1"/>
    <w:rsid w:val="00174EF5"/>
  </w:style>
  <w:style w:type="paragraph" w:customStyle="1" w:styleId="D7E3F0C9A71D435E89B25920E24E0E63">
    <w:name w:val="D7E3F0C9A71D435E89B25920E24E0E63"/>
    <w:rsid w:val="00174EF5"/>
  </w:style>
  <w:style w:type="paragraph" w:customStyle="1" w:styleId="3BAE9095F8E14499A831204B30B800B9">
    <w:name w:val="3BAE9095F8E14499A831204B30B800B9"/>
    <w:rsid w:val="00174EF5"/>
  </w:style>
  <w:style w:type="paragraph" w:customStyle="1" w:styleId="D93F6682B65F44AA853886BA43889333">
    <w:name w:val="D93F6682B65F44AA853886BA43889333"/>
    <w:rsid w:val="00174EF5"/>
  </w:style>
  <w:style w:type="paragraph" w:customStyle="1" w:styleId="286AE717289D40AD80B4A8A3915324F4">
    <w:name w:val="286AE717289D40AD80B4A8A3915324F4"/>
    <w:rsid w:val="00174EF5"/>
  </w:style>
  <w:style w:type="paragraph" w:customStyle="1" w:styleId="84DCD9FB685043A98020051E0BB8234C">
    <w:name w:val="84DCD9FB685043A98020051E0BB8234C"/>
    <w:rsid w:val="00174EF5"/>
  </w:style>
  <w:style w:type="paragraph" w:customStyle="1" w:styleId="DFBB966B745B4DDE938B559653D45397">
    <w:name w:val="DFBB966B745B4DDE938B559653D45397"/>
    <w:rsid w:val="00174EF5"/>
  </w:style>
  <w:style w:type="paragraph" w:customStyle="1" w:styleId="C2653ABA24C8415CA49989D87BFBF736">
    <w:name w:val="C2653ABA24C8415CA49989D87BFBF736"/>
    <w:rsid w:val="00174EF5"/>
  </w:style>
  <w:style w:type="paragraph" w:customStyle="1" w:styleId="2F54B1C637814FFDA0A1FC81883CC0C3">
    <w:name w:val="2F54B1C637814FFDA0A1FC81883CC0C3"/>
    <w:rsid w:val="00174EF5"/>
  </w:style>
  <w:style w:type="paragraph" w:customStyle="1" w:styleId="A8FF9818CDDA48DA872A9A3BC6F576AE">
    <w:name w:val="A8FF9818CDDA48DA872A9A3BC6F576AE"/>
    <w:rsid w:val="00174EF5"/>
  </w:style>
  <w:style w:type="paragraph" w:customStyle="1" w:styleId="A4E1B321718443C7922856DB6F758064">
    <w:name w:val="A4E1B321718443C7922856DB6F758064"/>
    <w:rsid w:val="00174EF5"/>
  </w:style>
  <w:style w:type="paragraph" w:customStyle="1" w:styleId="DF7E426530204C7392A5726031EBD44D">
    <w:name w:val="DF7E426530204C7392A5726031EBD44D"/>
    <w:rsid w:val="00174EF5"/>
  </w:style>
  <w:style w:type="paragraph" w:customStyle="1" w:styleId="EB1BDDCDA2B8438A9E7BDE306759FC45">
    <w:name w:val="EB1BDDCDA2B8438A9E7BDE306759FC45"/>
    <w:rsid w:val="00174EF5"/>
  </w:style>
  <w:style w:type="paragraph" w:customStyle="1" w:styleId="B5F3720D41F9406895DC41BDEC1B3F65">
    <w:name w:val="B5F3720D41F9406895DC41BDEC1B3F65"/>
    <w:rsid w:val="00174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f12137-e3ce-40fc-803f-ae76a605d3ee">RX7SVKA5HK66-108-11524</_dlc_DocId>
    <_dlc_DocIdUrl xmlns="c0f12137-e3ce-40fc-803f-ae76a605d3ee">
      <Url>https://teams.nationalgrid.com/sites/XPO/Assurance/_layouts/DocIdRedir.aspx?ID=RX7SVKA5HK66-108-11524</Url>
      <Description>RX7SVKA5HK66-108-11524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F64C-1960-46F8-B4F8-69075CA0B965}">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c0f12137-e3ce-40fc-803f-ae76a605d3e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3.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4.xml><?xml version="1.0" encoding="utf-8"?>
<ds:datastoreItem xmlns:ds="http://schemas.openxmlformats.org/officeDocument/2006/customXml" ds:itemID="{D7EF6DB6-AF3D-4E18-A03E-349FB1F30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E88230-D2DD-49FA-8665-16A8FCF7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3</TotalTime>
  <Pages>25</Pages>
  <Words>4470</Words>
  <Characters>25073</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2017-10-17T07:54:00Z</cp:lastPrinted>
  <dcterms:created xsi:type="dcterms:W3CDTF">2018-05-02T11:54:00Z</dcterms:created>
  <dcterms:modified xsi:type="dcterms:W3CDTF">2018-05-02T11:54:00Z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983756815</vt:i4>
  </property>
  <property fmtid="{D5CDD505-2E9C-101B-9397-08002B2CF9AE}" pid="3" name="_NewReviewCycle">
    <vt:lpwstr/>
  </property>
  <property fmtid="{D5CDD505-2E9C-101B-9397-08002B2CF9AE}" pid="4" name="_EmailSubject">
    <vt:lpwstr>Action: Publications for ChMC</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7" name="_PreviousAdHocReviewCycleID">
    <vt:i4>-301474357</vt:i4>
  </property>
  <property fmtid="{D5CDD505-2E9C-101B-9397-08002B2CF9AE}" pid="8" name="_dlc_DocIdItemGuid">
    <vt:lpwstr>f3e00ebb-16e1-4e4e-aa57-6785dad36e86</vt:lpwstr>
  </property>
  <property fmtid="{D5CDD505-2E9C-101B-9397-08002B2CF9AE}" pid="9" name="ContentTypeId">
    <vt:lpwstr>0x010100314125F5511BCA4EA7B32F6CABC46939</vt:lpwstr>
  </property>
</Properties>
</file>