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2D4C49" w14:textId="77777777" w:rsidR="007D4F26" w:rsidRDefault="00156FD9" w:rsidP="00324744">
      <w:pPr>
        <w:pStyle w:val="Title"/>
      </w:pPr>
      <w:bookmarkStart w:id="0" w:name="_GoBack"/>
      <w:bookmarkEnd w:id="0"/>
      <w:r w:rsidRPr="00156FD9">
        <w:t>DSC Change Proposal</w:t>
      </w:r>
      <w:r w:rsidR="00FA3F4F">
        <w:t xml:space="preserve"> Document</w:t>
      </w:r>
    </w:p>
    <w:p w14:paraId="2CD488FA"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453A8724" wp14:editId="715F4784">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F2619A" id="Rectangle 4" o:spid="_x0000_s1026"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fillcolor="#fde4ba [1305]" stroked="f" strokeweight="2pt"/>
            </w:pict>
          </mc:Fallback>
        </mc:AlternateContent>
      </w:r>
      <w:r w:rsidR="003B7E16">
        <w:t>Customers to fill ou</w:t>
      </w:r>
      <w:r w:rsidR="00722970">
        <w:t xml:space="preserve">t all of the information in the sections </w:t>
      </w:r>
      <w:r w:rsidR="003B7E16">
        <w:t>colour</w:t>
      </w:r>
      <w:r w:rsidR="00722970">
        <w:t xml:space="preserve">ed </w:t>
      </w:r>
      <w:r>
        <w:t xml:space="preserve">  </w:t>
      </w:r>
    </w:p>
    <w:p w14:paraId="7097AD58"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6F47922E" wp14:editId="27BFD909">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68ED0E" id="Rectangle 5" o:spid="_x0000_s1026"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fillcolor="#b2ecfb [1304]" stroked="f" strokeweight="2pt"/>
            </w:pict>
          </mc:Fallback>
        </mc:AlternateContent>
      </w:r>
      <w:r w:rsidR="003B7E16">
        <w:t>Xoserve to fill o</w:t>
      </w:r>
      <w:r w:rsidR="00722970">
        <w:t>ut all of the information in the sections</w:t>
      </w:r>
      <w:r w:rsidR="003B7E16">
        <w:t xml:space="preserve"> colour</w:t>
      </w:r>
      <w:r w:rsidR="00722970">
        <w:t>ed</w:t>
      </w:r>
      <w:r>
        <w:t xml:space="preserve"> </w:t>
      </w:r>
    </w:p>
    <w:p w14:paraId="05E1F099" w14:textId="77777777"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72"/>
        <w:gridCol w:w="1558"/>
        <w:gridCol w:w="775"/>
        <w:gridCol w:w="2335"/>
        <w:gridCol w:w="2335"/>
      </w:tblGrid>
      <w:tr w:rsidR="007855B1" w:rsidRPr="00BC3CAC" w14:paraId="5E8570D7" w14:textId="77777777" w:rsidTr="007855B1">
        <w:trPr>
          <w:trHeight w:val="403"/>
        </w:trPr>
        <w:tc>
          <w:tcPr>
            <w:tcW w:w="1224" w:type="pct"/>
            <w:shd w:val="clear" w:color="auto" w:fill="B2ECFB" w:themeFill="accent5" w:themeFillTint="66"/>
            <w:vAlign w:val="center"/>
          </w:tcPr>
          <w:p w14:paraId="47D7D926" w14:textId="77777777" w:rsidR="007855B1" w:rsidRDefault="007855B1" w:rsidP="00ED342B">
            <w:pPr>
              <w:jc w:val="right"/>
              <w:rPr>
                <w:rFonts w:cs="Arial"/>
                <w:szCs w:val="20"/>
              </w:rPr>
            </w:pPr>
            <w:r>
              <w:rPr>
                <w:rFonts w:cs="Arial"/>
                <w:szCs w:val="20"/>
              </w:rPr>
              <w:t>Change Reference:</w:t>
            </w:r>
          </w:p>
        </w:tc>
        <w:tc>
          <w:tcPr>
            <w:tcW w:w="3776" w:type="pct"/>
            <w:gridSpan w:val="4"/>
            <w:vAlign w:val="center"/>
          </w:tcPr>
          <w:p w14:paraId="3EB27027" w14:textId="77777777" w:rsidR="007855B1" w:rsidRPr="00BC3CAC" w:rsidRDefault="00A00EC8" w:rsidP="00FA3F4F">
            <w:pPr>
              <w:rPr>
                <w:rFonts w:cs="Arial"/>
              </w:rPr>
            </w:pPr>
            <w:r>
              <w:rPr>
                <w:rFonts w:cs="Arial"/>
              </w:rPr>
              <w:t>XRN4871</w:t>
            </w:r>
          </w:p>
        </w:tc>
      </w:tr>
      <w:tr w:rsidR="00ED342B" w:rsidRPr="00BC3CAC" w14:paraId="5005BDC9" w14:textId="77777777" w:rsidTr="007855B1">
        <w:trPr>
          <w:trHeight w:val="403"/>
        </w:trPr>
        <w:tc>
          <w:tcPr>
            <w:tcW w:w="1224" w:type="pct"/>
            <w:shd w:val="clear" w:color="auto" w:fill="FDE4BA" w:themeFill="accent6" w:themeFillTint="66"/>
            <w:vAlign w:val="center"/>
          </w:tcPr>
          <w:p w14:paraId="4046DECB" w14:textId="77777777" w:rsidR="00ED342B" w:rsidRPr="00470388" w:rsidRDefault="00ED342B" w:rsidP="00ED342B">
            <w:pPr>
              <w:jc w:val="right"/>
              <w:rPr>
                <w:rFonts w:cs="Arial"/>
                <w:szCs w:val="20"/>
              </w:rPr>
            </w:pPr>
            <w:r>
              <w:rPr>
                <w:rFonts w:cs="Arial"/>
                <w:szCs w:val="20"/>
              </w:rPr>
              <w:t>Change Title:</w:t>
            </w:r>
          </w:p>
        </w:tc>
        <w:tc>
          <w:tcPr>
            <w:tcW w:w="3776" w:type="pct"/>
            <w:gridSpan w:val="4"/>
            <w:vAlign w:val="center"/>
          </w:tcPr>
          <w:p w14:paraId="79DDE0CB" w14:textId="16E1F6C3" w:rsidR="00ED342B" w:rsidRPr="00BC3CAC" w:rsidRDefault="000C3F89" w:rsidP="00ED342B">
            <w:pPr>
              <w:rPr>
                <w:rFonts w:cs="Arial"/>
              </w:rPr>
            </w:pPr>
            <w:r>
              <w:rPr>
                <w:rFonts w:cs="Arial"/>
              </w:rPr>
              <w:t>Modification 066</w:t>
            </w:r>
            <w:r w:rsidR="001F5300">
              <w:rPr>
                <w:rFonts w:cs="Arial"/>
              </w:rPr>
              <w:t>5 – Changes to Ratchet Regime</w:t>
            </w:r>
          </w:p>
        </w:tc>
      </w:tr>
      <w:tr w:rsidR="00ED342B" w:rsidRPr="00BC3CAC" w14:paraId="581EACCE" w14:textId="77777777" w:rsidTr="007855B1">
        <w:trPr>
          <w:trHeight w:val="403"/>
        </w:trPr>
        <w:tc>
          <w:tcPr>
            <w:tcW w:w="1224" w:type="pct"/>
            <w:shd w:val="clear" w:color="auto" w:fill="FDE4BA" w:themeFill="accent6" w:themeFillTint="66"/>
            <w:vAlign w:val="center"/>
          </w:tcPr>
          <w:p w14:paraId="074EB38C" w14:textId="77777777" w:rsidR="00ED342B" w:rsidRDefault="00ED342B" w:rsidP="00ED342B">
            <w:pPr>
              <w:jc w:val="right"/>
              <w:rPr>
                <w:rFonts w:cs="Arial"/>
                <w:szCs w:val="20"/>
              </w:rPr>
            </w:pPr>
            <w:r>
              <w:rPr>
                <w:rFonts w:cs="Arial"/>
                <w:szCs w:val="20"/>
              </w:rPr>
              <w:t>Date Raised:</w:t>
            </w:r>
          </w:p>
        </w:tc>
        <w:tc>
          <w:tcPr>
            <w:tcW w:w="3776" w:type="pct"/>
            <w:gridSpan w:val="4"/>
            <w:vAlign w:val="center"/>
          </w:tcPr>
          <w:sdt>
            <w:sdtPr>
              <w:rPr>
                <w:rFonts w:cs="Arial"/>
              </w:rPr>
              <w:id w:val="861870904"/>
              <w:placeholder>
                <w:docPart w:val="DefaultPlaceholder_1082065160"/>
              </w:placeholder>
              <w:date w:fullDate="2019-02-11T00:00:00Z">
                <w:dateFormat w:val="dd/MM/yyyy"/>
                <w:lid w:val="en-GB"/>
                <w:storeMappedDataAs w:val="dateTime"/>
                <w:calendar w:val="gregorian"/>
              </w:date>
            </w:sdtPr>
            <w:sdtEndPr/>
            <w:sdtContent>
              <w:p w14:paraId="714AA812" w14:textId="77777777" w:rsidR="00ED342B" w:rsidRPr="00BC3CAC" w:rsidRDefault="00A00EC8" w:rsidP="00FA3F4F">
                <w:pPr>
                  <w:rPr>
                    <w:rFonts w:cs="Arial"/>
                  </w:rPr>
                </w:pPr>
                <w:r>
                  <w:rPr>
                    <w:rFonts w:cs="Arial"/>
                  </w:rPr>
                  <w:t>11/02/2019</w:t>
                </w:r>
              </w:p>
            </w:sdtContent>
          </w:sdt>
        </w:tc>
      </w:tr>
      <w:tr w:rsidR="000E3E26" w:rsidRPr="00BC3CAC" w14:paraId="27BD0B63" w14:textId="77777777" w:rsidTr="007855B1">
        <w:trPr>
          <w:trHeight w:val="403"/>
        </w:trPr>
        <w:tc>
          <w:tcPr>
            <w:tcW w:w="1224" w:type="pct"/>
            <w:vMerge w:val="restart"/>
            <w:shd w:val="clear" w:color="auto" w:fill="FDE4BA" w:themeFill="accent6" w:themeFillTint="66"/>
            <w:vAlign w:val="center"/>
          </w:tcPr>
          <w:p w14:paraId="2BD834D4" w14:textId="77777777" w:rsidR="000E3E26" w:rsidRDefault="000E3E26" w:rsidP="000E3E26">
            <w:pPr>
              <w:jc w:val="right"/>
              <w:rPr>
                <w:rFonts w:cs="Arial"/>
                <w:szCs w:val="20"/>
              </w:rPr>
            </w:pPr>
            <w:r>
              <w:rPr>
                <w:rFonts w:cs="Arial"/>
                <w:szCs w:val="20"/>
              </w:rPr>
              <w:t>Sponsor Representative Details:</w:t>
            </w:r>
          </w:p>
        </w:tc>
        <w:tc>
          <w:tcPr>
            <w:tcW w:w="840" w:type="pct"/>
            <w:shd w:val="clear" w:color="auto" w:fill="FDE4BA" w:themeFill="accent6" w:themeFillTint="66"/>
            <w:vAlign w:val="center"/>
          </w:tcPr>
          <w:p w14:paraId="206F6243" w14:textId="77777777" w:rsidR="000E3E26" w:rsidRDefault="000E3E26" w:rsidP="000E3E26">
            <w:pPr>
              <w:jc w:val="right"/>
              <w:rPr>
                <w:rFonts w:cs="Arial"/>
              </w:rPr>
            </w:pPr>
            <w:r>
              <w:rPr>
                <w:rFonts w:cs="Arial"/>
              </w:rPr>
              <w:t>Organisation:</w:t>
            </w:r>
          </w:p>
        </w:tc>
        <w:tc>
          <w:tcPr>
            <w:tcW w:w="2936" w:type="pct"/>
            <w:gridSpan w:val="3"/>
            <w:vAlign w:val="center"/>
          </w:tcPr>
          <w:p w14:paraId="6C19757C" w14:textId="77777777" w:rsidR="000E3E26" w:rsidRPr="00BC3CAC" w:rsidRDefault="001F5300" w:rsidP="000E3E26">
            <w:pPr>
              <w:rPr>
                <w:rFonts w:cs="Arial"/>
              </w:rPr>
            </w:pPr>
            <w:r>
              <w:rPr>
                <w:rFonts w:cs="Arial"/>
              </w:rPr>
              <w:t>Gazprom Energy</w:t>
            </w:r>
          </w:p>
        </w:tc>
      </w:tr>
      <w:tr w:rsidR="000E3E26" w:rsidRPr="00BC3CAC" w14:paraId="5325DCD9" w14:textId="77777777" w:rsidTr="007855B1">
        <w:trPr>
          <w:trHeight w:val="403"/>
        </w:trPr>
        <w:tc>
          <w:tcPr>
            <w:tcW w:w="1224" w:type="pct"/>
            <w:vMerge/>
            <w:shd w:val="clear" w:color="auto" w:fill="FDE4BA" w:themeFill="accent6" w:themeFillTint="66"/>
            <w:vAlign w:val="center"/>
          </w:tcPr>
          <w:p w14:paraId="1A6A99D4"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069C0AB9" w14:textId="77777777" w:rsidR="000E3E26" w:rsidRDefault="000E3E26" w:rsidP="000E3E26">
            <w:pPr>
              <w:jc w:val="right"/>
              <w:rPr>
                <w:rFonts w:cs="Arial"/>
              </w:rPr>
            </w:pPr>
            <w:r>
              <w:rPr>
                <w:rFonts w:cs="Arial"/>
              </w:rPr>
              <w:t>Name:</w:t>
            </w:r>
          </w:p>
        </w:tc>
        <w:tc>
          <w:tcPr>
            <w:tcW w:w="2936" w:type="pct"/>
            <w:gridSpan w:val="3"/>
            <w:vAlign w:val="center"/>
          </w:tcPr>
          <w:p w14:paraId="2B54113B" w14:textId="77777777" w:rsidR="000E3E26" w:rsidRPr="00BC3CAC" w:rsidRDefault="001F5300" w:rsidP="000E3E26">
            <w:pPr>
              <w:rPr>
                <w:rFonts w:cs="Arial"/>
              </w:rPr>
            </w:pPr>
            <w:r>
              <w:rPr>
                <w:rFonts w:cs="Arial"/>
              </w:rPr>
              <w:t>Steve Mulinganie</w:t>
            </w:r>
          </w:p>
        </w:tc>
      </w:tr>
      <w:tr w:rsidR="000E3E26" w:rsidRPr="00BC3CAC" w14:paraId="3C82B394" w14:textId="77777777" w:rsidTr="007855B1">
        <w:trPr>
          <w:trHeight w:val="403"/>
        </w:trPr>
        <w:tc>
          <w:tcPr>
            <w:tcW w:w="1224" w:type="pct"/>
            <w:vMerge/>
            <w:shd w:val="clear" w:color="auto" w:fill="FDE4BA" w:themeFill="accent6" w:themeFillTint="66"/>
            <w:vAlign w:val="center"/>
          </w:tcPr>
          <w:p w14:paraId="6E96578E"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18A9E3EA" w14:textId="77777777" w:rsidR="000E3E26" w:rsidRDefault="000E3E26" w:rsidP="000E3E26">
            <w:pPr>
              <w:jc w:val="right"/>
              <w:rPr>
                <w:rFonts w:cs="Arial"/>
              </w:rPr>
            </w:pPr>
            <w:r>
              <w:rPr>
                <w:rFonts w:cs="Arial"/>
              </w:rPr>
              <w:t>Email:</w:t>
            </w:r>
          </w:p>
        </w:tc>
        <w:tc>
          <w:tcPr>
            <w:tcW w:w="2936" w:type="pct"/>
            <w:gridSpan w:val="3"/>
            <w:vAlign w:val="center"/>
          </w:tcPr>
          <w:p w14:paraId="48994F44" w14:textId="77777777" w:rsidR="000E3E26" w:rsidRPr="00BC3CAC" w:rsidRDefault="001F5300" w:rsidP="000E3E26">
            <w:pPr>
              <w:rPr>
                <w:rFonts w:cs="Arial"/>
              </w:rPr>
            </w:pPr>
            <w:r w:rsidRPr="001F5300">
              <w:rPr>
                <w:rFonts w:cs="Arial"/>
              </w:rPr>
              <w:t>steve.mulinganie@gazprom-mt.com</w:t>
            </w:r>
          </w:p>
        </w:tc>
      </w:tr>
      <w:tr w:rsidR="000E3E26" w:rsidRPr="00BC3CAC" w14:paraId="2EA4161A" w14:textId="77777777" w:rsidTr="007855B1">
        <w:trPr>
          <w:trHeight w:val="403"/>
        </w:trPr>
        <w:tc>
          <w:tcPr>
            <w:tcW w:w="1224" w:type="pct"/>
            <w:vMerge/>
            <w:shd w:val="clear" w:color="auto" w:fill="FDE4BA" w:themeFill="accent6" w:themeFillTint="66"/>
            <w:vAlign w:val="center"/>
          </w:tcPr>
          <w:p w14:paraId="7D30005D"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358AFA8E" w14:textId="77777777" w:rsidR="000E3E26" w:rsidRDefault="000E3E26" w:rsidP="000E3E26">
            <w:pPr>
              <w:jc w:val="right"/>
              <w:rPr>
                <w:rFonts w:cs="Arial"/>
              </w:rPr>
            </w:pPr>
            <w:r>
              <w:rPr>
                <w:rFonts w:cs="Arial"/>
              </w:rPr>
              <w:t>Telephone:</w:t>
            </w:r>
          </w:p>
        </w:tc>
        <w:tc>
          <w:tcPr>
            <w:tcW w:w="2936" w:type="pct"/>
            <w:gridSpan w:val="3"/>
            <w:vAlign w:val="center"/>
          </w:tcPr>
          <w:p w14:paraId="2FBADC59" w14:textId="77777777" w:rsidR="000E3E26" w:rsidRPr="00BC3CAC" w:rsidRDefault="00D40683" w:rsidP="000E3E26">
            <w:pPr>
              <w:rPr>
                <w:rFonts w:cs="Arial"/>
              </w:rPr>
            </w:pPr>
            <w:r>
              <w:rPr>
                <w:rFonts w:cs="Arial"/>
              </w:rPr>
              <w:t>0</w:t>
            </w:r>
            <w:r w:rsidRPr="00D40683">
              <w:rPr>
                <w:rFonts w:cs="Arial"/>
              </w:rPr>
              <w:t>799 097 2568</w:t>
            </w:r>
          </w:p>
        </w:tc>
      </w:tr>
      <w:tr w:rsidR="000E3E26" w:rsidRPr="00BC3CAC" w14:paraId="5E40DDBB" w14:textId="77777777" w:rsidTr="007855B1">
        <w:trPr>
          <w:trHeight w:val="403"/>
        </w:trPr>
        <w:tc>
          <w:tcPr>
            <w:tcW w:w="1224" w:type="pct"/>
            <w:vMerge w:val="restart"/>
            <w:shd w:val="clear" w:color="auto" w:fill="FDE4BA" w:themeFill="accent6" w:themeFillTint="66"/>
            <w:vAlign w:val="center"/>
          </w:tcPr>
          <w:p w14:paraId="67F0C021" w14:textId="77777777" w:rsidR="000E3E26" w:rsidRDefault="000E3E26" w:rsidP="000E3E26">
            <w:pPr>
              <w:jc w:val="right"/>
              <w:rPr>
                <w:rFonts w:cs="Arial"/>
                <w:szCs w:val="20"/>
              </w:rPr>
            </w:pPr>
            <w:r>
              <w:rPr>
                <w:rFonts w:cs="Arial"/>
                <w:szCs w:val="20"/>
              </w:rPr>
              <w:t>Xoserve Representative Details:</w:t>
            </w:r>
          </w:p>
        </w:tc>
        <w:tc>
          <w:tcPr>
            <w:tcW w:w="840" w:type="pct"/>
            <w:shd w:val="clear" w:color="auto" w:fill="FDE4BA" w:themeFill="accent6" w:themeFillTint="66"/>
            <w:vAlign w:val="center"/>
          </w:tcPr>
          <w:p w14:paraId="1A07A648" w14:textId="77777777" w:rsidR="000E3E26" w:rsidRDefault="000E3E26" w:rsidP="000E3E26">
            <w:pPr>
              <w:jc w:val="right"/>
              <w:rPr>
                <w:rFonts w:cs="Arial"/>
              </w:rPr>
            </w:pPr>
            <w:r>
              <w:rPr>
                <w:rFonts w:cs="Arial"/>
              </w:rPr>
              <w:t>Name:</w:t>
            </w:r>
          </w:p>
        </w:tc>
        <w:tc>
          <w:tcPr>
            <w:tcW w:w="2936" w:type="pct"/>
            <w:gridSpan w:val="3"/>
            <w:vAlign w:val="center"/>
          </w:tcPr>
          <w:p w14:paraId="3282C809" w14:textId="77777777" w:rsidR="000E3E26" w:rsidRPr="00BC3CAC" w:rsidRDefault="001F5300" w:rsidP="000E3E26">
            <w:pPr>
              <w:rPr>
                <w:rFonts w:cs="Arial"/>
              </w:rPr>
            </w:pPr>
            <w:r>
              <w:rPr>
                <w:rFonts w:cs="Arial"/>
              </w:rPr>
              <w:t>David Addison</w:t>
            </w:r>
          </w:p>
        </w:tc>
      </w:tr>
      <w:tr w:rsidR="000E3E26" w:rsidRPr="00BC3CAC" w14:paraId="24ECE679" w14:textId="77777777" w:rsidTr="007855B1">
        <w:trPr>
          <w:trHeight w:val="403"/>
        </w:trPr>
        <w:tc>
          <w:tcPr>
            <w:tcW w:w="1224" w:type="pct"/>
            <w:vMerge/>
            <w:shd w:val="clear" w:color="auto" w:fill="FDE4BA" w:themeFill="accent6" w:themeFillTint="66"/>
            <w:vAlign w:val="center"/>
          </w:tcPr>
          <w:p w14:paraId="79872E50" w14:textId="77777777" w:rsidR="000E3E26" w:rsidRDefault="000E3E26" w:rsidP="000E3E26">
            <w:pPr>
              <w:jc w:val="right"/>
              <w:rPr>
                <w:rFonts w:cs="Arial"/>
                <w:szCs w:val="20"/>
              </w:rPr>
            </w:pPr>
          </w:p>
        </w:tc>
        <w:tc>
          <w:tcPr>
            <w:tcW w:w="840" w:type="pct"/>
            <w:shd w:val="clear" w:color="auto" w:fill="FDE4BA" w:themeFill="accent6" w:themeFillTint="66"/>
            <w:vAlign w:val="center"/>
          </w:tcPr>
          <w:p w14:paraId="5208BC08" w14:textId="77777777" w:rsidR="000E3E26" w:rsidRDefault="000E3E26" w:rsidP="000E3E26">
            <w:pPr>
              <w:jc w:val="right"/>
              <w:rPr>
                <w:rFonts w:cs="Arial"/>
              </w:rPr>
            </w:pPr>
            <w:r>
              <w:rPr>
                <w:rFonts w:cs="Arial"/>
              </w:rPr>
              <w:t>Email:</w:t>
            </w:r>
          </w:p>
        </w:tc>
        <w:tc>
          <w:tcPr>
            <w:tcW w:w="2936" w:type="pct"/>
            <w:gridSpan w:val="3"/>
            <w:vAlign w:val="center"/>
          </w:tcPr>
          <w:p w14:paraId="34225A3F" w14:textId="77777777" w:rsidR="000E3E26" w:rsidRPr="00BC3CAC" w:rsidRDefault="00E104BB" w:rsidP="000E3E26">
            <w:pPr>
              <w:rPr>
                <w:rFonts w:cs="Arial"/>
              </w:rPr>
            </w:pPr>
            <w:hyperlink r:id="rId12" w:history="1">
              <w:r w:rsidR="001F5300" w:rsidRPr="000943DF">
                <w:rPr>
                  <w:rStyle w:val="Hyperlink"/>
                  <w:rFonts w:cs="Arial"/>
                </w:rPr>
                <w:t>David.addison@xoserve.com</w:t>
              </w:r>
            </w:hyperlink>
          </w:p>
        </w:tc>
      </w:tr>
      <w:tr w:rsidR="000E3E26" w:rsidRPr="00BC3CAC" w14:paraId="53239BF5" w14:textId="77777777" w:rsidTr="007855B1">
        <w:trPr>
          <w:trHeight w:val="403"/>
        </w:trPr>
        <w:tc>
          <w:tcPr>
            <w:tcW w:w="1224" w:type="pct"/>
            <w:vMerge/>
            <w:shd w:val="clear" w:color="auto" w:fill="FDE4BA" w:themeFill="accent6" w:themeFillTint="66"/>
            <w:vAlign w:val="center"/>
          </w:tcPr>
          <w:p w14:paraId="2F5283A7" w14:textId="77777777" w:rsidR="000E3E26" w:rsidRDefault="000E3E26" w:rsidP="000E3E26">
            <w:pPr>
              <w:jc w:val="right"/>
              <w:rPr>
                <w:rFonts w:cs="Arial"/>
                <w:szCs w:val="20"/>
              </w:rPr>
            </w:pPr>
          </w:p>
        </w:tc>
        <w:tc>
          <w:tcPr>
            <w:tcW w:w="840" w:type="pct"/>
            <w:shd w:val="clear" w:color="auto" w:fill="FDE4BA" w:themeFill="accent6" w:themeFillTint="66"/>
            <w:vAlign w:val="center"/>
          </w:tcPr>
          <w:p w14:paraId="0B917364" w14:textId="77777777" w:rsidR="000E3E26" w:rsidRDefault="000E3E26" w:rsidP="000E3E26">
            <w:pPr>
              <w:jc w:val="right"/>
              <w:rPr>
                <w:rFonts w:cs="Arial"/>
              </w:rPr>
            </w:pPr>
            <w:r>
              <w:rPr>
                <w:rFonts w:cs="Arial"/>
              </w:rPr>
              <w:t>Telephone:</w:t>
            </w:r>
          </w:p>
        </w:tc>
        <w:tc>
          <w:tcPr>
            <w:tcW w:w="2936" w:type="pct"/>
            <w:gridSpan w:val="3"/>
            <w:vAlign w:val="center"/>
          </w:tcPr>
          <w:p w14:paraId="66046F02" w14:textId="77777777" w:rsidR="000E3E26" w:rsidRPr="00BC3CAC" w:rsidRDefault="00D40683" w:rsidP="000E3E26">
            <w:pPr>
              <w:rPr>
                <w:rFonts w:cs="Arial"/>
              </w:rPr>
            </w:pPr>
            <w:r w:rsidRPr="00D40683">
              <w:rPr>
                <w:rFonts w:cs="Arial"/>
              </w:rPr>
              <w:t>0121 623 2752 /0742</w:t>
            </w:r>
            <w:r>
              <w:rPr>
                <w:rFonts w:cs="Arial"/>
              </w:rPr>
              <w:t xml:space="preserve"> </w:t>
            </w:r>
            <w:r w:rsidRPr="00D40683">
              <w:rPr>
                <w:rFonts w:cs="Arial"/>
              </w:rPr>
              <w:t>855</w:t>
            </w:r>
            <w:r>
              <w:rPr>
                <w:rFonts w:cs="Arial"/>
              </w:rPr>
              <w:t xml:space="preserve"> </w:t>
            </w:r>
            <w:r w:rsidRPr="00D40683">
              <w:rPr>
                <w:rFonts w:cs="Arial"/>
              </w:rPr>
              <w:t>9800</w:t>
            </w:r>
          </w:p>
        </w:tc>
      </w:tr>
      <w:tr w:rsidR="000E3E26" w:rsidRPr="00BC3CAC" w14:paraId="2361F24D" w14:textId="77777777" w:rsidTr="007855B1">
        <w:trPr>
          <w:trHeight w:val="403"/>
        </w:trPr>
        <w:tc>
          <w:tcPr>
            <w:tcW w:w="1224" w:type="pct"/>
            <w:vMerge w:val="restart"/>
            <w:shd w:val="clear" w:color="auto" w:fill="FDE4BA" w:themeFill="accent6" w:themeFillTint="66"/>
            <w:vAlign w:val="center"/>
          </w:tcPr>
          <w:p w14:paraId="1822E5FD" w14:textId="77777777" w:rsidR="000E3E26" w:rsidRDefault="000E3E26" w:rsidP="00ED342B">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0DDDE88A" w14:textId="0D715DCE" w:rsidR="000E3E26" w:rsidRPr="00BC3CAC" w:rsidRDefault="00E104BB" w:rsidP="00ED342B">
            <w:pPr>
              <w:rPr>
                <w:rFonts w:cs="Arial"/>
              </w:rPr>
            </w:pPr>
            <w:sdt>
              <w:sdtPr>
                <w:rPr>
                  <w:rFonts w:cs="Arial"/>
                  <w:szCs w:val="20"/>
                </w:rPr>
                <w:id w:val="-2086907103"/>
                <w14:checkbox>
                  <w14:checked w14:val="0"/>
                  <w14:checkedState w14:val="2612" w14:font="MS Gothic"/>
                  <w14:uncheckedState w14:val="2610" w14:font="MS Gothic"/>
                </w14:checkbox>
              </w:sdtPr>
              <w:sdtEndPr/>
              <w:sdtContent>
                <w:r w:rsidR="005218C8">
                  <w:rPr>
                    <w:rFonts w:ascii="MS Gothic" w:eastAsia="MS Gothic" w:hAnsi="MS Gothic" w:cs="Arial" w:hint="eastAsia"/>
                    <w:szCs w:val="20"/>
                  </w:rPr>
                  <w:t>☐</w:t>
                </w:r>
              </w:sdtContent>
            </w:sdt>
            <w:r w:rsidR="000E3E26">
              <w:rPr>
                <w:rFonts w:cs="Arial"/>
                <w:szCs w:val="20"/>
              </w:rPr>
              <w:t xml:space="preserve"> Proposal</w:t>
            </w:r>
          </w:p>
        </w:tc>
        <w:tc>
          <w:tcPr>
            <w:tcW w:w="1259" w:type="pct"/>
            <w:vAlign w:val="center"/>
          </w:tcPr>
          <w:p w14:paraId="152EB081" w14:textId="4A90E3D4" w:rsidR="000E3E26" w:rsidRPr="00BC3CAC" w:rsidRDefault="00E104BB" w:rsidP="00ED342B">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D213D8">
                  <w:rPr>
                    <w:rFonts w:ascii="MS Gothic" w:eastAsia="MS Gothic" w:hAnsi="MS Gothic" w:cs="Arial" w:hint="eastAsia"/>
                    <w:szCs w:val="20"/>
                  </w:rPr>
                  <w:t>☐</w:t>
                </w:r>
              </w:sdtContent>
            </w:sdt>
            <w:r w:rsidR="000E3E26">
              <w:rPr>
                <w:rFonts w:cs="Arial"/>
                <w:szCs w:val="20"/>
              </w:rPr>
              <w:t xml:space="preserve"> With DSG</w:t>
            </w:r>
          </w:p>
        </w:tc>
        <w:tc>
          <w:tcPr>
            <w:tcW w:w="1259" w:type="pct"/>
            <w:vAlign w:val="center"/>
          </w:tcPr>
          <w:p w14:paraId="3B360B72" w14:textId="77777777" w:rsidR="000E3E26" w:rsidRPr="00BC3CAC" w:rsidRDefault="00E104BB" w:rsidP="00ED342B">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Out for Review</w:t>
            </w:r>
          </w:p>
        </w:tc>
      </w:tr>
      <w:tr w:rsidR="000E3E26" w:rsidRPr="00BC3CAC" w14:paraId="2F03CA05" w14:textId="77777777" w:rsidTr="007855B1">
        <w:trPr>
          <w:trHeight w:val="403"/>
        </w:trPr>
        <w:tc>
          <w:tcPr>
            <w:tcW w:w="1224" w:type="pct"/>
            <w:vMerge/>
            <w:shd w:val="clear" w:color="auto" w:fill="FDE4BA" w:themeFill="accent6" w:themeFillTint="66"/>
            <w:vAlign w:val="center"/>
          </w:tcPr>
          <w:p w14:paraId="7F993E4C" w14:textId="77777777" w:rsidR="000E3E26" w:rsidRDefault="000E3E26" w:rsidP="00ED342B">
            <w:pPr>
              <w:jc w:val="right"/>
              <w:rPr>
                <w:rFonts w:cs="Arial"/>
                <w:szCs w:val="20"/>
              </w:rPr>
            </w:pPr>
          </w:p>
        </w:tc>
        <w:tc>
          <w:tcPr>
            <w:tcW w:w="1258" w:type="pct"/>
            <w:gridSpan w:val="2"/>
            <w:vAlign w:val="center"/>
          </w:tcPr>
          <w:p w14:paraId="34F7F101" w14:textId="7952EE2F" w:rsidR="000E3E26" w:rsidRPr="00BC3CAC" w:rsidRDefault="00E104BB" w:rsidP="00ED342B">
            <w:pPr>
              <w:rPr>
                <w:rFonts w:cs="Arial"/>
              </w:rPr>
            </w:pPr>
            <w:sdt>
              <w:sdtPr>
                <w:rPr>
                  <w:rFonts w:cs="Arial"/>
                  <w:szCs w:val="20"/>
                </w:rPr>
                <w:id w:val="-1174489870"/>
                <w14:checkbox>
                  <w14:checked w14:val="1"/>
                  <w14:checkedState w14:val="2612" w14:font="MS Gothic"/>
                  <w14:uncheckedState w14:val="2610" w14:font="MS Gothic"/>
                </w14:checkbox>
              </w:sdtPr>
              <w:sdtEndPr/>
              <w:sdtContent>
                <w:r w:rsidR="00D213D8">
                  <w:rPr>
                    <w:rFonts w:ascii="MS Gothic" w:eastAsia="MS Gothic" w:hAnsi="MS Gothic" w:cs="Arial" w:hint="eastAsia"/>
                    <w:szCs w:val="20"/>
                  </w:rPr>
                  <w:t>☒</w:t>
                </w:r>
              </w:sdtContent>
            </w:sdt>
            <w:r w:rsidR="000E3E26">
              <w:rPr>
                <w:rFonts w:cs="Arial"/>
                <w:szCs w:val="20"/>
              </w:rPr>
              <w:t xml:space="preserve"> Voting</w:t>
            </w:r>
          </w:p>
        </w:tc>
        <w:tc>
          <w:tcPr>
            <w:tcW w:w="1259" w:type="pct"/>
            <w:vAlign w:val="center"/>
          </w:tcPr>
          <w:p w14:paraId="26E595E5" w14:textId="77777777" w:rsidR="000E3E26" w:rsidRPr="00BC3CAC" w:rsidRDefault="00E104BB" w:rsidP="00ED342B">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Approved</w:t>
            </w:r>
          </w:p>
        </w:tc>
        <w:tc>
          <w:tcPr>
            <w:tcW w:w="1259" w:type="pct"/>
            <w:vAlign w:val="center"/>
          </w:tcPr>
          <w:p w14:paraId="50B4468F" w14:textId="77777777" w:rsidR="000E3E26" w:rsidRPr="00BC3CAC" w:rsidRDefault="00E104BB" w:rsidP="00ED342B">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Rejected</w:t>
            </w:r>
          </w:p>
        </w:tc>
      </w:tr>
    </w:tbl>
    <w:p w14:paraId="3F69F523"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72"/>
        <w:gridCol w:w="2833"/>
        <w:gridCol w:w="4170"/>
      </w:tblGrid>
      <w:tr w:rsidR="009C3AAE" w:rsidRPr="00BC3CAC" w14:paraId="527229D3" w14:textId="77777777" w:rsidTr="009C3AAE">
        <w:trPr>
          <w:trHeight w:val="403"/>
        </w:trPr>
        <w:tc>
          <w:tcPr>
            <w:tcW w:w="1225" w:type="pct"/>
            <w:vMerge w:val="restart"/>
            <w:shd w:val="clear" w:color="auto" w:fill="FDE4BA" w:themeFill="accent6" w:themeFillTint="66"/>
            <w:vAlign w:val="center"/>
          </w:tcPr>
          <w:p w14:paraId="5EEE18F4" w14:textId="77777777"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14:paraId="6F402F4A" w14:textId="77777777" w:rsidR="009C3AAE" w:rsidRPr="00BC3CAC" w:rsidRDefault="00E104BB" w:rsidP="000E3E26">
            <w:pPr>
              <w:rPr>
                <w:rFonts w:cs="Arial"/>
              </w:rPr>
            </w:pPr>
            <w:sdt>
              <w:sdtPr>
                <w:rPr>
                  <w:rFonts w:cs="Arial"/>
                  <w:szCs w:val="20"/>
                </w:rPr>
                <w:id w:val="-1865433840"/>
                <w14:checkbox>
                  <w14:checked w14:val="1"/>
                  <w14:checkedState w14:val="2612" w14:font="MS Gothic"/>
                  <w14:uncheckedState w14:val="2610" w14:font="MS Gothic"/>
                </w14:checkbox>
              </w:sdtPr>
              <w:sdtEndPr/>
              <w:sdtContent>
                <w:r w:rsidR="001F5300">
                  <w:rPr>
                    <w:rFonts w:ascii="MS Gothic" w:eastAsia="MS Gothic" w:hAnsi="MS Gothic" w:cs="Arial" w:hint="eastAsia"/>
                    <w:szCs w:val="20"/>
                  </w:rPr>
                  <w:t>☒</w:t>
                </w:r>
              </w:sdtContent>
            </w:sdt>
            <w:r w:rsidR="009C3AAE">
              <w:rPr>
                <w:rFonts w:cs="Arial"/>
                <w:szCs w:val="20"/>
              </w:rPr>
              <w:t xml:space="preserve"> Shipper</w:t>
            </w:r>
          </w:p>
        </w:tc>
        <w:tc>
          <w:tcPr>
            <w:tcW w:w="2249" w:type="pct"/>
            <w:vAlign w:val="center"/>
          </w:tcPr>
          <w:p w14:paraId="0C63243F" w14:textId="77777777" w:rsidR="009C3AAE" w:rsidRPr="00BC3CAC" w:rsidRDefault="00E104BB" w:rsidP="000E3E26">
            <w:pPr>
              <w:rPr>
                <w:rFonts w:cs="Arial"/>
              </w:rPr>
            </w:pPr>
            <w:sdt>
              <w:sdtPr>
                <w:rPr>
                  <w:rFonts w:cs="Arial"/>
                  <w:szCs w:val="20"/>
                </w:rPr>
                <w:id w:val="712157959"/>
                <w14:checkbox>
                  <w14:checked w14:val="1"/>
                  <w14:checkedState w14:val="2612" w14:font="MS Gothic"/>
                  <w14:uncheckedState w14:val="2610" w14:font="MS Gothic"/>
                </w14:checkbox>
              </w:sdtPr>
              <w:sdtEndPr/>
              <w:sdtContent>
                <w:r w:rsidR="001F5300">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507E938A" w14:textId="77777777" w:rsidTr="009C3AAE">
        <w:trPr>
          <w:trHeight w:val="403"/>
        </w:trPr>
        <w:tc>
          <w:tcPr>
            <w:tcW w:w="1225" w:type="pct"/>
            <w:vMerge/>
            <w:shd w:val="clear" w:color="auto" w:fill="FDE4BA" w:themeFill="accent6" w:themeFillTint="66"/>
            <w:vAlign w:val="center"/>
          </w:tcPr>
          <w:p w14:paraId="00BB728D" w14:textId="77777777" w:rsidR="009C3AAE" w:rsidRPr="000E3E26" w:rsidRDefault="009C3AAE" w:rsidP="000E3E26">
            <w:pPr>
              <w:jc w:val="right"/>
              <w:rPr>
                <w:rFonts w:cs="Arial"/>
                <w:szCs w:val="20"/>
              </w:rPr>
            </w:pPr>
          </w:p>
        </w:tc>
        <w:tc>
          <w:tcPr>
            <w:tcW w:w="1527" w:type="pct"/>
            <w:vAlign w:val="center"/>
          </w:tcPr>
          <w:p w14:paraId="3226381B" w14:textId="77777777" w:rsidR="009C3AAE" w:rsidRPr="00BC3CAC" w:rsidRDefault="00E104BB" w:rsidP="009C3AAE">
            <w:pPr>
              <w:rPr>
                <w:rFonts w:cs="Arial"/>
              </w:rPr>
            </w:pPr>
            <w:sdt>
              <w:sdtPr>
                <w:rPr>
                  <w:rFonts w:cs="Arial"/>
                  <w:szCs w:val="20"/>
                </w:rPr>
                <w:id w:val="-813639791"/>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2249" w:type="pct"/>
            <w:vAlign w:val="center"/>
          </w:tcPr>
          <w:p w14:paraId="7F433614" w14:textId="77777777" w:rsidR="009C3AAE" w:rsidRPr="00BC3CAC" w:rsidRDefault="00E104BB" w:rsidP="000E3E26">
            <w:pPr>
              <w:rPr>
                <w:rFonts w:cs="Arial"/>
              </w:rPr>
            </w:pPr>
            <w:sdt>
              <w:sdtPr>
                <w:rPr>
                  <w:rFonts w:cs="Arial"/>
                  <w:szCs w:val="20"/>
                </w:rPr>
                <w:id w:val="90598905"/>
                <w14:checkbox>
                  <w14:checked w14:val="1"/>
                  <w14:checkedState w14:val="2612" w14:font="MS Gothic"/>
                  <w14:uncheckedState w14:val="2610" w14:font="MS Gothic"/>
                </w14:checkbox>
              </w:sdtPr>
              <w:sdtEndPr/>
              <w:sdtContent>
                <w:r w:rsidR="00263397">
                  <w:rPr>
                    <w:rFonts w:ascii="MS Gothic" w:eastAsia="MS Gothic" w:hAnsi="MS Gothic" w:cs="Arial" w:hint="eastAsia"/>
                    <w:szCs w:val="20"/>
                  </w:rPr>
                  <w:t>☒</w:t>
                </w:r>
              </w:sdtContent>
            </w:sdt>
            <w:r w:rsidR="009C3AAE">
              <w:rPr>
                <w:rFonts w:cs="Arial"/>
                <w:szCs w:val="20"/>
              </w:rPr>
              <w:t xml:space="preserve"> IGT</w:t>
            </w:r>
          </w:p>
        </w:tc>
      </w:tr>
      <w:tr w:rsidR="009C3AAE" w:rsidRPr="00BC3CAC" w14:paraId="4AC12594" w14:textId="77777777" w:rsidTr="009C3AAE">
        <w:trPr>
          <w:trHeight w:val="403"/>
        </w:trPr>
        <w:tc>
          <w:tcPr>
            <w:tcW w:w="1225" w:type="pct"/>
            <w:vMerge/>
            <w:shd w:val="clear" w:color="auto" w:fill="FDE4BA" w:themeFill="accent6" w:themeFillTint="66"/>
            <w:vAlign w:val="center"/>
          </w:tcPr>
          <w:p w14:paraId="22EEF784" w14:textId="77777777" w:rsidR="009C3AAE" w:rsidRPr="000E3E26" w:rsidRDefault="009C3AAE" w:rsidP="000E3E26">
            <w:pPr>
              <w:jc w:val="right"/>
              <w:rPr>
                <w:rFonts w:cs="Arial"/>
                <w:szCs w:val="20"/>
              </w:rPr>
            </w:pPr>
          </w:p>
        </w:tc>
        <w:tc>
          <w:tcPr>
            <w:tcW w:w="1527" w:type="pct"/>
            <w:vAlign w:val="center"/>
          </w:tcPr>
          <w:p w14:paraId="449A4963" w14:textId="77777777" w:rsidR="009C3AAE" w:rsidRDefault="00E104BB" w:rsidP="000E3E26">
            <w:pPr>
              <w:rPr>
                <w:rFonts w:cs="Arial"/>
                <w:szCs w:val="20"/>
              </w:rPr>
            </w:pPr>
            <w:sdt>
              <w:sdtPr>
                <w:rPr>
                  <w:rFonts w:cs="Arial"/>
                  <w:szCs w:val="20"/>
                </w:rPr>
                <w:id w:val="3547388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Other</w:t>
            </w:r>
          </w:p>
        </w:tc>
        <w:tc>
          <w:tcPr>
            <w:tcW w:w="2249" w:type="pct"/>
            <w:vAlign w:val="center"/>
          </w:tcPr>
          <w:p w14:paraId="6DFE2AE9" w14:textId="77777777" w:rsidR="009C3AAE" w:rsidRDefault="009C3AAE" w:rsidP="000E3E26">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bl>
    <w:p w14:paraId="6ECB7F32" w14:textId="77777777"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71"/>
        <w:gridCol w:w="3502"/>
        <w:gridCol w:w="3502"/>
      </w:tblGrid>
      <w:tr w:rsidR="007855B1" w:rsidRPr="00BC3CAC" w14:paraId="24422147" w14:textId="77777777" w:rsidTr="007855B1">
        <w:trPr>
          <w:trHeight w:val="1523"/>
        </w:trPr>
        <w:tc>
          <w:tcPr>
            <w:tcW w:w="1224" w:type="pct"/>
            <w:shd w:val="clear" w:color="auto" w:fill="FDE4BA" w:themeFill="accent6" w:themeFillTint="66"/>
            <w:vAlign w:val="center"/>
          </w:tcPr>
          <w:p w14:paraId="0FDB989A" w14:textId="77777777" w:rsidR="007855B1" w:rsidRPr="00470388" w:rsidRDefault="007855B1" w:rsidP="007855B1">
            <w:pPr>
              <w:jc w:val="right"/>
              <w:rPr>
                <w:rFonts w:cs="Arial"/>
                <w:szCs w:val="20"/>
              </w:rPr>
            </w:pPr>
            <w:r>
              <w:rPr>
                <w:rFonts w:cs="Arial"/>
                <w:szCs w:val="20"/>
              </w:rPr>
              <w:t>Change Description:</w:t>
            </w:r>
          </w:p>
        </w:tc>
        <w:tc>
          <w:tcPr>
            <w:tcW w:w="3776" w:type="pct"/>
            <w:gridSpan w:val="2"/>
            <w:vAlign w:val="center"/>
          </w:tcPr>
          <w:p w14:paraId="767A1419" w14:textId="77777777" w:rsidR="007855B1" w:rsidRDefault="00E104BB" w:rsidP="001F5300">
            <w:hyperlink r:id="rId13" w:history="1">
              <w:r w:rsidR="00D40683">
                <w:rPr>
                  <w:rStyle w:val="Hyperlink"/>
                </w:rPr>
                <w:t>Modification 0665</w:t>
              </w:r>
            </w:hyperlink>
            <w:r w:rsidR="00D40683">
              <w:t xml:space="preserve"> </w:t>
            </w:r>
            <w:r w:rsidR="001F5300">
              <w:t xml:space="preserve">has been raised and seeks to amend the current Class 2 Ratchet Charging Arrangement and it allows Transporters </w:t>
            </w:r>
            <w:r w:rsidR="00263397">
              <w:t>designate</w:t>
            </w:r>
            <w:r w:rsidR="001F5300">
              <w:t xml:space="preserve"> Supply Points </w:t>
            </w:r>
            <w:r w:rsidR="00263397">
              <w:t xml:space="preserve">(Network Designated) </w:t>
            </w:r>
            <w:r w:rsidR="001F5300">
              <w:t xml:space="preserve">that should, in addition to mandatory Class 1 Supply Points, be subject to the existing Class 1 Ratchet Charging Arrangement. It is expected to be voted on by UNC Panel in March with final approval by Ofgem in April 2019. </w:t>
            </w:r>
          </w:p>
          <w:p w14:paraId="44620036" w14:textId="77777777" w:rsidR="001F5300" w:rsidRDefault="001F5300" w:rsidP="001F5300"/>
          <w:p w14:paraId="7EAEFEA4" w14:textId="77777777" w:rsidR="001F5300" w:rsidRDefault="001F5300" w:rsidP="001F5300">
            <w:r>
              <w:t xml:space="preserve">This Change Proposal has been raised to deliver the system requirements set out within this modification. Due to the proposed timescales and the requirement to implement the changes by 01 October 2019, the Change Proposal has been raised ahead of the modification being officially approved. </w:t>
            </w:r>
          </w:p>
          <w:p w14:paraId="1A6BD06B" w14:textId="77777777" w:rsidR="001F5300" w:rsidRDefault="001F5300" w:rsidP="001F5300"/>
          <w:p w14:paraId="35274FA5" w14:textId="77777777" w:rsidR="001F5300" w:rsidRDefault="00D40683" w:rsidP="001F5300">
            <w:r>
              <w:lastRenderedPageBreak/>
              <w:t>In summary please see the modification requirements</w:t>
            </w:r>
            <w:r w:rsidR="00E74E3C">
              <w:t xml:space="preserve"> for the CDSP</w:t>
            </w:r>
            <w:r>
              <w:t xml:space="preserve">: </w:t>
            </w:r>
          </w:p>
          <w:p w14:paraId="40273E50" w14:textId="77777777" w:rsidR="00E74E3C" w:rsidRDefault="00E74E3C" w:rsidP="00E74E3C">
            <w:pPr>
              <w:pStyle w:val="ListParagraph"/>
              <w:numPr>
                <w:ilvl w:val="0"/>
                <w:numId w:val="8"/>
              </w:numPr>
            </w:pPr>
            <w:r>
              <w:t xml:space="preserve">Implementation of an amended Ratchet Charging Arrangement </w:t>
            </w:r>
            <w:r w:rsidR="00BD73B4">
              <w:t xml:space="preserve">applicable for </w:t>
            </w:r>
            <w:r w:rsidR="00263397">
              <w:t>Daily Metered Supply Meter Points that are not Network Designated</w:t>
            </w:r>
            <w:r w:rsidR="00BD73B4">
              <w:t xml:space="preserve">. </w:t>
            </w:r>
          </w:p>
          <w:p w14:paraId="3C8E66F1" w14:textId="77777777" w:rsidR="00BD73B4" w:rsidRDefault="00BD73B4" w:rsidP="00BD73B4">
            <w:pPr>
              <w:pStyle w:val="ListParagraph"/>
              <w:ind w:left="360"/>
            </w:pPr>
          </w:p>
          <w:p w14:paraId="3E100A43" w14:textId="77777777" w:rsidR="00BD73B4" w:rsidRPr="00DB144C" w:rsidRDefault="00BD73B4" w:rsidP="00B2186D">
            <w:pPr>
              <w:pStyle w:val="ListParagraph"/>
              <w:numPr>
                <w:ilvl w:val="0"/>
                <w:numId w:val="8"/>
              </w:numPr>
              <w:rPr>
                <w:i/>
                <w:sz w:val="20"/>
              </w:rPr>
            </w:pPr>
            <w:r>
              <w:t xml:space="preserve">The Revised Ratchet Charge for Class 2 sites is </w:t>
            </w:r>
            <w:r w:rsidR="00263397">
              <w:t>described in the Modification.</w:t>
            </w:r>
          </w:p>
          <w:p w14:paraId="08667699" w14:textId="77777777" w:rsidR="00BD73B4" w:rsidRDefault="00BD73B4" w:rsidP="00BD73B4">
            <w:pPr>
              <w:pStyle w:val="ListParagraph"/>
              <w:ind w:left="1080"/>
              <w:rPr>
                <w:sz w:val="18"/>
              </w:rPr>
            </w:pPr>
          </w:p>
          <w:p w14:paraId="5DE07F48" w14:textId="77777777" w:rsidR="00BD73B4" w:rsidRDefault="009D00FC" w:rsidP="00BD73B4">
            <w:pPr>
              <w:pStyle w:val="ListParagraph"/>
              <w:numPr>
                <w:ilvl w:val="0"/>
                <w:numId w:val="8"/>
              </w:numPr>
            </w:pPr>
            <w:r>
              <w:t>A</w:t>
            </w:r>
            <w:r w:rsidR="00BD73B4">
              <w:t xml:space="preserve"> mechanism </w:t>
            </w:r>
            <w:r>
              <w:t xml:space="preserve">is required </w:t>
            </w:r>
            <w:r w:rsidR="00BD73B4">
              <w:t>to flag in UK Link where a Network has designated a Supply Meter Point which should be subject to the existing Class 1 Ratchet Charge</w:t>
            </w:r>
          </w:p>
          <w:p w14:paraId="087FD3BD" w14:textId="77777777" w:rsidR="00BD73B4" w:rsidRDefault="00BD73B4" w:rsidP="00BD73B4">
            <w:pPr>
              <w:pStyle w:val="ListParagraph"/>
              <w:ind w:left="360"/>
            </w:pPr>
          </w:p>
          <w:p w14:paraId="2AEAA053" w14:textId="77777777" w:rsidR="00DB144C" w:rsidRDefault="00BD73B4" w:rsidP="00BD73B4">
            <w:pPr>
              <w:pStyle w:val="ListParagraph"/>
              <w:numPr>
                <w:ilvl w:val="0"/>
                <w:numId w:val="8"/>
              </w:numPr>
            </w:pPr>
            <w:r>
              <w:t>When a Supply Meter Point has been Network Designated the CDSP shall notify the registered Shipper, and the relevant Supply Point will as soon as reasonably practicable be required t</w:t>
            </w:r>
            <w:r w:rsidR="00DB144C">
              <w:t>o be a Class 1 Supply Point</w:t>
            </w:r>
          </w:p>
          <w:p w14:paraId="06155F81" w14:textId="77777777" w:rsidR="00DB144C" w:rsidRDefault="00DB144C" w:rsidP="00DB144C">
            <w:pPr>
              <w:pStyle w:val="ListParagraph"/>
            </w:pPr>
          </w:p>
          <w:p w14:paraId="7CFD990C" w14:textId="77777777" w:rsidR="00BD73B4" w:rsidRPr="00BD73B4" w:rsidRDefault="00BD73B4" w:rsidP="00BD73B4">
            <w:pPr>
              <w:pStyle w:val="ListParagraph"/>
              <w:numPr>
                <w:ilvl w:val="0"/>
                <w:numId w:val="8"/>
              </w:numPr>
            </w:pPr>
            <w:r>
              <w:t>If a Shipper does not reclassify the Supply Point as Class 1 within 20 Supply Point Systems Business Days of the notice of Designation, then the CDSP will reclassify the site as Class 1 a</w:t>
            </w:r>
            <w:r w:rsidR="00DB144C">
              <w:t>fter so notifying the relevant S</w:t>
            </w:r>
            <w:r>
              <w:t>hipper and providing not less than 20 Supply Point Systems Business Days’ notice of the revised classification effective date unless the CDSP has been informed that the Supply Meter Point is unable to be Daily Read in accordance with current code requirements.</w:t>
            </w:r>
          </w:p>
          <w:p w14:paraId="27E5629D" w14:textId="77777777" w:rsidR="00D40683" w:rsidRDefault="00D40683" w:rsidP="001F5300"/>
          <w:p w14:paraId="2604E140" w14:textId="77777777" w:rsidR="00D40683" w:rsidRPr="001F5300" w:rsidRDefault="00E74E3C" w:rsidP="001F5300">
            <w:r>
              <w:t xml:space="preserve">For full details, please refer to the modification. </w:t>
            </w:r>
          </w:p>
        </w:tc>
      </w:tr>
      <w:tr w:rsidR="007855B1" w:rsidRPr="00BC3CAC" w14:paraId="1C758761" w14:textId="77777777" w:rsidTr="007855B1">
        <w:trPr>
          <w:trHeight w:val="403"/>
        </w:trPr>
        <w:tc>
          <w:tcPr>
            <w:tcW w:w="1224" w:type="pct"/>
            <w:shd w:val="clear" w:color="auto" w:fill="FDE4BA" w:themeFill="accent6" w:themeFillTint="66"/>
            <w:vAlign w:val="center"/>
          </w:tcPr>
          <w:p w14:paraId="18037025" w14:textId="77777777" w:rsidR="007855B1" w:rsidRDefault="007855B1" w:rsidP="007855B1">
            <w:pPr>
              <w:jc w:val="right"/>
              <w:rPr>
                <w:rFonts w:cs="Arial"/>
                <w:szCs w:val="20"/>
              </w:rPr>
            </w:pPr>
            <w:r w:rsidRPr="007855B1">
              <w:rPr>
                <w:rFonts w:cs="Arial"/>
                <w:szCs w:val="20"/>
              </w:rPr>
              <w:lastRenderedPageBreak/>
              <w:t>Proposed Release</w:t>
            </w:r>
            <w:r>
              <w:rPr>
                <w:rFonts w:cs="Arial"/>
                <w:szCs w:val="20"/>
              </w:rPr>
              <w:t>:</w:t>
            </w:r>
          </w:p>
        </w:tc>
        <w:tc>
          <w:tcPr>
            <w:tcW w:w="3776" w:type="pct"/>
            <w:gridSpan w:val="2"/>
            <w:vAlign w:val="center"/>
          </w:tcPr>
          <w:p w14:paraId="56F1FCA1" w14:textId="77777777" w:rsidR="007855B1" w:rsidRPr="00BC3CAC" w:rsidRDefault="00C8672A" w:rsidP="001F5300">
            <w:pPr>
              <w:rPr>
                <w:rFonts w:cs="Arial"/>
              </w:rPr>
            </w:pPr>
            <w:r>
              <w:rPr>
                <w:rFonts w:cs="Arial"/>
              </w:rPr>
              <w:t>Options to be investigated as to the release approach in order to implement this change as soon as possible including a Minor Release in 2019.</w:t>
            </w:r>
            <w:r w:rsidR="00FA3F4F" w:rsidRPr="007855B1">
              <w:rPr>
                <w:rFonts w:cs="Arial"/>
              </w:rPr>
              <w:t xml:space="preserve"> </w:t>
            </w:r>
          </w:p>
        </w:tc>
      </w:tr>
      <w:tr w:rsidR="007855B1" w:rsidRPr="00BC3CAC" w14:paraId="569E8C71" w14:textId="77777777" w:rsidTr="007855B1">
        <w:trPr>
          <w:trHeight w:val="403"/>
        </w:trPr>
        <w:tc>
          <w:tcPr>
            <w:tcW w:w="1224" w:type="pct"/>
            <w:vMerge w:val="restart"/>
            <w:shd w:val="clear" w:color="auto" w:fill="FDE4BA" w:themeFill="accent6" w:themeFillTint="66"/>
            <w:vAlign w:val="center"/>
          </w:tcPr>
          <w:p w14:paraId="63D75460" w14:textId="77777777"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14:paraId="56CCD34C" w14:textId="77777777" w:rsidR="007855B1" w:rsidRPr="00BC3CAC" w:rsidRDefault="00E104BB" w:rsidP="007855B1">
            <w:pPr>
              <w:rPr>
                <w:rFonts w:cs="Arial"/>
              </w:rPr>
            </w:pPr>
            <w:sdt>
              <w:sdtPr>
                <w:rPr>
                  <w:rFonts w:cs="Arial"/>
                  <w:szCs w:val="20"/>
                </w:rPr>
                <w:id w:val="-1493093530"/>
                <w14:checkbox>
                  <w14:checked w14:val="1"/>
                  <w14:checkedState w14:val="2612" w14:font="MS Gothic"/>
                  <w14:uncheckedState w14:val="2610" w14:font="MS Gothic"/>
                </w14:checkbox>
              </w:sdtPr>
              <w:sdtEndPr/>
              <w:sdtContent>
                <w:r w:rsidR="004D23D6">
                  <w:rPr>
                    <w:rFonts w:ascii="MS Gothic" w:eastAsia="MS Gothic" w:hAnsi="MS Gothic" w:cs="Arial" w:hint="eastAsia"/>
                    <w:szCs w:val="20"/>
                  </w:rPr>
                  <w:t>☒</w:t>
                </w:r>
              </w:sdtContent>
            </w:sdt>
            <w:r w:rsidR="007855B1">
              <w:rPr>
                <w:rFonts w:cs="Arial"/>
                <w:szCs w:val="20"/>
              </w:rPr>
              <w:t xml:space="preserve"> 10 Working Days</w:t>
            </w:r>
          </w:p>
        </w:tc>
        <w:tc>
          <w:tcPr>
            <w:tcW w:w="1888" w:type="pct"/>
            <w:vAlign w:val="center"/>
          </w:tcPr>
          <w:p w14:paraId="0AD2DE15" w14:textId="77777777" w:rsidR="007855B1" w:rsidRPr="00BC3CAC" w:rsidRDefault="00E104BB" w:rsidP="007855B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20 Working Days</w:t>
            </w:r>
          </w:p>
        </w:tc>
      </w:tr>
      <w:tr w:rsidR="007855B1" w:rsidRPr="00BC3CAC" w14:paraId="3193B06C" w14:textId="77777777" w:rsidTr="007855B1">
        <w:trPr>
          <w:trHeight w:val="403"/>
        </w:trPr>
        <w:tc>
          <w:tcPr>
            <w:tcW w:w="1224" w:type="pct"/>
            <w:vMerge/>
            <w:shd w:val="clear" w:color="auto" w:fill="FDE4BA" w:themeFill="accent6" w:themeFillTint="66"/>
            <w:vAlign w:val="center"/>
          </w:tcPr>
          <w:p w14:paraId="1B7EA977" w14:textId="77777777" w:rsidR="007855B1" w:rsidRPr="007855B1" w:rsidRDefault="007855B1" w:rsidP="007855B1">
            <w:pPr>
              <w:jc w:val="right"/>
              <w:rPr>
                <w:rFonts w:cs="Arial"/>
                <w:szCs w:val="20"/>
              </w:rPr>
            </w:pPr>
          </w:p>
        </w:tc>
        <w:tc>
          <w:tcPr>
            <w:tcW w:w="1888" w:type="pct"/>
            <w:vAlign w:val="center"/>
          </w:tcPr>
          <w:p w14:paraId="6537E89C" w14:textId="77777777" w:rsidR="007855B1" w:rsidRPr="00BC3CAC" w:rsidRDefault="00E104BB" w:rsidP="007855B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30 Working Days</w:t>
            </w:r>
          </w:p>
        </w:tc>
        <w:tc>
          <w:tcPr>
            <w:tcW w:w="1888" w:type="pct"/>
            <w:vAlign w:val="center"/>
          </w:tcPr>
          <w:p w14:paraId="2CE39339" w14:textId="77777777" w:rsidR="007855B1" w:rsidRPr="00BC3CAC" w:rsidRDefault="00E104BB" w:rsidP="007855B1">
            <w:pPr>
              <w:rPr>
                <w:rFonts w:cs="Arial"/>
              </w:rPr>
            </w:pPr>
            <w:sdt>
              <w:sdtPr>
                <w:rPr>
                  <w:rFonts w:cs="Arial"/>
                  <w:szCs w:val="20"/>
                </w:rPr>
                <w:id w:val="2101670758"/>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Other [Specify Here]</w:t>
            </w:r>
          </w:p>
        </w:tc>
      </w:tr>
    </w:tbl>
    <w:p w14:paraId="09E3FA5A" w14:textId="77777777"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71"/>
        <w:gridCol w:w="7004"/>
      </w:tblGrid>
      <w:tr w:rsidR="007855B1" w:rsidRPr="00BC3CAC" w14:paraId="08F2446C" w14:textId="77777777" w:rsidTr="007855B1">
        <w:trPr>
          <w:trHeight w:val="850"/>
        </w:trPr>
        <w:tc>
          <w:tcPr>
            <w:tcW w:w="1224" w:type="pct"/>
            <w:vMerge w:val="restart"/>
            <w:shd w:val="clear" w:color="auto" w:fill="FDE4BA" w:themeFill="accent6" w:themeFillTint="66"/>
            <w:vAlign w:val="center"/>
          </w:tcPr>
          <w:p w14:paraId="0A07FD61" w14:textId="77777777"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14:paraId="6F902BEE" w14:textId="77777777" w:rsidR="007855B1" w:rsidRPr="00BC3CAC" w:rsidRDefault="00C8672A" w:rsidP="00C8672A">
            <w:pPr>
              <w:rPr>
                <w:rFonts w:cs="Arial"/>
              </w:rPr>
            </w:pPr>
            <w:r>
              <w:rPr>
                <w:rFonts w:cs="Arial"/>
              </w:rPr>
              <w:t xml:space="preserve">The modification case for change argues that removal of the Ratchet Charge will </w:t>
            </w:r>
            <w:r w:rsidR="0087607F">
              <w:rPr>
                <w:rFonts w:cs="Arial"/>
              </w:rPr>
              <w:t xml:space="preserve">remove a key barrier to </w:t>
            </w:r>
            <w:r>
              <w:rPr>
                <w:rFonts w:cs="Arial"/>
              </w:rPr>
              <w:t>Supply Meter Points electing to be Daily Metered.  This will enable</w:t>
            </w:r>
            <w:r w:rsidR="0087607F">
              <w:rPr>
                <w:rFonts w:cs="Arial"/>
              </w:rPr>
              <w:t xml:space="preserve"> </w:t>
            </w:r>
            <w:r>
              <w:rPr>
                <w:rFonts w:cs="Arial"/>
              </w:rPr>
              <w:t xml:space="preserve">better information to be available for allocation processes and allow for </w:t>
            </w:r>
            <w:r w:rsidR="0087607F">
              <w:rPr>
                <w:rFonts w:cs="Arial"/>
              </w:rPr>
              <w:t xml:space="preserve">the development </w:t>
            </w:r>
            <w:r>
              <w:rPr>
                <w:rFonts w:cs="Arial"/>
              </w:rPr>
              <w:t xml:space="preserve">of </w:t>
            </w:r>
            <w:r w:rsidR="0087607F">
              <w:rPr>
                <w:rFonts w:cs="Arial"/>
              </w:rPr>
              <w:t xml:space="preserve">innovative products. </w:t>
            </w:r>
          </w:p>
        </w:tc>
      </w:tr>
      <w:tr w:rsidR="007855B1" w:rsidRPr="00BC3CAC" w14:paraId="02FBF79F" w14:textId="77777777" w:rsidTr="007855B1">
        <w:trPr>
          <w:trHeight w:val="403"/>
        </w:trPr>
        <w:tc>
          <w:tcPr>
            <w:tcW w:w="1224" w:type="pct"/>
            <w:vMerge/>
            <w:shd w:val="clear" w:color="auto" w:fill="FDE4BA" w:themeFill="accent6" w:themeFillTint="66"/>
            <w:vAlign w:val="center"/>
          </w:tcPr>
          <w:p w14:paraId="5137998F" w14:textId="77777777" w:rsidR="007855B1" w:rsidRPr="007855B1" w:rsidRDefault="007855B1" w:rsidP="007855B1">
            <w:pPr>
              <w:jc w:val="right"/>
              <w:rPr>
                <w:rFonts w:cs="Arial"/>
                <w:szCs w:val="20"/>
              </w:rPr>
            </w:pPr>
          </w:p>
        </w:tc>
        <w:tc>
          <w:tcPr>
            <w:tcW w:w="3776" w:type="pct"/>
            <w:vAlign w:val="center"/>
          </w:tcPr>
          <w:p w14:paraId="5D0AD0E0" w14:textId="77777777"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14:paraId="456228F2" w14:textId="77777777" w:rsidTr="007855B1">
        <w:trPr>
          <w:trHeight w:val="850"/>
        </w:trPr>
        <w:tc>
          <w:tcPr>
            <w:tcW w:w="1224" w:type="pct"/>
            <w:vMerge w:val="restart"/>
            <w:shd w:val="clear" w:color="auto" w:fill="FDE4BA" w:themeFill="accent6" w:themeFillTint="66"/>
            <w:vAlign w:val="center"/>
          </w:tcPr>
          <w:p w14:paraId="175744DD" w14:textId="77777777"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14:paraId="09F98B50" w14:textId="77777777" w:rsidR="007855B1" w:rsidRPr="00BC3CAC" w:rsidRDefault="00C8672A" w:rsidP="007855B1">
            <w:pPr>
              <w:rPr>
                <w:rFonts w:cs="Arial"/>
              </w:rPr>
            </w:pPr>
            <w:r>
              <w:rPr>
                <w:rFonts w:cs="Arial"/>
              </w:rPr>
              <w:t>Upon implementation.</w:t>
            </w:r>
            <w:r w:rsidR="0087607F">
              <w:rPr>
                <w:rFonts w:cs="Arial"/>
              </w:rPr>
              <w:t xml:space="preserve"> </w:t>
            </w:r>
          </w:p>
        </w:tc>
      </w:tr>
      <w:tr w:rsidR="007855B1" w:rsidRPr="00BC3CAC" w14:paraId="6ABE6773" w14:textId="77777777" w:rsidTr="006B18D0">
        <w:trPr>
          <w:trHeight w:val="70"/>
        </w:trPr>
        <w:tc>
          <w:tcPr>
            <w:tcW w:w="1224" w:type="pct"/>
            <w:vMerge/>
            <w:shd w:val="clear" w:color="auto" w:fill="FDE4BA" w:themeFill="accent6" w:themeFillTint="66"/>
            <w:vAlign w:val="center"/>
          </w:tcPr>
          <w:p w14:paraId="61C99E2F" w14:textId="77777777" w:rsidR="007855B1" w:rsidRPr="007855B1" w:rsidRDefault="007855B1" w:rsidP="007855B1">
            <w:pPr>
              <w:jc w:val="right"/>
              <w:rPr>
                <w:rFonts w:cs="Arial"/>
                <w:szCs w:val="20"/>
              </w:rPr>
            </w:pPr>
          </w:p>
        </w:tc>
        <w:tc>
          <w:tcPr>
            <w:tcW w:w="3776" w:type="pct"/>
            <w:vAlign w:val="center"/>
          </w:tcPr>
          <w:p w14:paraId="0EC65BDA" w14:textId="77777777"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14:paraId="1499BF22" w14:textId="77777777" w:rsidTr="007855B1">
        <w:trPr>
          <w:trHeight w:val="850"/>
        </w:trPr>
        <w:tc>
          <w:tcPr>
            <w:tcW w:w="1224" w:type="pct"/>
            <w:vMerge w:val="restart"/>
            <w:shd w:val="clear" w:color="auto" w:fill="FDE4BA" w:themeFill="accent6" w:themeFillTint="66"/>
            <w:vAlign w:val="center"/>
          </w:tcPr>
          <w:p w14:paraId="25939BE4" w14:textId="77777777"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14:paraId="2AD04FFF" w14:textId="77777777" w:rsidR="007855B1" w:rsidRDefault="00EE5923" w:rsidP="007855B1">
            <w:pPr>
              <w:rPr>
                <w:rFonts w:cs="Arial"/>
              </w:rPr>
            </w:pPr>
            <w:r>
              <w:rPr>
                <w:rFonts w:cs="Arial"/>
              </w:rPr>
              <w:t xml:space="preserve">The benefit is dependent on the modification being approved in order for the CDSP to delivery this change </w:t>
            </w:r>
          </w:p>
        </w:tc>
      </w:tr>
      <w:tr w:rsidR="007855B1" w:rsidRPr="00BC3CAC" w14:paraId="74293138" w14:textId="77777777" w:rsidTr="007855B1">
        <w:trPr>
          <w:trHeight w:val="403"/>
        </w:trPr>
        <w:tc>
          <w:tcPr>
            <w:tcW w:w="1224" w:type="pct"/>
            <w:vMerge/>
            <w:shd w:val="clear" w:color="auto" w:fill="FDE4BA" w:themeFill="accent6" w:themeFillTint="66"/>
            <w:vAlign w:val="center"/>
          </w:tcPr>
          <w:p w14:paraId="6946387E" w14:textId="77777777" w:rsidR="007855B1" w:rsidRPr="007855B1" w:rsidRDefault="007855B1" w:rsidP="007855B1">
            <w:pPr>
              <w:jc w:val="right"/>
              <w:rPr>
                <w:rFonts w:cs="Arial"/>
                <w:szCs w:val="20"/>
              </w:rPr>
            </w:pPr>
          </w:p>
        </w:tc>
        <w:tc>
          <w:tcPr>
            <w:tcW w:w="3776" w:type="pct"/>
            <w:vAlign w:val="center"/>
          </w:tcPr>
          <w:p w14:paraId="45F21C01" w14:textId="77777777" w:rsidR="007855B1" w:rsidRDefault="007855B1" w:rsidP="007855B1">
            <w:pPr>
              <w:rPr>
                <w:rFonts w:cs="Arial"/>
              </w:rPr>
            </w:pPr>
            <w:r w:rsidRPr="007855B1">
              <w:rPr>
                <w:rFonts w:cs="Arial"/>
                <w:i/>
                <w:color w:val="3E5AA8" w:themeColor="accent1"/>
                <w:sz w:val="18"/>
                <w:szCs w:val="16"/>
              </w:rPr>
              <w:t>Please detail any dependencies that would be outside the scope of the change, this could be reliance on another delivery, reliance on some other event that the projects has not got direct control of.</w:t>
            </w:r>
          </w:p>
        </w:tc>
      </w:tr>
    </w:tbl>
    <w:p w14:paraId="6B522FE5" w14:textId="77777777" w:rsidR="00156FD9" w:rsidRDefault="00156FD9" w:rsidP="00156FD9">
      <w:pPr>
        <w:pStyle w:val="Heading1"/>
      </w:pPr>
      <w:r>
        <w:lastRenderedPageBreak/>
        <w:t xml:space="preserve">A5: </w:t>
      </w:r>
      <w:r w:rsidRPr="00156FD9">
        <w:t>Final Delivery Sub-Group (DSG) Recommendations</w:t>
      </w:r>
    </w:p>
    <w:tbl>
      <w:tblPr>
        <w:tblStyle w:val="TableGrid"/>
        <w:tblW w:w="5018" w:type="pct"/>
        <w:tblInd w:w="-34" w:type="dxa"/>
        <w:tblLayout w:type="fixed"/>
        <w:tblLook w:val="04A0" w:firstRow="1" w:lastRow="0" w:firstColumn="1" w:lastColumn="0" w:noHBand="0" w:noVBand="1"/>
      </w:tblPr>
      <w:tblGrid>
        <w:gridCol w:w="2271"/>
        <w:gridCol w:w="2334"/>
        <w:gridCol w:w="2335"/>
        <w:gridCol w:w="2335"/>
      </w:tblGrid>
      <w:tr w:rsidR="007855B1" w:rsidRPr="00BC3CAC" w14:paraId="319BF8A3" w14:textId="77777777" w:rsidTr="006B18D0">
        <w:trPr>
          <w:trHeight w:val="70"/>
        </w:trPr>
        <w:tc>
          <w:tcPr>
            <w:tcW w:w="1224" w:type="pct"/>
            <w:vMerge w:val="restart"/>
            <w:shd w:val="clear" w:color="auto" w:fill="B2ECFB" w:themeFill="accent5" w:themeFillTint="66"/>
            <w:vAlign w:val="center"/>
          </w:tcPr>
          <w:p w14:paraId="4B045C73" w14:textId="77777777" w:rsidR="007855B1" w:rsidRDefault="007855B1" w:rsidP="007855B1">
            <w:pPr>
              <w:jc w:val="right"/>
              <w:rPr>
                <w:rFonts w:cs="Arial"/>
                <w:szCs w:val="20"/>
              </w:rPr>
            </w:pPr>
            <w:r w:rsidRPr="007855B1">
              <w:rPr>
                <w:rFonts w:cs="Arial"/>
                <w:szCs w:val="20"/>
              </w:rPr>
              <w:t>Final DSG Recommendation</w:t>
            </w:r>
            <w:r>
              <w:rPr>
                <w:rFonts w:cs="Arial"/>
                <w:szCs w:val="20"/>
              </w:rPr>
              <w:t>:</w:t>
            </w:r>
          </w:p>
        </w:tc>
        <w:tc>
          <w:tcPr>
            <w:tcW w:w="3776" w:type="pct"/>
            <w:gridSpan w:val="3"/>
            <w:vAlign w:val="center"/>
          </w:tcPr>
          <w:p w14:paraId="015B9627" w14:textId="77777777" w:rsidR="007855B1" w:rsidRPr="00BC3CAC" w:rsidRDefault="007855B1" w:rsidP="007855B1">
            <w:pPr>
              <w:rPr>
                <w:rFonts w:cs="Arial"/>
              </w:rPr>
            </w:pPr>
            <w:r w:rsidRPr="007855B1">
              <w:rPr>
                <w:rFonts w:cs="Arial"/>
                <w:i/>
                <w:color w:val="3E5AA8" w:themeColor="accent1"/>
                <w:sz w:val="18"/>
                <w:szCs w:val="16"/>
              </w:rPr>
              <w:t>Until a final decision is achieved, please refer to section C of the form.</w:t>
            </w:r>
          </w:p>
        </w:tc>
      </w:tr>
      <w:tr w:rsidR="007855B1" w:rsidRPr="00BC3CAC" w14:paraId="257D9D41" w14:textId="77777777" w:rsidTr="007855B1">
        <w:trPr>
          <w:trHeight w:val="403"/>
        </w:trPr>
        <w:tc>
          <w:tcPr>
            <w:tcW w:w="1224" w:type="pct"/>
            <w:vMerge/>
            <w:shd w:val="clear" w:color="auto" w:fill="B2ECFB" w:themeFill="accent5" w:themeFillTint="66"/>
            <w:vAlign w:val="center"/>
          </w:tcPr>
          <w:p w14:paraId="479E4DF9" w14:textId="77777777" w:rsidR="007855B1" w:rsidRPr="00470388" w:rsidRDefault="007855B1" w:rsidP="007855B1">
            <w:pPr>
              <w:jc w:val="right"/>
              <w:rPr>
                <w:rFonts w:cs="Arial"/>
                <w:szCs w:val="20"/>
              </w:rPr>
            </w:pPr>
          </w:p>
        </w:tc>
        <w:tc>
          <w:tcPr>
            <w:tcW w:w="1258" w:type="pct"/>
            <w:vAlign w:val="center"/>
          </w:tcPr>
          <w:p w14:paraId="1F2216BF" w14:textId="77777777" w:rsidR="007855B1" w:rsidRPr="00BC3CAC" w:rsidRDefault="00E104BB" w:rsidP="007855B1">
            <w:pPr>
              <w:rPr>
                <w:rFonts w:cs="Arial"/>
                <w:szCs w:val="20"/>
              </w:rPr>
            </w:pPr>
            <w:sdt>
              <w:sdtPr>
                <w:rPr>
                  <w:rFonts w:cs="Arial"/>
                  <w:szCs w:val="20"/>
                </w:rPr>
                <w:id w:val="148800866"/>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Approve</w:t>
            </w:r>
          </w:p>
        </w:tc>
        <w:tc>
          <w:tcPr>
            <w:tcW w:w="1259" w:type="pct"/>
            <w:vAlign w:val="center"/>
          </w:tcPr>
          <w:p w14:paraId="79CF71E7" w14:textId="77777777" w:rsidR="007855B1" w:rsidRPr="00BC3CAC" w:rsidRDefault="00E104BB" w:rsidP="007855B1">
            <w:pPr>
              <w:rPr>
                <w:rFonts w:cs="Arial"/>
                <w:szCs w:val="20"/>
              </w:rPr>
            </w:pPr>
            <w:sdt>
              <w:sdtPr>
                <w:rPr>
                  <w:rFonts w:cs="Arial"/>
                  <w:szCs w:val="20"/>
                </w:rPr>
                <w:id w:val="1651406243"/>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Reject</w:t>
            </w:r>
          </w:p>
        </w:tc>
        <w:tc>
          <w:tcPr>
            <w:tcW w:w="1259" w:type="pct"/>
            <w:vAlign w:val="center"/>
          </w:tcPr>
          <w:p w14:paraId="2651A6ED" w14:textId="77777777" w:rsidR="007855B1" w:rsidRPr="00BC3CAC" w:rsidRDefault="00E104BB" w:rsidP="007855B1">
            <w:pPr>
              <w:rPr>
                <w:rFonts w:cs="Arial"/>
                <w:szCs w:val="20"/>
              </w:rPr>
            </w:pPr>
            <w:sdt>
              <w:sdtPr>
                <w:rPr>
                  <w:rFonts w:cs="Arial"/>
                  <w:szCs w:val="20"/>
                </w:rPr>
                <w:id w:val="1454676777"/>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Defer</w:t>
            </w:r>
          </w:p>
        </w:tc>
      </w:tr>
      <w:tr w:rsidR="007855B1" w:rsidRPr="00BC3CAC" w14:paraId="3057AF8C" w14:textId="77777777" w:rsidTr="007855B1">
        <w:trPr>
          <w:trHeight w:val="403"/>
        </w:trPr>
        <w:tc>
          <w:tcPr>
            <w:tcW w:w="1224" w:type="pct"/>
            <w:shd w:val="clear" w:color="auto" w:fill="B2ECFB" w:themeFill="accent5" w:themeFillTint="66"/>
            <w:vAlign w:val="center"/>
          </w:tcPr>
          <w:p w14:paraId="5F068135" w14:textId="77777777" w:rsidR="007855B1" w:rsidRPr="00470388" w:rsidRDefault="007855B1" w:rsidP="007855B1">
            <w:pPr>
              <w:jc w:val="right"/>
              <w:rPr>
                <w:rFonts w:cs="Arial"/>
                <w:szCs w:val="20"/>
              </w:rPr>
            </w:pPr>
            <w:r w:rsidRPr="007855B1">
              <w:rPr>
                <w:rFonts w:cs="Arial"/>
                <w:szCs w:val="20"/>
              </w:rPr>
              <w:t>DSG Recommended Release</w:t>
            </w:r>
            <w:r>
              <w:rPr>
                <w:rFonts w:cs="Arial"/>
                <w:szCs w:val="20"/>
              </w:rPr>
              <w:t>:</w:t>
            </w:r>
          </w:p>
        </w:tc>
        <w:tc>
          <w:tcPr>
            <w:tcW w:w="3776" w:type="pct"/>
            <w:gridSpan w:val="3"/>
            <w:vAlign w:val="center"/>
          </w:tcPr>
          <w:p w14:paraId="1797A9BF" w14:textId="77777777" w:rsidR="007855B1" w:rsidRPr="00BC3CAC" w:rsidRDefault="007855B1" w:rsidP="007855B1">
            <w:pPr>
              <w:rPr>
                <w:rFonts w:cs="Arial"/>
              </w:rPr>
            </w:pPr>
            <w:r w:rsidRPr="007855B1">
              <w:rPr>
                <w:rFonts w:cs="Arial"/>
              </w:rPr>
              <w:t>Release X: Feb/Jun/Nov XX or Adhoc DD/MM/YYYY</w:t>
            </w:r>
          </w:p>
        </w:tc>
      </w:tr>
    </w:tbl>
    <w:p w14:paraId="2EF65950" w14:textId="77777777" w:rsidR="00156FD9" w:rsidRDefault="00156FD9" w:rsidP="00156FD9">
      <w:pPr>
        <w:pStyle w:val="Heading1"/>
      </w:pPr>
      <w:r>
        <w:t>A6: Funding</w:t>
      </w:r>
    </w:p>
    <w:tbl>
      <w:tblPr>
        <w:tblStyle w:val="TableGrid"/>
        <w:tblW w:w="5018" w:type="pct"/>
        <w:tblInd w:w="-34" w:type="dxa"/>
        <w:tblLayout w:type="fixed"/>
        <w:tblLook w:val="04A0" w:firstRow="1" w:lastRow="0" w:firstColumn="1" w:lastColumn="0" w:noHBand="0" w:noVBand="1"/>
      </w:tblPr>
      <w:tblGrid>
        <w:gridCol w:w="2270"/>
        <w:gridCol w:w="4250"/>
        <w:gridCol w:w="2755"/>
      </w:tblGrid>
      <w:tr w:rsidR="00B11FE6" w:rsidRPr="00BC3CAC" w14:paraId="3A7675FD" w14:textId="77777777" w:rsidTr="00B11FE6">
        <w:trPr>
          <w:trHeight w:val="403"/>
        </w:trPr>
        <w:tc>
          <w:tcPr>
            <w:tcW w:w="1224" w:type="pct"/>
            <w:vMerge w:val="restart"/>
            <w:shd w:val="clear" w:color="auto" w:fill="B2ECFB" w:themeFill="accent5" w:themeFillTint="66"/>
            <w:vAlign w:val="center"/>
          </w:tcPr>
          <w:p w14:paraId="3BCD2888" w14:textId="77777777" w:rsidR="00B11FE6" w:rsidRDefault="00B11FE6" w:rsidP="009C3AAE">
            <w:pPr>
              <w:jc w:val="right"/>
              <w:rPr>
                <w:rFonts w:cs="Arial"/>
                <w:szCs w:val="20"/>
              </w:rPr>
            </w:pPr>
            <w:r w:rsidRPr="00B11FE6">
              <w:rPr>
                <w:rFonts w:cs="Arial"/>
                <w:szCs w:val="20"/>
              </w:rPr>
              <w:t>Funding Classes</w:t>
            </w:r>
            <w:r>
              <w:rPr>
                <w:rFonts w:cs="Arial"/>
                <w:szCs w:val="20"/>
              </w:rPr>
              <w:t>:</w:t>
            </w:r>
          </w:p>
        </w:tc>
        <w:tc>
          <w:tcPr>
            <w:tcW w:w="2291" w:type="pct"/>
            <w:vAlign w:val="center"/>
          </w:tcPr>
          <w:p w14:paraId="4898B469" w14:textId="0B8C8400" w:rsidR="00B11FE6" w:rsidRPr="00BC3CAC" w:rsidRDefault="00E104BB" w:rsidP="009C3AAE">
            <w:pPr>
              <w:rPr>
                <w:rFonts w:cs="Arial"/>
              </w:rPr>
            </w:pPr>
            <w:sdt>
              <w:sdtPr>
                <w:rPr>
                  <w:rFonts w:cs="Arial"/>
                  <w:szCs w:val="20"/>
                </w:rPr>
                <w:id w:val="-1629007096"/>
                <w14:checkbox>
                  <w14:checked w14:val="1"/>
                  <w14:checkedState w14:val="2612" w14:font="MS Gothic"/>
                  <w14:uncheckedState w14:val="2610" w14:font="MS Gothic"/>
                </w14:checkbox>
              </w:sdtPr>
              <w:sdtEndPr/>
              <w:sdtContent>
                <w:r w:rsidR="00540EA3">
                  <w:rPr>
                    <w:rFonts w:ascii="MS Gothic" w:eastAsia="MS Gothic" w:hAnsi="MS Gothic" w:cs="Arial" w:hint="eastAsia"/>
                    <w:szCs w:val="20"/>
                  </w:rPr>
                  <w:t>☒</w:t>
                </w:r>
              </w:sdtContent>
            </w:sdt>
            <w:r w:rsidR="00B11FE6">
              <w:rPr>
                <w:rFonts w:cs="Arial"/>
                <w:szCs w:val="20"/>
              </w:rPr>
              <w:t xml:space="preserve"> Shipper</w:t>
            </w:r>
          </w:p>
        </w:tc>
        <w:tc>
          <w:tcPr>
            <w:tcW w:w="1485" w:type="pct"/>
            <w:vAlign w:val="center"/>
          </w:tcPr>
          <w:p w14:paraId="254DF32B" w14:textId="77777777" w:rsidR="00B11FE6" w:rsidRPr="00BC3CAC" w:rsidRDefault="00B11FE6" w:rsidP="009C3AAE">
            <w:pPr>
              <w:rPr>
                <w:rFonts w:cs="Arial"/>
              </w:rPr>
            </w:pPr>
            <w:r>
              <w:rPr>
                <w:rFonts w:cs="Arial"/>
              </w:rPr>
              <w:t>XX %</w:t>
            </w:r>
          </w:p>
        </w:tc>
      </w:tr>
      <w:tr w:rsidR="00B11FE6" w:rsidRPr="00BC3CAC" w14:paraId="53128AAF" w14:textId="77777777" w:rsidTr="00B11FE6">
        <w:trPr>
          <w:trHeight w:val="403"/>
        </w:trPr>
        <w:tc>
          <w:tcPr>
            <w:tcW w:w="1224" w:type="pct"/>
            <w:vMerge/>
            <w:shd w:val="clear" w:color="auto" w:fill="B2ECFB" w:themeFill="accent5" w:themeFillTint="66"/>
            <w:vAlign w:val="center"/>
          </w:tcPr>
          <w:p w14:paraId="6D993BAE" w14:textId="77777777" w:rsidR="00B11FE6" w:rsidRDefault="00B11FE6" w:rsidP="009C3AAE">
            <w:pPr>
              <w:jc w:val="right"/>
              <w:rPr>
                <w:rFonts w:cs="Arial"/>
                <w:szCs w:val="20"/>
              </w:rPr>
            </w:pPr>
          </w:p>
        </w:tc>
        <w:tc>
          <w:tcPr>
            <w:tcW w:w="2291" w:type="pct"/>
            <w:vAlign w:val="center"/>
          </w:tcPr>
          <w:p w14:paraId="2A937B12" w14:textId="18ABA337" w:rsidR="00B11FE6" w:rsidRPr="005218C8" w:rsidRDefault="00E104BB" w:rsidP="009C3AAE">
            <w:pPr>
              <w:rPr>
                <w:rFonts w:cs="Arial"/>
                <w:strike/>
              </w:rPr>
            </w:pPr>
            <w:sdt>
              <w:sdtPr>
                <w:rPr>
                  <w:rFonts w:cs="Arial"/>
                  <w:strike/>
                  <w:szCs w:val="20"/>
                </w:rPr>
                <w:id w:val="-1569411193"/>
                <w14:checkbox>
                  <w14:checked w14:val="1"/>
                  <w14:checkedState w14:val="2612" w14:font="MS Gothic"/>
                  <w14:uncheckedState w14:val="2610" w14:font="MS Gothic"/>
                </w14:checkbox>
              </w:sdtPr>
              <w:sdtEndPr/>
              <w:sdtContent>
                <w:r w:rsidR="00B87957" w:rsidRPr="005218C8">
                  <w:rPr>
                    <w:rFonts w:ascii="MS Gothic" w:eastAsia="MS Gothic" w:hAnsi="MS Gothic" w:cs="Arial" w:hint="eastAsia"/>
                    <w:strike/>
                    <w:szCs w:val="20"/>
                  </w:rPr>
                  <w:t>☒</w:t>
                </w:r>
              </w:sdtContent>
            </w:sdt>
            <w:r w:rsidR="00B11FE6" w:rsidRPr="005218C8">
              <w:rPr>
                <w:rFonts w:cs="Arial"/>
                <w:strike/>
                <w:szCs w:val="20"/>
              </w:rPr>
              <w:t xml:space="preserve"> National Grid Transmission</w:t>
            </w:r>
          </w:p>
        </w:tc>
        <w:tc>
          <w:tcPr>
            <w:tcW w:w="1485" w:type="pct"/>
            <w:vAlign w:val="center"/>
          </w:tcPr>
          <w:p w14:paraId="76E53AED" w14:textId="57F20160" w:rsidR="00B11FE6" w:rsidRPr="005218C8" w:rsidRDefault="00540EA3" w:rsidP="009C3AAE">
            <w:pPr>
              <w:rPr>
                <w:rFonts w:cs="Arial"/>
                <w:strike/>
              </w:rPr>
            </w:pPr>
            <w:r w:rsidRPr="005218C8">
              <w:rPr>
                <w:rFonts w:cs="Arial"/>
                <w:strike/>
              </w:rPr>
              <w:t>17</w:t>
            </w:r>
            <w:r w:rsidR="00B11FE6" w:rsidRPr="005218C8">
              <w:rPr>
                <w:rFonts w:cs="Arial"/>
                <w:strike/>
              </w:rPr>
              <w:t xml:space="preserve"> %</w:t>
            </w:r>
          </w:p>
        </w:tc>
      </w:tr>
      <w:tr w:rsidR="00B11FE6" w:rsidRPr="00BC3CAC" w14:paraId="11B7985F" w14:textId="77777777" w:rsidTr="00B11FE6">
        <w:trPr>
          <w:trHeight w:val="403"/>
        </w:trPr>
        <w:tc>
          <w:tcPr>
            <w:tcW w:w="1224" w:type="pct"/>
            <w:vMerge/>
            <w:shd w:val="clear" w:color="auto" w:fill="B2ECFB" w:themeFill="accent5" w:themeFillTint="66"/>
            <w:vAlign w:val="center"/>
          </w:tcPr>
          <w:p w14:paraId="095F4DB2" w14:textId="77777777" w:rsidR="00B11FE6" w:rsidRDefault="00B11FE6" w:rsidP="009C3AAE">
            <w:pPr>
              <w:jc w:val="right"/>
              <w:rPr>
                <w:rFonts w:cs="Arial"/>
                <w:szCs w:val="20"/>
              </w:rPr>
            </w:pPr>
          </w:p>
        </w:tc>
        <w:tc>
          <w:tcPr>
            <w:tcW w:w="2291" w:type="pct"/>
            <w:vAlign w:val="center"/>
          </w:tcPr>
          <w:p w14:paraId="28344B48" w14:textId="1E20ED75" w:rsidR="00B11FE6" w:rsidRPr="00BC3CAC" w:rsidRDefault="00E104BB" w:rsidP="009C3AAE">
            <w:pPr>
              <w:rPr>
                <w:rFonts w:cs="Arial"/>
              </w:rPr>
            </w:pPr>
            <w:sdt>
              <w:sdtPr>
                <w:rPr>
                  <w:rFonts w:cs="Arial"/>
                  <w:szCs w:val="20"/>
                </w:rPr>
                <w:id w:val="1125039619"/>
                <w14:checkbox>
                  <w14:checked w14:val="1"/>
                  <w14:checkedState w14:val="2612" w14:font="MS Gothic"/>
                  <w14:uncheckedState w14:val="2610" w14:font="MS Gothic"/>
                </w14:checkbox>
              </w:sdtPr>
              <w:sdtEndPr/>
              <w:sdtContent>
                <w:r w:rsidR="00540EA3">
                  <w:rPr>
                    <w:rFonts w:ascii="MS Gothic" w:eastAsia="MS Gothic" w:hAnsi="MS Gothic" w:cs="Arial" w:hint="eastAsia"/>
                    <w:szCs w:val="20"/>
                  </w:rPr>
                  <w:t>☒</w:t>
                </w:r>
              </w:sdtContent>
            </w:sdt>
            <w:r w:rsidR="00B11FE6">
              <w:rPr>
                <w:rFonts w:cs="Arial"/>
                <w:szCs w:val="20"/>
              </w:rPr>
              <w:t xml:space="preserve"> Distribution Network Operator</w:t>
            </w:r>
          </w:p>
        </w:tc>
        <w:tc>
          <w:tcPr>
            <w:tcW w:w="1485" w:type="pct"/>
            <w:vAlign w:val="center"/>
          </w:tcPr>
          <w:p w14:paraId="7938C3AC" w14:textId="5AFEBCB0" w:rsidR="00B11FE6" w:rsidRPr="00BC3CAC" w:rsidRDefault="005218C8" w:rsidP="009C3AAE">
            <w:pPr>
              <w:rPr>
                <w:rFonts w:cs="Arial"/>
              </w:rPr>
            </w:pPr>
            <w:r>
              <w:rPr>
                <w:rFonts w:cs="Arial"/>
              </w:rPr>
              <w:t>100</w:t>
            </w:r>
            <w:r w:rsidR="00B11FE6">
              <w:rPr>
                <w:rFonts w:cs="Arial"/>
              </w:rPr>
              <w:t xml:space="preserve"> %</w:t>
            </w:r>
          </w:p>
        </w:tc>
      </w:tr>
      <w:tr w:rsidR="009C3AAE" w:rsidRPr="00BC3CAC" w14:paraId="2F122030" w14:textId="77777777" w:rsidTr="00B11FE6">
        <w:trPr>
          <w:trHeight w:val="403"/>
        </w:trPr>
        <w:tc>
          <w:tcPr>
            <w:tcW w:w="1224" w:type="pct"/>
            <w:vMerge/>
            <w:shd w:val="clear" w:color="auto" w:fill="B2ECFB" w:themeFill="accent5" w:themeFillTint="66"/>
            <w:vAlign w:val="center"/>
          </w:tcPr>
          <w:p w14:paraId="4B5D23CB" w14:textId="77777777" w:rsidR="009C3AAE" w:rsidRDefault="009C3AAE" w:rsidP="009C3AAE">
            <w:pPr>
              <w:jc w:val="right"/>
              <w:rPr>
                <w:rFonts w:cs="Arial"/>
                <w:szCs w:val="20"/>
              </w:rPr>
            </w:pPr>
          </w:p>
        </w:tc>
        <w:tc>
          <w:tcPr>
            <w:tcW w:w="2291" w:type="pct"/>
            <w:vAlign w:val="center"/>
          </w:tcPr>
          <w:p w14:paraId="4F32EDD3" w14:textId="5EDA20D3" w:rsidR="009C3AAE" w:rsidRPr="005218C8" w:rsidRDefault="00E104BB" w:rsidP="009C3AAE">
            <w:pPr>
              <w:rPr>
                <w:rFonts w:cs="Arial"/>
                <w:strike/>
              </w:rPr>
            </w:pPr>
            <w:sdt>
              <w:sdtPr>
                <w:rPr>
                  <w:rFonts w:cs="Arial"/>
                  <w:strike/>
                  <w:szCs w:val="20"/>
                </w:rPr>
                <w:id w:val="1780915693"/>
                <w14:checkbox>
                  <w14:checked w14:val="1"/>
                  <w14:checkedState w14:val="2612" w14:font="MS Gothic"/>
                  <w14:uncheckedState w14:val="2610" w14:font="MS Gothic"/>
                </w14:checkbox>
              </w:sdtPr>
              <w:sdtEndPr/>
              <w:sdtContent>
                <w:r w:rsidR="00540EA3" w:rsidRPr="005218C8">
                  <w:rPr>
                    <w:rFonts w:ascii="MS Gothic" w:eastAsia="MS Gothic" w:hAnsi="MS Gothic" w:cs="Arial" w:hint="eastAsia"/>
                    <w:strike/>
                    <w:szCs w:val="20"/>
                  </w:rPr>
                  <w:t>☒</w:t>
                </w:r>
              </w:sdtContent>
            </w:sdt>
            <w:r w:rsidR="009C3AAE" w:rsidRPr="005218C8">
              <w:rPr>
                <w:rFonts w:cs="Arial"/>
                <w:strike/>
                <w:szCs w:val="20"/>
              </w:rPr>
              <w:t xml:space="preserve"> IGT</w:t>
            </w:r>
          </w:p>
        </w:tc>
        <w:tc>
          <w:tcPr>
            <w:tcW w:w="1485" w:type="pct"/>
            <w:vAlign w:val="center"/>
          </w:tcPr>
          <w:p w14:paraId="6FDA91A3" w14:textId="77777777" w:rsidR="009C3AAE" w:rsidRPr="005218C8" w:rsidRDefault="009C3AAE" w:rsidP="009C3AAE">
            <w:pPr>
              <w:rPr>
                <w:rFonts w:cs="Arial"/>
                <w:strike/>
              </w:rPr>
            </w:pPr>
            <w:r w:rsidRPr="005218C8">
              <w:rPr>
                <w:rFonts w:cs="Arial"/>
                <w:strike/>
              </w:rPr>
              <w:t>XX %</w:t>
            </w:r>
          </w:p>
        </w:tc>
      </w:tr>
      <w:tr w:rsidR="009C3AAE" w:rsidRPr="00BC3CAC" w14:paraId="5FFDB477" w14:textId="77777777" w:rsidTr="00B11FE6">
        <w:trPr>
          <w:trHeight w:val="403"/>
        </w:trPr>
        <w:tc>
          <w:tcPr>
            <w:tcW w:w="1224" w:type="pct"/>
            <w:vMerge/>
            <w:shd w:val="clear" w:color="auto" w:fill="B2ECFB" w:themeFill="accent5" w:themeFillTint="66"/>
            <w:vAlign w:val="center"/>
          </w:tcPr>
          <w:p w14:paraId="6569A295" w14:textId="77777777" w:rsidR="009C3AAE" w:rsidRDefault="009C3AAE" w:rsidP="009C3AAE">
            <w:pPr>
              <w:jc w:val="right"/>
              <w:rPr>
                <w:rFonts w:cs="Arial"/>
                <w:szCs w:val="20"/>
              </w:rPr>
            </w:pPr>
          </w:p>
        </w:tc>
        <w:tc>
          <w:tcPr>
            <w:tcW w:w="2291" w:type="pct"/>
            <w:vAlign w:val="center"/>
          </w:tcPr>
          <w:p w14:paraId="208F2378" w14:textId="77777777" w:rsidR="009C3AAE" w:rsidRPr="00BC3CAC" w:rsidRDefault="00E104BB" w:rsidP="009C3AAE">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Other &lt;please specify&gt;</w:t>
            </w:r>
          </w:p>
        </w:tc>
        <w:tc>
          <w:tcPr>
            <w:tcW w:w="1485" w:type="pct"/>
            <w:vAlign w:val="center"/>
          </w:tcPr>
          <w:p w14:paraId="2E50774E" w14:textId="77777777" w:rsidR="009C3AAE" w:rsidRPr="00BC3CAC" w:rsidRDefault="009C3AAE" w:rsidP="009C3AAE">
            <w:pPr>
              <w:rPr>
                <w:rFonts w:cs="Arial"/>
              </w:rPr>
            </w:pPr>
            <w:r>
              <w:rPr>
                <w:rFonts w:cs="Arial"/>
              </w:rPr>
              <w:t>XX %</w:t>
            </w:r>
          </w:p>
        </w:tc>
      </w:tr>
      <w:tr w:rsidR="009C3AAE" w:rsidRPr="00BC3CAC" w14:paraId="38CA6043" w14:textId="77777777" w:rsidTr="00B11FE6">
        <w:trPr>
          <w:trHeight w:val="403"/>
        </w:trPr>
        <w:tc>
          <w:tcPr>
            <w:tcW w:w="1224" w:type="pct"/>
            <w:shd w:val="clear" w:color="auto" w:fill="B2ECFB" w:themeFill="accent5" w:themeFillTint="66"/>
            <w:vAlign w:val="center"/>
          </w:tcPr>
          <w:p w14:paraId="23011DDC" w14:textId="77777777" w:rsidR="009C3AAE" w:rsidRDefault="009C3AAE" w:rsidP="009C3AAE">
            <w:pPr>
              <w:jc w:val="right"/>
              <w:rPr>
                <w:rFonts w:cs="Arial"/>
                <w:szCs w:val="20"/>
              </w:rPr>
            </w:pPr>
            <w:r w:rsidRPr="00B11FE6">
              <w:rPr>
                <w:rFonts w:cs="Arial"/>
                <w:szCs w:val="20"/>
              </w:rPr>
              <w:t>Service Line(s)</w:t>
            </w:r>
          </w:p>
        </w:tc>
        <w:tc>
          <w:tcPr>
            <w:tcW w:w="3776" w:type="pct"/>
            <w:gridSpan w:val="2"/>
            <w:vAlign w:val="center"/>
          </w:tcPr>
          <w:p w14:paraId="7CE35896" w14:textId="30165071" w:rsidR="009C3AAE" w:rsidRDefault="00540EA3" w:rsidP="009C3AAE">
            <w:pPr>
              <w:rPr>
                <w:rFonts w:cs="Arial"/>
              </w:rPr>
            </w:pPr>
            <w:r>
              <w:rPr>
                <w:rFonts w:cs="Arial"/>
              </w:rPr>
              <w:t xml:space="preserve">DSC Service Area 7: </w:t>
            </w:r>
            <w:r w:rsidRPr="00540EA3">
              <w:rPr>
                <w:rFonts w:cs="Arial"/>
              </w:rPr>
              <w:t>NTS Capacity, LDZ Capacity, Commodity, Reconciliation, Ad-hoc adjustment and balancing invoices</w:t>
            </w:r>
          </w:p>
        </w:tc>
      </w:tr>
      <w:tr w:rsidR="009C3AAE" w:rsidRPr="00BC3CAC" w14:paraId="3F63E116" w14:textId="77777777" w:rsidTr="00B11FE6">
        <w:trPr>
          <w:trHeight w:val="403"/>
        </w:trPr>
        <w:tc>
          <w:tcPr>
            <w:tcW w:w="1224" w:type="pct"/>
            <w:shd w:val="clear" w:color="auto" w:fill="B2ECFB" w:themeFill="accent5" w:themeFillTint="66"/>
            <w:vAlign w:val="center"/>
          </w:tcPr>
          <w:p w14:paraId="46DBC83A" w14:textId="77777777" w:rsidR="009C3AAE" w:rsidRDefault="009C3AAE" w:rsidP="009C3AAE">
            <w:pPr>
              <w:jc w:val="right"/>
              <w:rPr>
                <w:rFonts w:cs="Arial"/>
                <w:szCs w:val="20"/>
              </w:rPr>
            </w:pPr>
            <w:r w:rsidRPr="00B11FE6">
              <w:rPr>
                <w:rFonts w:cs="Arial"/>
                <w:szCs w:val="20"/>
              </w:rPr>
              <w:t>ROM or funding details</w:t>
            </w:r>
            <w:r>
              <w:rPr>
                <w:rFonts w:cs="Arial"/>
                <w:szCs w:val="20"/>
              </w:rPr>
              <w:t>:</w:t>
            </w:r>
          </w:p>
        </w:tc>
        <w:tc>
          <w:tcPr>
            <w:tcW w:w="3776" w:type="pct"/>
            <w:gridSpan w:val="2"/>
            <w:vAlign w:val="center"/>
          </w:tcPr>
          <w:p w14:paraId="789D2365" w14:textId="77777777" w:rsidR="009C3AAE" w:rsidRDefault="009C3AAE" w:rsidP="009C3AAE">
            <w:pPr>
              <w:rPr>
                <w:rFonts w:cs="Arial"/>
              </w:rPr>
            </w:pPr>
          </w:p>
        </w:tc>
      </w:tr>
      <w:tr w:rsidR="009C3AAE" w:rsidRPr="00BC3CAC" w14:paraId="13FEE295" w14:textId="77777777" w:rsidTr="00B11FE6">
        <w:trPr>
          <w:trHeight w:val="403"/>
        </w:trPr>
        <w:tc>
          <w:tcPr>
            <w:tcW w:w="1224" w:type="pct"/>
            <w:shd w:val="clear" w:color="auto" w:fill="B2ECFB" w:themeFill="accent5" w:themeFillTint="66"/>
            <w:vAlign w:val="center"/>
          </w:tcPr>
          <w:p w14:paraId="75BEEB85" w14:textId="77777777" w:rsidR="009C3AAE" w:rsidRDefault="009C3AAE" w:rsidP="009C3AAE">
            <w:pPr>
              <w:jc w:val="right"/>
              <w:rPr>
                <w:rFonts w:cs="Arial"/>
                <w:szCs w:val="20"/>
              </w:rPr>
            </w:pPr>
            <w:r w:rsidRPr="00B11FE6">
              <w:rPr>
                <w:rFonts w:cs="Arial"/>
                <w:szCs w:val="20"/>
              </w:rPr>
              <w:t>Funding Comments</w:t>
            </w:r>
            <w:r>
              <w:rPr>
                <w:rFonts w:cs="Arial"/>
                <w:szCs w:val="20"/>
              </w:rPr>
              <w:t>:</w:t>
            </w:r>
          </w:p>
        </w:tc>
        <w:tc>
          <w:tcPr>
            <w:tcW w:w="3776" w:type="pct"/>
            <w:gridSpan w:val="2"/>
            <w:vAlign w:val="center"/>
          </w:tcPr>
          <w:p w14:paraId="457FBD6F" w14:textId="77777777" w:rsidR="005218C8" w:rsidRDefault="005218C8" w:rsidP="009C3AAE">
            <w:pPr>
              <w:rPr>
                <w:rFonts w:cs="Arial"/>
              </w:rPr>
            </w:pPr>
            <w:r>
              <w:rPr>
                <w:rFonts w:cs="Arial"/>
              </w:rPr>
              <w:t>5</w:t>
            </w:r>
            <w:r w:rsidRPr="005218C8">
              <w:rPr>
                <w:rFonts w:cs="Arial"/>
                <w:vertAlign w:val="superscript"/>
              </w:rPr>
              <w:t>th</w:t>
            </w:r>
            <w:r>
              <w:rPr>
                <w:rFonts w:cs="Arial"/>
              </w:rPr>
              <w:t xml:space="preserve"> March 2019 - </w:t>
            </w:r>
            <w:r w:rsidR="00540EA3">
              <w:rPr>
                <w:rFonts w:cs="Arial"/>
              </w:rPr>
              <w:t>The above funding split is based on what is specified by the DSC Service Area on the Budget and Charging Methodology document.</w:t>
            </w:r>
            <w:r w:rsidR="00C44AEA">
              <w:rPr>
                <w:rFonts w:cs="Arial"/>
              </w:rPr>
              <w:t xml:space="preserve"> An automated solution would not cause any change to the ongoing delivery of the service lines.</w:t>
            </w:r>
            <w:r w:rsidR="00540EA3">
              <w:rPr>
                <w:rFonts w:cs="Arial"/>
              </w:rPr>
              <w:t xml:space="preserve"> </w:t>
            </w:r>
          </w:p>
          <w:p w14:paraId="3AB76EE4" w14:textId="77777777" w:rsidR="005218C8" w:rsidRDefault="005218C8" w:rsidP="009C3AAE">
            <w:pPr>
              <w:rPr>
                <w:rFonts w:cs="Arial"/>
              </w:rPr>
            </w:pPr>
          </w:p>
          <w:p w14:paraId="26DBE671" w14:textId="77777777" w:rsidR="009C3AAE" w:rsidRDefault="005218C8" w:rsidP="009C3AAE">
            <w:pPr>
              <w:rPr>
                <w:rFonts w:cs="Arial"/>
              </w:rPr>
            </w:pPr>
            <w:r>
              <w:rPr>
                <w:rFonts w:cs="Arial"/>
              </w:rPr>
              <w:t>15</w:t>
            </w:r>
            <w:r w:rsidRPr="005218C8">
              <w:rPr>
                <w:rFonts w:cs="Arial"/>
                <w:vertAlign w:val="superscript"/>
              </w:rPr>
              <w:t>th</w:t>
            </w:r>
            <w:r>
              <w:rPr>
                <w:rFonts w:cs="Arial"/>
              </w:rPr>
              <w:t xml:space="preserve"> March 2019 – the DNs agreed at ChMC on 13</w:t>
            </w:r>
            <w:r w:rsidRPr="005218C8">
              <w:rPr>
                <w:rFonts w:cs="Arial"/>
                <w:vertAlign w:val="superscript"/>
              </w:rPr>
              <w:t>th</w:t>
            </w:r>
            <w:r>
              <w:rPr>
                <w:rFonts w:cs="Arial"/>
              </w:rPr>
              <w:t xml:space="preserve"> March 2019 that they should fund 100% of this change. </w:t>
            </w:r>
          </w:p>
          <w:p w14:paraId="5D2434F2" w14:textId="77777777" w:rsidR="007E1FC2" w:rsidRDefault="007E1FC2" w:rsidP="009C3AAE">
            <w:pPr>
              <w:rPr>
                <w:rFonts w:cs="Arial"/>
              </w:rPr>
            </w:pPr>
          </w:p>
          <w:p w14:paraId="715B4264" w14:textId="77777777" w:rsidR="007E1FC2" w:rsidRDefault="007E1FC2" w:rsidP="009C3AAE">
            <w:r>
              <w:rPr>
                <w:rFonts w:cs="Arial"/>
              </w:rPr>
              <w:t>28</w:t>
            </w:r>
            <w:r w:rsidRPr="007E1FC2">
              <w:rPr>
                <w:rFonts w:cs="Arial"/>
                <w:vertAlign w:val="superscript"/>
              </w:rPr>
              <w:t>th</w:t>
            </w:r>
            <w:r>
              <w:rPr>
                <w:rFonts w:cs="Arial"/>
              </w:rPr>
              <w:t xml:space="preserve"> March 2019 -  Xoserve is </w:t>
            </w:r>
            <w:r>
              <w:t>reviewing the impacted service lines to assess if changes are needed</w:t>
            </w:r>
          </w:p>
          <w:p w14:paraId="550EDAF5" w14:textId="77777777" w:rsidR="0043054F" w:rsidRDefault="0043054F" w:rsidP="009C3AAE"/>
          <w:p w14:paraId="385E480D" w14:textId="22786B28" w:rsidR="0043054F" w:rsidRDefault="0043054F" w:rsidP="009C3AAE">
            <w:pPr>
              <w:rPr>
                <w:rFonts w:cs="Arial"/>
              </w:rPr>
            </w:pPr>
            <w:r>
              <w:rPr>
                <w:rFonts w:cs="Arial"/>
              </w:rPr>
              <w:t>3</w:t>
            </w:r>
            <w:r w:rsidRPr="0043054F">
              <w:rPr>
                <w:rFonts w:cs="Arial"/>
                <w:vertAlign w:val="superscript"/>
              </w:rPr>
              <w:t>rd</w:t>
            </w:r>
            <w:r>
              <w:rPr>
                <w:rFonts w:cs="Arial"/>
              </w:rPr>
              <w:t xml:space="preserve"> June 2019 – Xoserve expects that a new service line will be required for this change.</w:t>
            </w:r>
          </w:p>
        </w:tc>
      </w:tr>
    </w:tbl>
    <w:p w14:paraId="34472906" w14:textId="215C01DB" w:rsidR="00156FD9" w:rsidRDefault="00156FD9" w:rsidP="00156FD9">
      <w:pPr>
        <w:pStyle w:val="Heading1"/>
      </w:pPr>
      <w:r>
        <w:t xml:space="preserve">A7: </w:t>
      </w:r>
      <w:r w:rsidRPr="00156FD9">
        <w:t>ChMC Recommendation</w:t>
      </w:r>
      <w:r w:rsidR="005218C8">
        <w:t xml:space="preserve"> – 13</w:t>
      </w:r>
      <w:r w:rsidR="005218C8" w:rsidRPr="005218C8">
        <w:rPr>
          <w:vertAlign w:val="superscript"/>
        </w:rPr>
        <w:t>th</w:t>
      </w:r>
      <w:r w:rsidR="005218C8">
        <w:t xml:space="preserve"> March 2019</w:t>
      </w:r>
    </w:p>
    <w:tbl>
      <w:tblPr>
        <w:tblStyle w:val="TableGrid"/>
        <w:tblW w:w="5018" w:type="pct"/>
        <w:tblInd w:w="-34" w:type="dxa"/>
        <w:tblLayout w:type="fixed"/>
        <w:tblLook w:val="04A0" w:firstRow="1" w:lastRow="0" w:firstColumn="1" w:lastColumn="0" w:noHBand="0" w:noVBand="1"/>
      </w:tblPr>
      <w:tblGrid>
        <w:gridCol w:w="2270"/>
        <w:gridCol w:w="2334"/>
        <w:gridCol w:w="1169"/>
        <w:gridCol w:w="1167"/>
        <w:gridCol w:w="2335"/>
      </w:tblGrid>
      <w:tr w:rsidR="006F3657" w:rsidRPr="00BC3CAC" w14:paraId="31C9C53D" w14:textId="77777777" w:rsidTr="006F3657">
        <w:trPr>
          <w:trHeight w:val="403"/>
        </w:trPr>
        <w:tc>
          <w:tcPr>
            <w:tcW w:w="1224" w:type="pct"/>
            <w:shd w:val="clear" w:color="auto" w:fill="B2ECFB" w:themeFill="accent5" w:themeFillTint="66"/>
            <w:vAlign w:val="center"/>
          </w:tcPr>
          <w:p w14:paraId="28FD9C2E" w14:textId="77777777" w:rsidR="006F3657" w:rsidRDefault="006F3657" w:rsidP="009C3AAE">
            <w:pPr>
              <w:jc w:val="right"/>
              <w:rPr>
                <w:rFonts w:cs="Arial"/>
                <w:szCs w:val="20"/>
              </w:rPr>
            </w:pPr>
            <w:r w:rsidRPr="006F3657">
              <w:rPr>
                <w:rFonts w:cs="Arial"/>
                <w:szCs w:val="20"/>
              </w:rPr>
              <w:t>Change Status</w:t>
            </w:r>
            <w:r>
              <w:rPr>
                <w:rFonts w:cs="Arial"/>
                <w:szCs w:val="20"/>
              </w:rPr>
              <w:t>:</w:t>
            </w:r>
          </w:p>
        </w:tc>
        <w:tc>
          <w:tcPr>
            <w:tcW w:w="1258" w:type="pct"/>
            <w:vAlign w:val="center"/>
          </w:tcPr>
          <w:p w14:paraId="245D51C0" w14:textId="4AD300A4" w:rsidR="006F3657" w:rsidRPr="00BC3CAC" w:rsidRDefault="00E104BB" w:rsidP="009C3AAE">
            <w:pPr>
              <w:rPr>
                <w:rFonts w:cs="Arial"/>
                <w:szCs w:val="20"/>
              </w:rPr>
            </w:pPr>
            <w:sdt>
              <w:sdtPr>
                <w:rPr>
                  <w:rFonts w:cs="Arial"/>
                  <w:szCs w:val="20"/>
                </w:rPr>
                <w:id w:val="92291494"/>
                <w14:checkbox>
                  <w14:checked w14:val="1"/>
                  <w14:checkedState w14:val="2612" w14:font="MS Gothic"/>
                  <w14:uncheckedState w14:val="2610" w14:font="MS Gothic"/>
                </w14:checkbox>
              </w:sdtPr>
              <w:sdtEndPr/>
              <w:sdtContent>
                <w:r w:rsidR="005218C8">
                  <w:rPr>
                    <w:rFonts w:ascii="MS Gothic" w:eastAsia="MS Gothic" w:hAnsi="MS Gothic" w:cs="Arial" w:hint="eastAsia"/>
                    <w:szCs w:val="20"/>
                  </w:rPr>
                  <w:t>☒</w:t>
                </w:r>
              </w:sdtContent>
            </w:sdt>
            <w:r w:rsidR="006F3657">
              <w:rPr>
                <w:rFonts w:cs="Arial"/>
                <w:szCs w:val="20"/>
              </w:rPr>
              <w:t xml:space="preserve"> Approve</w:t>
            </w:r>
            <w:r w:rsidR="005218C8">
              <w:rPr>
                <w:rFonts w:cs="Arial"/>
                <w:szCs w:val="20"/>
              </w:rPr>
              <w:t xml:space="preserve"> ( to proceed to DSG)</w:t>
            </w:r>
          </w:p>
        </w:tc>
        <w:tc>
          <w:tcPr>
            <w:tcW w:w="1259" w:type="pct"/>
            <w:gridSpan w:val="2"/>
            <w:vAlign w:val="center"/>
          </w:tcPr>
          <w:p w14:paraId="2B15FFB4" w14:textId="77777777" w:rsidR="006F3657" w:rsidRPr="00BC3CAC" w:rsidRDefault="00E104BB"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Reject</w:t>
            </w:r>
          </w:p>
        </w:tc>
        <w:tc>
          <w:tcPr>
            <w:tcW w:w="1259" w:type="pct"/>
            <w:vAlign w:val="center"/>
          </w:tcPr>
          <w:p w14:paraId="05FF64C6" w14:textId="77777777" w:rsidR="006F3657" w:rsidRPr="00BC3CAC" w:rsidRDefault="00E104BB" w:rsidP="009C3AAE">
            <w:pPr>
              <w:rPr>
                <w:rFonts w:cs="Arial"/>
                <w:szCs w:val="20"/>
              </w:rPr>
            </w:pPr>
            <w:sdt>
              <w:sdtPr>
                <w:rPr>
                  <w:rFonts w:cs="Arial"/>
                  <w:szCs w:val="20"/>
                </w:rPr>
                <w:id w:val="1974326579"/>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Defer</w:t>
            </w:r>
          </w:p>
        </w:tc>
      </w:tr>
      <w:tr w:rsidR="006F3657" w:rsidRPr="00BC3CAC" w14:paraId="77B6D86C" w14:textId="77777777" w:rsidTr="006F3657">
        <w:trPr>
          <w:trHeight w:val="403"/>
        </w:trPr>
        <w:tc>
          <w:tcPr>
            <w:tcW w:w="1224" w:type="pct"/>
            <w:vMerge w:val="restart"/>
            <w:shd w:val="clear" w:color="auto" w:fill="B2ECFB" w:themeFill="accent5" w:themeFillTint="66"/>
            <w:vAlign w:val="center"/>
          </w:tcPr>
          <w:p w14:paraId="24A08FAD" w14:textId="77777777" w:rsidR="006F3657" w:rsidRDefault="006F3657" w:rsidP="009C3AAE">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14:paraId="3EB4A382" w14:textId="77777777" w:rsidR="006F3657" w:rsidRPr="00BC3CAC" w:rsidRDefault="00E104BB" w:rsidP="009C3AAE">
            <w:pPr>
              <w:rPr>
                <w:rFonts w:cs="Arial"/>
              </w:rPr>
            </w:pPr>
            <w:sdt>
              <w:sdtPr>
                <w:rPr>
                  <w:rFonts w:cs="Arial"/>
                  <w:szCs w:val="20"/>
                </w:rPr>
                <w:id w:val="119944217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10 Working Days</w:t>
            </w:r>
          </w:p>
        </w:tc>
        <w:tc>
          <w:tcPr>
            <w:tcW w:w="1888" w:type="pct"/>
            <w:gridSpan w:val="2"/>
            <w:vAlign w:val="center"/>
          </w:tcPr>
          <w:p w14:paraId="32F18CE4" w14:textId="77777777" w:rsidR="006F3657" w:rsidRPr="00BC3CAC" w:rsidRDefault="00E104BB" w:rsidP="009C3AAE">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20 Working Days</w:t>
            </w:r>
          </w:p>
        </w:tc>
      </w:tr>
      <w:tr w:rsidR="006F3657" w:rsidRPr="00BC3CAC" w14:paraId="0AC9FCDE" w14:textId="77777777" w:rsidTr="006F3657">
        <w:trPr>
          <w:trHeight w:val="403"/>
        </w:trPr>
        <w:tc>
          <w:tcPr>
            <w:tcW w:w="1224" w:type="pct"/>
            <w:vMerge/>
            <w:shd w:val="clear" w:color="auto" w:fill="B2ECFB" w:themeFill="accent5" w:themeFillTint="66"/>
            <w:vAlign w:val="center"/>
          </w:tcPr>
          <w:p w14:paraId="3C99A005" w14:textId="77777777" w:rsidR="006F3657" w:rsidRPr="006F3657" w:rsidRDefault="006F3657" w:rsidP="009C3AAE">
            <w:pPr>
              <w:jc w:val="right"/>
              <w:rPr>
                <w:rFonts w:cs="Arial"/>
                <w:szCs w:val="20"/>
              </w:rPr>
            </w:pPr>
          </w:p>
        </w:tc>
        <w:tc>
          <w:tcPr>
            <w:tcW w:w="1888" w:type="pct"/>
            <w:gridSpan w:val="2"/>
            <w:vAlign w:val="center"/>
          </w:tcPr>
          <w:p w14:paraId="6C9CB229" w14:textId="77777777" w:rsidR="006F3657" w:rsidRPr="00BC3CAC" w:rsidRDefault="00E104BB" w:rsidP="009C3AAE">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30 Working Days</w:t>
            </w:r>
          </w:p>
        </w:tc>
        <w:tc>
          <w:tcPr>
            <w:tcW w:w="1888" w:type="pct"/>
            <w:gridSpan w:val="2"/>
            <w:vAlign w:val="center"/>
          </w:tcPr>
          <w:p w14:paraId="526BC0A3" w14:textId="77777777" w:rsidR="006F3657" w:rsidRPr="00BC3CAC" w:rsidRDefault="00E104BB" w:rsidP="009C3AAE">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Other [Specify Here]</w:t>
            </w:r>
          </w:p>
        </w:tc>
      </w:tr>
      <w:tr w:rsidR="006F3657" w:rsidRPr="00BC3CAC" w14:paraId="19A1B34D" w14:textId="77777777" w:rsidTr="009C3AAE">
        <w:trPr>
          <w:trHeight w:val="403"/>
        </w:trPr>
        <w:tc>
          <w:tcPr>
            <w:tcW w:w="1224" w:type="pct"/>
            <w:shd w:val="clear" w:color="auto" w:fill="B2ECFB" w:themeFill="accent5" w:themeFillTint="66"/>
            <w:vAlign w:val="center"/>
          </w:tcPr>
          <w:p w14:paraId="01F6875A" w14:textId="77777777" w:rsidR="006F3657" w:rsidRDefault="006F3657" w:rsidP="009C3AAE">
            <w:pPr>
              <w:jc w:val="right"/>
              <w:rPr>
                <w:rFonts w:cs="Arial"/>
                <w:szCs w:val="20"/>
              </w:rPr>
            </w:pPr>
            <w:r w:rsidRPr="006F3657">
              <w:rPr>
                <w:rFonts w:cs="Arial"/>
                <w:szCs w:val="20"/>
              </w:rPr>
              <w:t>Expected date of receipt for responses (to Xoserve)</w:t>
            </w:r>
          </w:p>
        </w:tc>
        <w:tc>
          <w:tcPr>
            <w:tcW w:w="3776" w:type="pct"/>
            <w:gridSpan w:val="4"/>
            <w:vAlign w:val="center"/>
          </w:tcPr>
          <w:p w14:paraId="69B32BBC" w14:textId="77777777" w:rsidR="006F3657" w:rsidRDefault="006F3657" w:rsidP="009C3AAE">
            <w:pPr>
              <w:rPr>
                <w:rFonts w:cs="Arial"/>
              </w:rPr>
            </w:pPr>
            <w:r w:rsidRPr="006F3657">
              <w:rPr>
                <w:rFonts w:cs="Arial"/>
              </w:rPr>
              <w:t>XX/XX/XXXX</w:t>
            </w:r>
          </w:p>
        </w:tc>
      </w:tr>
    </w:tbl>
    <w:p w14:paraId="6B685FF2" w14:textId="77777777" w:rsidR="006F3657" w:rsidRDefault="006F3657"/>
    <w:tbl>
      <w:tblPr>
        <w:tblStyle w:val="TableGrid"/>
        <w:tblW w:w="5018" w:type="pct"/>
        <w:tblInd w:w="-34" w:type="dxa"/>
        <w:tblLayout w:type="fixed"/>
        <w:tblLook w:val="04A0" w:firstRow="1" w:lastRow="0" w:firstColumn="1" w:lastColumn="0" w:noHBand="0" w:noVBand="1"/>
      </w:tblPr>
      <w:tblGrid>
        <w:gridCol w:w="2271"/>
        <w:gridCol w:w="3502"/>
        <w:gridCol w:w="3502"/>
      </w:tblGrid>
      <w:tr w:rsidR="006F3657" w:rsidRPr="00BC3CAC" w14:paraId="42B99FE6" w14:textId="77777777" w:rsidTr="006F3657">
        <w:trPr>
          <w:trHeight w:val="403"/>
        </w:trPr>
        <w:tc>
          <w:tcPr>
            <w:tcW w:w="1224" w:type="pct"/>
            <w:shd w:val="clear" w:color="auto" w:fill="B2ECFB" w:themeFill="accent5" w:themeFillTint="66"/>
            <w:vAlign w:val="center"/>
          </w:tcPr>
          <w:p w14:paraId="1E35B1FD" w14:textId="77777777" w:rsidR="006F3657" w:rsidRDefault="006F3657" w:rsidP="009C3AAE">
            <w:pPr>
              <w:jc w:val="right"/>
              <w:rPr>
                <w:rFonts w:cs="Arial"/>
                <w:szCs w:val="20"/>
              </w:rPr>
            </w:pPr>
            <w:r w:rsidRPr="006F3657">
              <w:rPr>
                <w:rFonts w:cs="Arial"/>
                <w:szCs w:val="20"/>
              </w:rPr>
              <w:t>DSC Consultation</w:t>
            </w:r>
            <w:r>
              <w:rPr>
                <w:rFonts w:cs="Arial"/>
                <w:szCs w:val="20"/>
              </w:rPr>
              <w:t xml:space="preserve"> Issue:</w:t>
            </w:r>
          </w:p>
        </w:tc>
        <w:tc>
          <w:tcPr>
            <w:tcW w:w="1888" w:type="pct"/>
            <w:vAlign w:val="center"/>
          </w:tcPr>
          <w:p w14:paraId="0CFA001E" w14:textId="7A52A143" w:rsidR="006F3657" w:rsidRPr="00BC3CAC" w:rsidRDefault="00E104BB" w:rsidP="006F3657">
            <w:pPr>
              <w:rPr>
                <w:rFonts w:cs="Arial"/>
              </w:rPr>
            </w:pPr>
            <w:sdt>
              <w:sdtPr>
                <w:rPr>
                  <w:rFonts w:cs="Arial"/>
                  <w:szCs w:val="20"/>
                </w:rPr>
                <w:id w:val="-1446078927"/>
                <w14:checkbox>
                  <w14:checked w14:val="1"/>
                  <w14:checkedState w14:val="2612" w14:font="MS Gothic"/>
                  <w14:uncheckedState w14:val="2610" w14:font="MS Gothic"/>
                </w14:checkbox>
              </w:sdtPr>
              <w:sdtEndPr/>
              <w:sdtContent>
                <w:r w:rsidR="00D213D8">
                  <w:rPr>
                    <w:rFonts w:ascii="MS Gothic" w:eastAsia="MS Gothic" w:hAnsi="MS Gothic" w:cs="Arial" w:hint="eastAsia"/>
                    <w:szCs w:val="20"/>
                  </w:rPr>
                  <w:t>☒</w:t>
                </w:r>
              </w:sdtContent>
            </w:sdt>
            <w:r w:rsidR="006F3657">
              <w:rPr>
                <w:rFonts w:cs="Arial"/>
                <w:szCs w:val="20"/>
              </w:rPr>
              <w:t xml:space="preserve"> Yes</w:t>
            </w:r>
          </w:p>
        </w:tc>
        <w:tc>
          <w:tcPr>
            <w:tcW w:w="1888" w:type="pct"/>
            <w:vAlign w:val="center"/>
          </w:tcPr>
          <w:p w14:paraId="6DE34421" w14:textId="77777777" w:rsidR="006F3657" w:rsidRPr="00BC3CAC" w:rsidRDefault="00E104BB" w:rsidP="006F3657">
            <w:pPr>
              <w:rPr>
                <w:rFonts w:cs="Arial"/>
              </w:rPr>
            </w:pPr>
            <w:sdt>
              <w:sdtPr>
                <w:rPr>
                  <w:rFonts w:cs="Arial"/>
                  <w:szCs w:val="20"/>
                </w:rPr>
                <w:id w:val="66514016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r>
      <w:tr w:rsidR="006F3657" w:rsidRPr="00BC3CAC" w14:paraId="4D42DB6A" w14:textId="77777777" w:rsidTr="009C3AAE">
        <w:trPr>
          <w:trHeight w:val="403"/>
        </w:trPr>
        <w:tc>
          <w:tcPr>
            <w:tcW w:w="1224" w:type="pct"/>
            <w:shd w:val="clear" w:color="auto" w:fill="B2ECFB" w:themeFill="accent5" w:themeFillTint="66"/>
            <w:vAlign w:val="center"/>
          </w:tcPr>
          <w:p w14:paraId="66380269" w14:textId="77777777" w:rsidR="006F3657" w:rsidRDefault="006F3657" w:rsidP="009C3AAE">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DefaultPlaceholder_1082065160"/>
            </w:placeholder>
            <w:date w:fullDate="2019-05-09T00:00:00Z">
              <w:dateFormat w:val="dd/MM/yyyy"/>
              <w:lid w:val="en-GB"/>
              <w:storeMappedDataAs w:val="dateTime"/>
              <w:calendar w:val="gregorian"/>
            </w:date>
          </w:sdtPr>
          <w:sdtEndPr/>
          <w:sdtContent>
            <w:tc>
              <w:tcPr>
                <w:tcW w:w="3776" w:type="pct"/>
                <w:gridSpan w:val="2"/>
                <w:vAlign w:val="center"/>
              </w:tcPr>
              <w:p w14:paraId="0DC15768" w14:textId="47A14463" w:rsidR="006F3657" w:rsidRDefault="00D213D8" w:rsidP="009C3AAE">
                <w:pPr>
                  <w:rPr>
                    <w:rFonts w:cs="Arial"/>
                  </w:rPr>
                </w:pPr>
                <w:r>
                  <w:rPr>
                    <w:rFonts w:cs="Arial"/>
                  </w:rPr>
                  <w:t>09/05/2019</w:t>
                </w:r>
              </w:p>
            </w:tc>
          </w:sdtContent>
        </w:sdt>
      </w:tr>
      <w:tr w:rsidR="006F3657" w:rsidRPr="00BC3CAC" w14:paraId="500848F6" w14:textId="77777777" w:rsidTr="009C3AAE">
        <w:trPr>
          <w:trHeight w:val="403"/>
        </w:trPr>
        <w:tc>
          <w:tcPr>
            <w:tcW w:w="1224" w:type="pct"/>
            <w:shd w:val="clear" w:color="auto" w:fill="B2ECFB" w:themeFill="accent5" w:themeFillTint="66"/>
            <w:vAlign w:val="center"/>
          </w:tcPr>
          <w:p w14:paraId="18E858E9" w14:textId="77777777" w:rsidR="006F3657" w:rsidRDefault="006F3657" w:rsidP="009C3AAE">
            <w:pPr>
              <w:jc w:val="right"/>
              <w:rPr>
                <w:rFonts w:cs="Arial"/>
                <w:szCs w:val="20"/>
              </w:rPr>
            </w:pPr>
            <w:r w:rsidRPr="006F3657">
              <w:rPr>
                <w:rFonts w:cs="Arial"/>
                <w:szCs w:val="20"/>
              </w:rPr>
              <w:t>Comms Ref(s)</w:t>
            </w:r>
            <w:r>
              <w:rPr>
                <w:rFonts w:cs="Arial"/>
                <w:szCs w:val="20"/>
              </w:rPr>
              <w:t>:</w:t>
            </w:r>
          </w:p>
        </w:tc>
        <w:tc>
          <w:tcPr>
            <w:tcW w:w="3776" w:type="pct"/>
            <w:gridSpan w:val="2"/>
            <w:vAlign w:val="center"/>
          </w:tcPr>
          <w:p w14:paraId="24A7AF99" w14:textId="13951C3A" w:rsidR="006F3657" w:rsidRDefault="00D213D8" w:rsidP="009C3AAE">
            <w:pPr>
              <w:rPr>
                <w:rFonts w:cs="Arial"/>
              </w:rPr>
            </w:pPr>
            <w:r>
              <w:rPr>
                <w:rFonts w:cs="Arial"/>
              </w:rPr>
              <w:t>2314 – RJ – ES</w:t>
            </w:r>
          </w:p>
        </w:tc>
      </w:tr>
      <w:tr w:rsidR="006F3657" w:rsidRPr="00BC3CAC" w14:paraId="038A6078" w14:textId="77777777" w:rsidTr="009C3AAE">
        <w:trPr>
          <w:trHeight w:val="403"/>
        </w:trPr>
        <w:tc>
          <w:tcPr>
            <w:tcW w:w="1224" w:type="pct"/>
            <w:shd w:val="clear" w:color="auto" w:fill="B2ECFB" w:themeFill="accent5" w:themeFillTint="66"/>
            <w:vAlign w:val="center"/>
          </w:tcPr>
          <w:p w14:paraId="68E3F109" w14:textId="77777777" w:rsidR="006F3657" w:rsidRDefault="006F3657" w:rsidP="009C3AAE">
            <w:pPr>
              <w:jc w:val="right"/>
              <w:rPr>
                <w:rFonts w:cs="Arial"/>
                <w:szCs w:val="20"/>
              </w:rPr>
            </w:pPr>
            <w:r w:rsidRPr="006F3657">
              <w:rPr>
                <w:rFonts w:cs="Arial"/>
                <w:szCs w:val="20"/>
              </w:rPr>
              <w:lastRenderedPageBreak/>
              <w:t>Number of Responses</w:t>
            </w:r>
            <w:r>
              <w:rPr>
                <w:rFonts w:cs="Arial"/>
                <w:szCs w:val="20"/>
              </w:rPr>
              <w:t>:</w:t>
            </w:r>
          </w:p>
        </w:tc>
        <w:tc>
          <w:tcPr>
            <w:tcW w:w="3776" w:type="pct"/>
            <w:gridSpan w:val="2"/>
            <w:vAlign w:val="center"/>
          </w:tcPr>
          <w:p w14:paraId="0BA2E726" w14:textId="6E302276" w:rsidR="006F3657" w:rsidRPr="00D213D8" w:rsidRDefault="00D213D8" w:rsidP="009C3AAE">
            <w:pPr>
              <w:rPr>
                <w:rFonts w:cs="Arial"/>
              </w:rPr>
            </w:pPr>
            <w:r w:rsidRPr="00D213D8">
              <w:rPr>
                <w:rFonts w:cs="Arial"/>
              </w:rPr>
              <w:t xml:space="preserve">5 responses – 4 </w:t>
            </w:r>
            <w:r w:rsidRPr="00D213D8">
              <w:rPr>
                <w:rFonts w:cs="Arial"/>
                <w:color w:val="000000"/>
              </w:rPr>
              <w:t xml:space="preserve"> in support of the implementation date and solution option and 1 in support of the implementation date only</w:t>
            </w:r>
          </w:p>
        </w:tc>
      </w:tr>
    </w:tbl>
    <w:p w14:paraId="6EA38FE4" w14:textId="77777777" w:rsidR="00156FD9" w:rsidRDefault="00156FD9" w:rsidP="00156FD9"/>
    <w:p w14:paraId="13D415CB" w14:textId="77777777" w:rsidR="00156FD9" w:rsidRDefault="00156FD9" w:rsidP="00156FD9">
      <w:pPr>
        <w:pStyle w:val="Heading1"/>
      </w:pPr>
      <w:r>
        <w:t xml:space="preserve">A8: </w:t>
      </w:r>
      <w:r w:rsidRPr="00156FD9">
        <w:t>DSC Voting Outcome</w:t>
      </w:r>
    </w:p>
    <w:tbl>
      <w:tblPr>
        <w:tblStyle w:val="TableGrid"/>
        <w:tblW w:w="5018" w:type="pct"/>
        <w:tblInd w:w="-34" w:type="dxa"/>
        <w:tblLayout w:type="fixed"/>
        <w:tblLook w:val="04A0" w:firstRow="1" w:lastRow="0" w:firstColumn="1" w:lastColumn="0" w:noHBand="0" w:noVBand="1"/>
      </w:tblPr>
      <w:tblGrid>
        <w:gridCol w:w="2270"/>
        <w:gridCol w:w="1273"/>
        <w:gridCol w:w="1276"/>
        <w:gridCol w:w="1560"/>
        <w:gridCol w:w="2896"/>
      </w:tblGrid>
      <w:tr w:rsidR="006F3657" w:rsidRPr="00BC3CAC" w14:paraId="57C5D0D7" w14:textId="77777777" w:rsidTr="006F3657">
        <w:trPr>
          <w:trHeight w:val="403"/>
        </w:trPr>
        <w:tc>
          <w:tcPr>
            <w:tcW w:w="1224" w:type="pct"/>
            <w:vMerge w:val="restart"/>
            <w:shd w:val="clear" w:color="auto" w:fill="B2ECFB" w:themeFill="accent5" w:themeFillTint="66"/>
            <w:vAlign w:val="center"/>
          </w:tcPr>
          <w:p w14:paraId="4A54B8E1" w14:textId="77777777"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14:paraId="2F45690E" w14:textId="77777777" w:rsidR="006F3657" w:rsidRPr="00BC3CAC" w:rsidRDefault="00E104BB"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14DC0559" w14:textId="77777777" w:rsidR="006F3657" w:rsidRDefault="00FB1FA8" w:rsidP="00FB1FA8">
                <w:pPr>
                  <w:rPr>
                    <w:rFonts w:cs="Arial"/>
                  </w:rPr>
                </w:pPr>
                <w:r>
                  <w:rPr>
                    <w:rStyle w:val="PlaceholderText"/>
                  </w:rPr>
                  <w:t>Please select</w:t>
                </w:r>
                <w:r w:rsidRPr="0040334E">
                  <w:rPr>
                    <w:rStyle w:val="PlaceholderText"/>
                  </w:rPr>
                  <w:t>.</w:t>
                </w:r>
              </w:p>
            </w:tc>
          </w:sdtContent>
        </w:sdt>
      </w:tr>
      <w:tr w:rsidR="006F3657" w:rsidRPr="00BC3CAC" w14:paraId="1BB5569F" w14:textId="77777777" w:rsidTr="006F3657">
        <w:trPr>
          <w:trHeight w:val="403"/>
        </w:trPr>
        <w:tc>
          <w:tcPr>
            <w:tcW w:w="1224" w:type="pct"/>
            <w:vMerge/>
            <w:shd w:val="clear" w:color="auto" w:fill="B2ECFB" w:themeFill="accent5" w:themeFillTint="66"/>
            <w:vAlign w:val="center"/>
          </w:tcPr>
          <w:p w14:paraId="5AE9BA12" w14:textId="77777777" w:rsidR="006F3657" w:rsidRPr="006F3657" w:rsidRDefault="006F3657" w:rsidP="009C3AAE">
            <w:pPr>
              <w:jc w:val="right"/>
              <w:rPr>
                <w:rFonts w:cs="Arial"/>
                <w:szCs w:val="20"/>
              </w:rPr>
            </w:pPr>
          </w:p>
        </w:tc>
        <w:tc>
          <w:tcPr>
            <w:tcW w:w="2215" w:type="pct"/>
            <w:gridSpan w:val="3"/>
            <w:vAlign w:val="center"/>
          </w:tcPr>
          <w:p w14:paraId="539428F1" w14:textId="77777777" w:rsidR="006F3657" w:rsidRPr="00BC3CAC" w:rsidRDefault="00E104BB" w:rsidP="009C3AAE">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75F38EAC"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136445E8" w14:textId="77777777" w:rsidTr="006F3657">
        <w:trPr>
          <w:trHeight w:val="403"/>
        </w:trPr>
        <w:tc>
          <w:tcPr>
            <w:tcW w:w="1224" w:type="pct"/>
            <w:vMerge/>
            <w:shd w:val="clear" w:color="auto" w:fill="B2ECFB" w:themeFill="accent5" w:themeFillTint="66"/>
            <w:vAlign w:val="center"/>
          </w:tcPr>
          <w:p w14:paraId="16C8C83D" w14:textId="77777777" w:rsidR="006F3657" w:rsidRPr="006F3657" w:rsidRDefault="006F3657" w:rsidP="009C3AAE">
            <w:pPr>
              <w:jc w:val="right"/>
              <w:rPr>
                <w:rFonts w:cs="Arial"/>
                <w:szCs w:val="20"/>
              </w:rPr>
            </w:pPr>
          </w:p>
        </w:tc>
        <w:tc>
          <w:tcPr>
            <w:tcW w:w="2215" w:type="pct"/>
            <w:gridSpan w:val="3"/>
            <w:vAlign w:val="center"/>
          </w:tcPr>
          <w:p w14:paraId="2FB681A9" w14:textId="77777777" w:rsidR="006F3657" w:rsidRPr="00BC3CAC" w:rsidRDefault="00E104BB" w:rsidP="009C3AAE">
            <w:pPr>
              <w:rPr>
                <w:rFonts w:cs="Arial"/>
              </w:rPr>
            </w:pPr>
            <w:sdt>
              <w:sdtPr>
                <w:rPr>
                  <w:rFonts w:cs="Arial"/>
                  <w:szCs w:val="20"/>
                </w:rPr>
                <w:id w:val="-154528732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0798FE66"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4B393355" w14:textId="77777777" w:rsidTr="006F3657">
        <w:trPr>
          <w:trHeight w:val="403"/>
        </w:trPr>
        <w:tc>
          <w:tcPr>
            <w:tcW w:w="1224" w:type="pct"/>
            <w:vMerge/>
            <w:shd w:val="clear" w:color="auto" w:fill="B2ECFB" w:themeFill="accent5" w:themeFillTint="66"/>
            <w:vAlign w:val="center"/>
          </w:tcPr>
          <w:p w14:paraId="08DA8743" w14:textId="77777777" w:rsidR="006F3657" w:rsidRPr="006F3657" w:rsidRDefault="006F3657" w:rsidP="009C3AAE">
            <w:pPr>
              <w:jc w:val="right"/>
              <w:rPr>
                <w:rFonts w:cs="Arial"/>
                <w:szCs w:val="20"/>
              </w:rPr>
            </w:pPr>
          </w:p>
        </w:tc>
        <w:tc>
          <w:tcPr>
            <w:tcW w:w="2215" w:type="pct"/>
            <w:gridSpan w:val="3"/>
            <w:vAlign w:val="center"/>
          </w:tcPr>
          <w:p w14:paraId="4283CEBC" w14:textId="77777777" w:rsidR="006F3657" w:rsidRPr="00BC3CAC" w:rsidRDefault="00E104BB" w:rsidP="009C3AAE">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559EE161"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1F730041" w14:textId="77777777" w:rsidTr="009C3AAE">
        <w:trPr>
          <w:trHeight w:val="403"/>
        </w:trPr>
        <w:tc>
          <w:tcPr>
            <w:tcW w:w="1224" w:type="pct"/>
            <w:shd w:val="clear" w:color="auto" w:fill="B2ECFB" w:themeFill="accent5" w:themeFillTint="66"/>
            <w:vAlign w:val="center"/>
          </w:tcPr>
          <w:p w14:paraId="6C732FB3" w14:textId="77777777" w:rsidR="006F3657" w:rsidRDefault="006F3657" w:rsidP="009C3AAE">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dateFormat w:val="dd/MM/yyyy"/>
              <w:lid w:val="en-GB"/>
              <w:storeMappedDataAs w:val="dateTime"/>
              <w:calendar w:val="gregorian"/>
            </w:date>
          </w:sdtPr>
          <w:sdtEndPr/>
          <w:sdtContent>
            <w:tc>
              <w:tcPr>
                <w:tcW w:w="3776" w:type="pct"/>
                <w:gridSpan w:val="4"/>
                <w:vAlign w:val="center"/>
              </w:tcPr>
              <w:p w14:paraId="19F9CE7B" w14:textId="77777777" w:rsidR="006F3657" w:rsidRDefault="00FA3F4F" w:rsidP="009C3AAE">
                <w:pPr>
                  <w:rPr>
                    <w:rFonts w:cs="Arial"/>
                  </w:rPr>
                </w:pPr>
                <w:r w:rsidRPr="0040334E">
                  <w:rPr>
                    <w:rStyle w:val="PlaceholderText"/>
                  </w:rPr>
                  <w:t>Click here to enter a date.</w:t>
                </w:r>
              </w:p>
            </w:tc>
          </w:sdtContent>
        </w:sdt>
      </w:tr>
      <w:tr w:rsidR="006F3657" w:rsidRPr="00BC3CAC" w14:paraId="1F48F24D" w14:textId="77777777" w:rsidTr="009C3AAE">
        <w:trPr>
          <w:trHeight w:val="403"/>
        </w:trPr>
        <w:tc>
          <w:tcPr>
            <w:tcW w:w="1224" w:type="pct"/>
            <w:shd w:val="clear" w:color="auto" w:fill="B2ECFB" w:themeFill="accent5" w:themeFillTint="66"/>
            <w:vAlign w:val="center"/>
          </w:tcPr>
          <w:p w14:paraId="19DD809A" w14:textId="77777777" w:rsidR="006F3657" w:rsidRDefault="006F3657" w:rsidP="009C3AAE">
            <w:pPr>
              <w:jc w:val="right"/>
              <w:rPr>
                <w:rFonts w:cs="Arial"/>
                <w:szCs w:val="20"/>
              </w:rPr>
            </w:pPr>
            <w:r w:rsidRPr="006F3657">
              <w:rPr>
                <w:rFonts w:cs="Arial"/>
                <w:szCs w:val="20"/>
              </w:rPr>
              <w:t>Release Date</w:t>
            </w:r>
            <w:r>
              <w:rPr>
                <w:rFonts w:cs="Arial"/>
                <w:szCs w:val="20"/>
              </w:rPr>
              <w:t>:</w:t>
            </w:r>
          </w:p>
        </w:tc>
        <w:tc>
          <w:tcPr>
            <w:tcW w:w="3776" w:type="pct"/>
            <w:gridSpan w:val="4"/>
            <w:vAlign w:val="center"/>
          </w:tcPr>
          <w:p w14:paraId="619B5641" w14:textId="77777777" w:rsidR="006F3657" w:rsidRDefault="006F3657" w:rsidP="009C3AAE">
            <w:pPr>
              <w:rPr>
                <w:rFonts w:cs="Arial"/>
              </w:rPr>
            </w:pPr>
            <w:r w:rsidRPr="006F3657">
              <w:rPr>
                <w:rFonts w:cs="Arial"/>
              </w:rPr>
              <w:t>Release X: Feb / Jun / Nov XX or Adhoc DD/MM/YYYY or NA</w:t>
            </w:r>
          </w:p>
        </w:tc>
      </w:tr>
      <w:tr w:rsidR="006F3657" w:rsidRPr="00BC3CAC" w14:paraId="3B2D6060" w14:textId="77777777" w:rsidTr="006F3657">
        <w:trPr>
          <w:trHeight w:val="403"/>
        </w:trPr>
        <w:tc>
          <w:tcPr>
            <w:tcW w:w="1224" w:type="pct"/>
            <w:shd w:val="clear" w:color="auto" w:fill="B2ECFB" w:themeFill="accent5" w:themeFillTint="66"/>
            <w:vAlign w:val="center"/>
          </w:tcPr>
          <w:p w14:paraId="4C844306" w14:textId="77777777" w:rsidR="006F3657" w:rsidRDefault="006F3657" w:rsidP="009C3AAE">
            <w:pPr>
              <w:jc w:val="right"/>
              <w:rPr>
                <w:rFonts w:cs="Arial"/>
                <w:szCs w:val="20"/>
              </w:rPr>
            </w:pPr>
            <w:r w:rsidRPr="006F3657">
              <w:rPr>
                <w:rFonts w:cs="Arial"/>
                <w:szCs w:val="20"/>
              </w:rPr>
              <w:t>Overall Outcome</w:t>
            </w:r>
            <w:r>
              <w:rPr>
                <w:rFonts w:cs="Arial"/>
                <w:szCs w:val="20"/>
              </w:rPr>
              <w:t>:</w:t>
            </w:r>
          </w:p>
        </w:tc>
        <w:tc>
          <w:tcPr>
            <w:tcW w:w="686" w:type="pct"/>
            <w:vAlign w:val="center"/>
          </w:tcPr>
          <w:p w14:paraId="090C08DC" w14:textId="77777777" w:rsidR="006F3657" w:rsidRDefault="00E104BB" w:rsidP="009C3AAE">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14:paraId="2DBCA4EF" w14:textId="77777777" w:rsidR="006F3657" w:rsidRDefault="00E104BB" w:rsidP="009C3AAE">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14:paraId="39102377" w14:textId="77777777" w:rsidR="006F3657" w:rsidRDefault="006F3657" w:rsidP="009C3AAE">
            <w:pPr>
              <w:rPr>
                <w:rFonts w:cs="Arial"/>
              </w:rPr>
            </w:pPr>
            <w:r>
              <w:rPr>
                <w:rFonts w:cs="Arial"/>
              </w:rPr>
              <w:t xml:space="preserve">If </w:t>
            </w:r>
            <w:r w:rsidR="006B18D0">
              <w:rPr>
                <w:rFonts w:cs="Arial"/>
              </w:rPr>
              <w:t>[</w:t>
            </w:r>
            <w:r>
              <w:rPr>
                <w:rFonts w:cs="Arial"/>
              </w:rPr>
              <w:t>Yes</w:t>
            </w:r>
            <w:r w:rsidR="006B18D0">
              <w:rPr>
                <w:rFonts w:cs="Arial"/>
              </w:rPr>
              <w:t>]</w:t>
            </w:r>
            <w:r>
              <w:rPr>
                <w:rFonts w:cs="Arial"/>
              </w:rPr>
              <w:t xml:space="preserve"> </w:t>
            </w:r>
            <w:r w:rsidR="006B18D0">
              <w:rPr>
                <w:rFonts w:cs="Arial"/>
              </w:rPr>
              <w:t xml:space="preserve">please </w:t>
            </w:r>
            <w:r>
              <w:rPr>
                <w:rFonts w:cs="Arial"/>
              </w:rPr>
              <w:t>specify &lt;Release&gt;</w:t>
            </w:r>
          </w:p>
        </w:tc>
      </w:tr>
    </w:tbl>
    <w:p w14:paraId="56D71C0A" w14:textId="77777777" w:rsidR="00156FD9" w:rsidRDefault="00156FD9" w:rsidP="00156FD9"/>
    <w:p w14:paraId="155B8B52" w14:textId="77777777" w:rsidR="00503425" w:rsidRDefault="006F3657" w:rsidP="00503425">
      <w:r w:rsidRPr="006F3657">
        <w:t xml:space="preserve">Please send the completed forms to: </w:t>
      </w:r>
      <w:hyperlink r:id="rId14" w:history="1">
        <w:r w:rsidRPr="0040334E">
          <w:rPr>
            <w:rStyle w:val="Hyperlink"/>
          </w:rPr>
          <w:t>box.xoserve.portfoliooffice@xoserve.com</w:t>
        </w:r>
      </w:hyperlink>
      <w:r>
        <w:t xml:space="preserve"> </w:t>
      </w:r>
    </w:p>
    <w:p w14:paraId="73FC7A8A" w14:textId="77777777" w:rsidR="00FA41AC" w:rsidRDefault="00FA41AC" w:rsidP="00743229"/>
    <w:p w14:paraId="4328A67E" w14:textId="77777777" w:rsidR="00743229" w:rsidRDefault="00743229" w:rsidP="00743229"/>
    <w:p w14:paraId="09881574" w14:textId="77777777" w:rsidR="00743229" w:rsidRDefault="00743229" w:rsidP="00743229"/>
    <w:p w14:paraId="44ABC946" w14:textId="77777777" w:rsidR="00743229" w:rsidRDefault="00743229" w:rsidP="00743229"/>
    <w:p w14:paraId="0D555CDF" w14:textId="77777777" w:rsidR="00743229" w:rsidRDefault="00743229" w:rsidP="00743229"/>
    <w:p w14:paraId="1ED893B5" w14:textId="77777777" w:rsidR="00743229" w:rsidRDefault="00743229" w:rsidP="00743229"/>
    <w:p w14:paraId="75A73F2C" w14:textId="77777777" w:rsidR="00743229" w:rsidRDefault="00743229" w:rsidP="00743229"/>
    <w:p w14:paraId="2C2F7292" w14:textId="77777777" w:rsidR="00743229" w:rsidRDefault="00743229" w:rsidP="00743229"/>
    <w:p w14:paraId="334B20FC" w14:textId="77777777" w:rsidR="00743229" w:rsidRDefault="00743229" w:rsidP="00743229"/>
    <w:p w14:paraId="643D2422" w14:textId="77777777" w:rsidR="00743229" w:rsidRDefault="00743229" w:rsidP="00743229"/>
    <w:p w14:paraId="18A01C39" w14:textId="77777777" w:rsidR="00743229" w:rsidRDefault="00743229" w:rsidP="00743229"/>
    <w:p w14:paraId="51677173" w14:textId="77777777" w:rsidR="00743229" w:rsidRDefault="00743229" w:rsidP="00743229"/>
    <w:p w14:paraId="08783235" w14:textId="77777777" w:rsidR="00743229" w:rsidRDefault="00743229" w:rsidP="00743229"/>
    <w:p w14:paraId="062ABE2D" w14:textId="77777777" w:rsidR="00743229" w:rsidRDefault="00743229" w:rsidP="00743229"/>
    <w:p w14:paraId="30CE6A30" w14:textId="77777777" w:rsidR="00743229" w:rsidRDefault="00743229" w:rsidP="00743229"/>
    <w:p w14:paraId="79CC82DC" w14:textId="004C9892" w:rsidR="00743229" w:rsidRDefault="00743229">
      <w:r>
        <w:br w:type="page"/>
      </w:r>
    </w:p>
    <w:p w14:paraId="1585BD3B" w14:textId="77777777" w:rsidR="00743229" w:rsidRDefault="00743229" w:rsidP="00743229"/>
    <w:tbl>
      <w:tblPr>
        <w:tblStyle w:val="TableGrid"/>
        <w:tblpPr w:leftFromText="180" w:rightFromText="180" w:vertAnchor="text" w:horzAnchor="margin" w:tblpY="2031"/>
        <w:tblW w:w="5018" w:type="pct"/>
        <w:tblLayout w:type="fixed"/>
        <w:tblLook w:val="04A0" w:firstRow="1" w:lastRow="0" w:firstColumn="1" w:lastColumn="0" w:noHBand="0" w:noVBand="1"/>
      </w:tblPr>
      <w:tblGrid>
        <w:gridCol w:w="2271"/>
        <w:gridCol w:w="2335"/>
        <w:gridCol w:w="2335"/>
        <w:gridCol w:w="2334"/>
      </w:tblGrid>
      <w:tr w:rsidR="00743229" w14:paraId="2439F842" w14:textId="77777777" w:rsidTr="00743229">
        <w:trPr>
          <w:trHeight w:val="403"/>
        </w:trPr>
        <w:tc>
          <w:tcPr>
            <w:tcW w:w="1224" w:type="pct"/>
            <w:shd w:val="clear" w:color="auto" w:fill="B2ECFB" w:themeFill="accent5" w:themeFillTint="66"/>
            <w:vAlign w:val="center"/>
          </w:tcPr>
          <w:p w14:paraId="40D41360" w14:textId="77777777" w:rsidR="00743229" w:rsidRDefault="00743229" w:rsidP="00743229">
            <w:pPr>
              <w:jc w:val="right"/>
              <w:rPr>
                <w:rFonts w:cs="Arial"/>
                <w:szCs w:val="20"/>
              </w:rPr>
            </w:pPr>
            <w:r w:rsidRPr="0029036C">
              <w:rPr>
                <w:rFonts w:cs="Arial"/>
                <w:szCs w:val="20"/>
              </w:rPr>
              <w:t>DSG Date</w:t>
            </w:r>
            <w:r>
              <w:rPr>
                <w:rFonts w:cs="Arial"/>
                <w:szCs w:val="20"/>
              </w:rPr>
              <w:t>:</w:t>
            </w:r>
          </w:p>
        </w:tc>
        <w:sdt>
          <w:sdtPr>
            <w:rPr>
              <w:rFonts w:cs="Arial"/>
            </w:rPr>
            <w:id w:val="-970743350"/>
            <w:date w:fullDate="2019-03-18T00:00:00Z">
              <w:dateFormat w:val="dd/MM/yyyy"/>
              <w:lid w:val="en-GB"/>
              <w:storeMappedDataAs w:val="dateTime"/>
              <w:calendar w:val="gregorian"/>
            </w:date>
          </w:sdtPr>
          <w:sdtEndPr/>
          <w:sdtContent>
            <w:tc>
              <w:tcPr>
                <w:tcW w:w="3776" w:type="pct"/>
                <w:gridSpan w:val="3"/>
                <w:vAlign w:val="center"/>
              </w:tcPr>
              <w:p w14:paraId="22F821EB" w14:textId="77777777" w:rsidR="00743229" w:rsidRDefault="00743229" w:rsidP="00743229">
                <w:pPr>
                  <w:rPr>
                    <w:rFonts w:cs="Arial"/>
                    <w:szCs w:val="20"/>
                  </w:rPr>
                </w:pPr>
                <w:r>
                  <w:rPr>
                    <w:rFonts w:cs="Arial"/>
                  </w:rPr>
                  <w:t>18/03/2019</w:t>
                </w:r>
              </w:p>
            </w:tc>
          </w:sdtContent>
        </w:sdt>
      </w:tr>
      <w:tr w:rsidR="00743229" w:rsidRPr="00BC3CAC" w14:paraId="06DC598F" w14:textId="77777777" w:rsidTr="00743229">
        <w:trPr>
          <w:trHeight w:val="1846"/>
        </w:trPr>
        <w:tc>
          <w:tcPr>
            <w:tcW w:w="1224" w:type="pct"/>
            <w:shd w:val="clear" w:color="auto" w:fill="B2ECFB" w:themeFill="accent5" w:themeFillTint="66"/>
            <w:vAlign w:val="center"/>
          </w:tcPr>
          <w:p w14:paraId="5EF5C52E" w14:textId="77777777" w:rsidR="00743229" w:rsidRPr="00470388" w:rsidRDefault="00743229" w:rsidP="00743229">
            <w:pPr>
              <w:jc w:val="right"/>
              <w:rPr>
                <w:rFonts w:cs="Arial"/>
                <w:szCs w:val="20"/>
              </w:rPr>
            </w:pPr>
            <w:r>
              <w:rPr>
                <w:rFonts w:cs="Arial"/>
                <w:szCs w:val="20"/>
              </w:rPr>
              <w:t>DSG Summary:</w:t>
            </w:r>
          </w:p>
        </w:tc>
        <w:tc>
          <w:tcPr>
            <w:tcW w:w="3776" w:type="pct"/>
            <w:gridSpan w:val="3"/>
            <w:vAlign w:val="center"/>
          </w:tcPr>
          <w:p w14:paraId="159A6150" w14:textId="77777777" w:rsidR="00743229" w:rsidRPr="00533968" w:rsidRDefault="00743229" w:rsidP="00743229">
            <w:pPr>
              <w:rPr>
                <w:sz w:val="20"/>
                <w:szCs w:val="20"/>
              </w:rPr>
            </w:pPr>
            <w:r w:rsidRPr="00533968">
              <w:rPr>
                <w:sz w:val="20"/>
                <w:szCs w:val="20"/>
              </w:rPr>
              <w:t>David Addison (DA) explained that while going through mod process Ofgem said this needs to be in place by winter 2019 and the Reps reiterated this point.  Change Managers will be reluctant to change the scoped releases, so we are exploring the option of July MR.  To put in MR, DA advised there will be no file format changes however there will inevitably have to be changes in Shippers organisation.  This will be due to rejection codes which may not be clear what basis it is rejected on.  DA is presenting to DSG early and working internally on solutions in the next 2 weeks due to timescales.  DA will send an extraordinary change pack out by Wednesday 20</w:t>
            </w:r>
            <w:r w:rsidRPr="00533968">
              <w:rPr>
                <w:sz w:val="20"/>
                <w:szCs w:val="20"/>
                <w:vertAlign w:val="superscript"/>
              </w:rPr>
              <w:t>th</w:t>
            </w:r>
            <w:r w:rsidRPr="00533968">
              <w:rPr>
                <w:sz w:val="20"/>
                <w:szCs w:val="20"/>
              </w:rPr>
              <w:t xml:space="preserve"> stating there will be only one solution in each case.  DA went through the slides highlighting point 4 on slide 40 being a BAU process. MOD0665 introduces a lesser Ratchet Charge so we would have to come up with how to notify you. Also have a means </w:t>
            </w:r>
            <w:proofErr w:type="spellStart"/>
            <w:r w:rsidRPr="00533968">
              <w:rPr>
                <w:sz w:val="20"/>
                <w:szCs w:val="20"/>
              </w:rPr>
              <w:t>on</w:t>
            </w:r>
            <w:proofErr w:type="spellEnd"/>
            <w:r w:rsidRPr="00533968">
              <w:rPr>
                <w:sz w:val="20"/>
                <w:szCs w:val="20"/>
              </w:rPr>
              <w:t xml:space="preserve"> controlling a sensitive load on a new class on class 1 read.  This flag is a new class 1 requirement.  There is Code to use, however no support to give out. CDSP obligated to inform shippers by email. DA stated stating that we are progressing on basis that no external impacts, however is open to change if there are other options DSG can give.</w:t>
            </w:r>
          </w:p>
          <w:p w14:paraId="5E93E73E" w14:textId="77777777" w:rsidR="00743229" w:rsidRPr="00533968" w:rsidRDefault="00743229" w:rsidP="00743229">
            <w:pPr>
              <w:rPr>
                <w:sz w:val="20"/>
                <w:szCs w:val="20"/>
              </w:rPr>
            </w:pPr>
            <w:r w:rsidRPr="00533968">
              <w:rPr>
                <w:sz w:val="20"/>
                <w:szCs w:val="20"/>
              </w:rPr>
              <w:t>DA went through slide 41-44.  Looking to exclude DES and process through consequential.  We propose to reject stuff coming in and apply rejection, however customer changes will recognise so this is the changes that may need to be applied to the systems.</w:t>
            </w:r>
          </w:p>
          <w:p w14:paraId="6B1B23AA" w14:textId="77777777" w:rsidR="00743229" w:rsidRPr="00533968" w:rsidRDefault="00743229" w:rsidP="00743229">
            <w:pPr>
              <w:rPr>
                <w:sz w:val="20"/>
                <w:szCs w:val="20"/>
              </w:rPr>
            </w:pPr>
            <w:r w:rsidRPr="00533968">
              <w:rPr>
                <w:sz w:val="20"/>
                <w:szCs w:val="20"/>
              </w:rPr>
              <w:t xml:space="preserve">Looking through the code for </w:t>
            </w:r>
            <w:r>
              <w:rPr>
                <w:sz w:val="20"/>
                <w:szCs w:val="20"/>
              </w:rPr>
              <w:t>outs</w:t>
            </w:r>
            <w:r w:rsidRPr="00533968">
              <w:rPr>
                <w:sz w:val="20"/>
                <w:szCs w:val="20"/>
              </w:rPr>
              <w:t xml:space="preserve">tanding Offers, </w:t>
            </w:r>
            <w:r>
              <w:rPr>
                <w:sz w:val="20"/>
                <w:szCs w:val="20"/>
              </w:rPr>
              <w:t>0</w:t>
            </w:r>
            <w:r w:rsidRPr="00533968">
              <w:rPr>
                <w:sz w:val="20"/>
                <w:szCs w:val="20"/>
              </w:rPr>
              <w:t xml:space="preserve">665 doesn’t </w:t>
            </w:r>
            <w:r>
              <w:rPr>
                <w:sz w:val="20"/>
                <w:szCs w:val="20"/>
              </w:rPr>
              <w:t xml:space="preserve">explicitly </w:t>
            </w:r>
            <w:r w:rsidRPr="00533968">
              <w:rPr>
                <w:sz w:val="20"/>
                <w:szCs w:val="20"/>
              </w:rPr>
              <w:t>allow us to cancel offers or confirmations</w:t>
            </w:r>
            <w:r>
              <w:rPr>
                <w:sz w:val="20"/>
                <w:szCs w:val="20"/>
              </w:rPr>
              <w:t xml:space="preserve">, but DA will assess whether this is an option </w:t>
            </w:r>
            <w:r w:rsidRPr="00533968">
              <w:rPr>
                <w:sz w:val="20"/>
                <w:szCs w:val="20"/>
              </w:rPr>
              <w:t xml:space="preserve">Very short timescale and possible that a Shipper may have gone through the process of offer and would be preferable to reject the offer.  DA to confirm in the change pack. </w:t>
            </w:r>
          </w:p>
          <w:p w14:paraId="0B34316A" w14:textId="77777777" w:rsidR="00743229" w:rsidRPr="00533968" w:rsidRDefault="00743229" w:rsidP="00743229">
            <w:pPr>
              <w:rPr>
                <w:sz w:val="20"/>
                <w:szCs w:val="20"/>
              </w:rPr>
            </w:pPr>
            <w:r w:rsidRPr="00533968">
              <w:rPr>
                <w:sz w:val="20"/>
                <w:szCs w:val="20"/>
              </w:rPr>
              <w:t>Ratchet charge is currently ZRA</w:t>
            </w:r>
            <w:r>
              <w:rPr>
                <w:sz w:val="20"/>
                <w:szCs w:val="20"/>
              </w:rPr>
              <w:t xml:space="preserve"> and</w:t>
            </w:r>
            <w:r w:rsidRPr="00533968">
              <w:rPr>
                <w:sz w:val="20"/>
                <w:szCs w:val="20"/>
              </w:rPr>
              <w:t xml:space="preserve"> SRA in CAZ invoice.  Planning to reuse </w:t>
            </w:r>
            <w:r>
              <w:rPr>
                <w:sz w:val="20"/>
                <w:szCs w:val="20"/>
              </w:rPr>
              <w:t xml:space="preserve">these </w:t>
            </w:r>
            <w:r w:rsidRPr="00533968">
              <w:rPr>
                <w:sz w:val="20"/>
                <w:szCs w:val="20"/>
              </w:rPr>
              <w:t>charges</w:t>
            </w:r>
            <w:r>
              <w:rPr>
                <w:sz w:val="20"/>
                <w:szCs w:val="20"/>
              </w:rPr>
              <w:t xml:space="preserve">, but there is a </w:t>
            </w:r>
            <w:r w:rsidRPr="00533968">
              <w:rPr>
                <w:sz w:val="20"/>
                <w:szCs w:val="20"/>
              </w:rPr>
              <w:t>new ratchet charge for class 2 includes a Ratchet charge for E</w:t>
            </w:r>
            <w:r>
              <w:rPr>
                <w:sz w:val="20"/>
                <w:szCs w:val="20"/>
              </w:rPr>
              <w:t>CN</w:t>
            </w:r>
            <w:r w:rsidRPr="00533968">
              <w:rPr>
                <w:sz w:val="20"/>
                <w:szCs w:val="20"/>
              </w:rPr>
              <w:t>.  Class 1 doesn’t</w:t>
            </w:r>
            <w:r>
              <w:rPr>
                <w:sz w:val="20"/>
                <w:szCs w:val="20"/>
              </w:rPr>
              <w:t xml:space="preserve"> have this equivalent.</w:t>
            </w:r>
            <w:r w:rsidRPr="00533968">
              <w:rPr>
                <w:sz w:val="20"/>
                <w:szCs w:val="20"/>
              </w:rPr>
              <w:t xml:space="preserve"> </w:t>
            </w:r>
          </w:p>
          <w:p w14:paraId="6C585E56" w14:textId="77777777" w:rsidR="00743229" w:rsidRPr="00533968" w:rsidRDefault="00743229" w:rsidP="00743229">
            <w:pPr>
              <w:rPr>
                <w:sz w:val="20"/>
                <w:szCs w:val="20"/>
              </w:rPr>
            </w:pPr>
            <w:r w:rsidRPr="00533968">
              <w:rPr>
                <w:sz w:val="20"/>
                <w:szCs w:val="20"/>
              </w:rPr>
              <w:t>DA summarised and that an Extraordinary Change pack will be out by Wednesday. DSG agreed to a shortened timescale for Reps and to close out comments on 26</w:t>
            </w:r>
            <w:r w:rsidRPr="00533968">
              <w:rPr>
                <w:sz w:val="20"/>
                <w:szCs w:val="20"/>
                <w:vertAlign w:val="superscript"/>
              </w:rPr>
              <w:t>th</w:t>
            </w:r>
            <w:r w:rsidRPr="00533968">
              <w:rPr>
                <w:sz w:val="20"/>
                <w:szCs w:val="20"/>
              </w:rPr>
              <w:t>/27</w:t>
            </w:r>
            <w:r w:rsidRPr="00533968">
              <w:rPr>
                <w:sz w:val="20"/>
                <w:szCs w:val="20"/>
                <w:vertAlign w:val="superscript"/>
              </w:rPr>
              <w:t>th</w:t>
            </w:r>
            <w:r w:rsidRPr="00533968">
              <w:rPr>
                <w:sz w:val="20"/>
                <w:szCs w:val="20"/>
              </w:rPr>
              <w:t xml:space="preserve"> March. </w:t>
            </w:r>
          </w:p>
          <w:p w14:paraId="1527F73D" w14:textId="77777777" w:rsidR="00743229" w:rsidRDefault="00743229" w:rsidP="00743229"/>
          <w:p w14:paraId="3944AB83" w14:textId="77777777" w:rsidR="00743229" w:rsidRPr="00533968" w:rsidRDefault="00743229" w:rsidP="00743229">
            <w:pPr>
              <w:rPr>
                <w:b/>
                <w:sz w:val="20"/>
                <w:szCs w:val="20"/>
              </w:rPr>
            </w:pPr>
            <w:r w:rsidRPr="00533968">
              <w:rPr>
                <w:b/>
                <w:sz w:val="20"/>
                <w:szCs w:val="20"/>
              </w:rPr>
              <w:t xml:space="preserve">ACTION: DSG to </w:t>
            </w:r>
            <w:r>
              <w:rPr>
                <w:b/>
                <w:sz w:val="20"/>
                <w:szCs w:val="20"/>
              </w:rPr>
              <w:t xml:space="preserve">respond to the Extraordinary Change Pack for </w:t>
            </w:r>
            <w:r w:rsidRPr="00533968">
              <w:rPr>
                <w:b/>
                <w:sz w:val="20"/>
                <w:szCs w:val="20"/>
              </w:rPr>
              <w:t>RN4871 - Modification 0665 – Changes to Ratchet Regime</w:t>
            </w:r>
          </w:p>
          <w:p w14:paraId="1A749DF4" w14:textId="77777777" w:rsidR="00743229" w:rsidRPr="008B14D0" w:rsidRDefault="00743229" w:rsidP="00743229">
            <w:pPr>
              <w:rPr>
                <w:rFonts w:cs="Arial"/>
                <w:szCs w:val="20"/>
              </w:rPr>
            </w:pPr>
          </w:p>
        </w:tc>
      </w:tr>
      <w:tr w:rsidR="00743229" w:rsidRPr="00BC3CAC" w14:paraId="2FF02ED9" w14:textId="77777777" w:rsidTr="00743229">
        <w:trPr>
          <w:trHeight w:val="403"/>
        </w:trPr>
        <w:tc>
          <w:tcPr>
            <w:tcW w:w="1224" w:type="pct"/>
            <w:shd w:val="clear" w:color="auto" w:fill="B2ECFB" w:themeFill="accent5" w:themeFillTint="66"/>
            <w:vAlign w:val="center"/>
          </w:tcPr>
          <w:p w14:paraId="4E64741A" w14:textId="77777777" w:rsidR="00743229" w:rsidRPr="00470388" w:rsidRDefault="00743229" w:rsidP="00743229">
            <w:pPr>
              <w:jc w:val="right"/>
              <w:rPr>
                <w:rFonts w:cs="Arial"/>
                <w:szCs w:val="20"/>
              </w:rPr>
            </w:pPr>
            <w:r w:rsidRPr="0029036C">
              <w:rPr>
                <w:rFonts w:cs="Arial"/>
                <w:szCs w:val="20"/>
              </w:rPr>
              <w:t>Capture Document / Requirements</w:t>
            </w:r>
            <w:r>
              <w:rPr>
                <w:rFonts w:cs="Arial"/>
                <w:szCs w:val="20"/>
              </w:rPr>
              <w:t>:</w:t>
            </w:r>
          </w:p>
        </w:tc>
        <w:tc>
          <w:tcPr>
            <w:tcW w:w="3776" w:type="pct"/>
            <w:gridSpan w:val="3"/>
            <w:vAlign w:val="center"/>
          </w:tcPr>
          <w:p w14:paraId="7EC6E946" w14:textId="77777777" w:rsidR="00743229" w:rsidRPr="00BC3CAC" w:rsidRDefault="00743229" w:rsidP="00743229">
            <w:pPr>
              <w:rPr>
                <w:rFonts w:cs="Arial"/>
                <w:szCs w:val="20"/>
              </w:rPr>
            </w:pPr>
            <w:r>
              <w:rPr>
                <w:rFonts w:cs="Arial"/>
                <w:szCs w:val="20"/>
              </w:rPr>
              <w:t>&lt;Insert where appropriate&gt;</w:t>
            </w:r>
          </w:p>
        </w:tc>
      </w:tr>
      <w:tr w:rsidR="00743229" w:rsidRPr="00BC3CAC" w14:paraId="6A98256A" w14:textId="77777777" w:rsidTr="00743229">
        <w:trPr>
          <w:trHeight w:val="403"/>
        </w:trPr>
        <w:tc>
          <w:tcPr>
            <w:tcW w:w="1224" w:type="pct"/>
            <w:shd w:val="clear" w:color="auto" w:fill="B2ECFB" w:themeFill="accent5" w:themeFillTint="66"/>
            <w:vAlign w:val="center"/>
          </w:tcPr>
          <w:p w14:paraId="2C41FD98" w14:textId="77777777" w:rsidR="00743229" w:rsidRPr="00470388" w:rsidRDefault="00743229" w:rsidP="00743229">
            <w:pPr>
              <w:jc w:val="right"/>
              <w:rPr>
                <w:rFonts w:cs="Arial"/>
                <w:szCs w:val="20"/>
              </w:rPr>
            </w:pPr>
            <w:r w:rsidRPr="0029036C">
              <w:rPr>
                <w:rFonts w:cs="Arial"/>
                <w:szCs w:val="20"/>
              </w:rPr>
              <w:t>DSG Recommendation</w:t>
            </w:r>
            <w:r>
              <w:rPr>
                <w:rFonts w:cs="Arial"/>
                <w:szCs w:val="20"/>
              </w:rPr>
              <w:t>:</w:t>
            </w:r>
          </w:p>
        </w:tc>
        <w:tc>
          <w:tcPr>
            <w:tcW w:w="1259" w:type="pct"/>
            <w:vAlign w:val="center"/>
          </w:tcPr>
          <w:p w14:paraId="7AAA83FC" w14:textId="77777777" w:rsidR="00743229" w:rsidRPr="00BC3CAC" w:rsidRDefault="00E104BB" w:rsidP="00743229">
            <w:pPr>
              <w:rPr>
                <w:rFonts w:cs="Arial"/>
                <w:szCs w:val="20"/>
              </w:rPr>
            </w:pPr>
            <w:sdt>
              <w:sdtPr>
                <w:rPr>
                  <w:rFonts w:cs="Arial"/>
                  <w:szCs w:val="20"/>
                </w:rPr>
                <w:id w:val="-1280337241"/>
                <w14:checkbox>
                  <w14:checked w14:val="0"/>
                  <w14:checkedState w14:val="2612" w14:font="MS Gothic"/>
                  <w14:uncheckedState w14:val="2610" w14:font="MS Gothic"/>
                </w14:checkbox>
              </w:sdtPr>
              <w:sdtEndPr/>
              <w:sdtContent>
                <w:r w:rsidR="00743229">
                  <w:rPr>
                    <w:rFonts w:ascii="MS Gothic" w:eastAsia="MS Gothic" w:hAnsi="MS Gothic" w:cs="Arial" w:hint="eastAsia"/>
                    <w:szCs w:val="20"/>
                  </w:rPr>
                  <w:t>☐</w:t>
                </w:r>
              </w:sdtContent>
            </w:sdt>
            <w:r w:rsidR="00743229">
              <w:rPr>
                <w:rFonts w:cs="Arial"/>
                <w:szCs w:val="20"/>
              </w:rPr>
              <w:t xml:space="preserve"> Approve</w:t>
            </w:r>
          </w:p>
        </w:tc>
        <w:tc>
          <w:tcPr>
            <w:tcW w:w="1259" w:type="pct"/>
            <w:vAlign w:val="center"/>
          </w:tcPr>
          <w:p w14:paraId="7A965D98" w14:textId="77777777" w:rsidR="00743229" w:rsidRPr="00BC3CAC" w:rsidRDefault="00E104BB" w:rsidP="00743229">
            <w:pPr>
              <w:rPr>
                <w:rFonts w:cs="Arial"/>
                <w:szCs w:val="20"/>
              </w:rPr>
            </w:pPr>
            <w:sdt>
              <w:sdtPr>
                <w:rPr>
                  <w:rFonts w:cs="Arial"/>
                  <w:szCs w:val="20"/>
                </w:rPr>
                <w:id w:val="1624495027"/>
                <w14:checkbox>
                  <w14:checked w14:val="0"/>
                  <w14:checkedState w14:val="2612" w14:font="MS Gothic"/>
                  <w14:uncheckedState w14:val="2610" w14:font="MS Gothic"/>
                </w14:checkbox>
              </w:sdtPr>
              <w:sdtEndPr/>
              <w:sdtContent>
                <w:r w:rsidR="00743229">
                  <w:rPr>
                    <w:rFonts w:ascii="MS Gothic" w:eastAsia="MS Gothic" w:hAnsi="MS Gothic" w:cs="Arial" w:hint="eastAsia"/>
                    <w:szCs w:val="20"/>
                  </w:rPr>
                  <w:t>☐</w:t>
                </w:r>
              </w:sdtContent>
            </w:sdt>
            <w:r w:rsidR="00743229">
              <w:rPr>
                <w:rFonts w:cs="Arial"/>
                <w:szCs w:val="20"/>
              </w:rPr>
              <w:t xml:space="preserve"> Reject</w:t>
            </w:r>
          </w:p>
        </w:tc>
        <w:tc>
          <w:tcPr>
            <w:tcW w:w="1258" w:type="pct"/>
            <w:vAlign w:val="center"/>
          </w:tcPr>
          <w:p w14:paraId="75918494" w14:textId="77777777" w:rsidR="00743229" w:rsidRPr="00BC3CAC" w:rsidRDefault="00E104BB" w:rsidP="00743229">
            <w:pPr>
              <w:rPr>
                <w:rFonts w:cs="Arial"/>
                <w:szCs w:val="20"/>
              </w:rPr>
            </w:pPr>
            <w:sdt>
              <w:sdtPr>
                <w:rPr>
                  <w:rFonts w:cs="Arial"/>
                  <w:szCs w:val="20"/>
                </w:rPr>
                <w:id w:val="-420108253"/>
                <w14:checkbox>
                  <w14:checked w14:val="0"/>
                  <w14:checkedState w14:val="2612" w14:font="MS Gothic"/>
                  <w14:uncheckedState w14:val="2610" w14:font="MS Gothic"/>
                </w14:checkbox>
              </w:sdtPr>
              <w:sdtEndPr/>
              <w:sdtContent>
                <w:r w:rsidR="00743229">
                  <w:rPr>
                    <w:rFonts w:ascii="MS Gothic" w:eastAsia="MS Gothic" w:hAnsi="MS Gothic" w:cs="Arial" w:hint="eastAsia"/>
                    <w:szCs w:val="20"/>
                  </w:rPr>
                  <w:t>☐</w:t>
                </w:r>
              </w:sdtContent>
            </w:sdt>
            <w:r w:rsidR="00743229">
              <w:rPr>
                <w:rFonts w:cs="Arial"/>
                <w:szCs w:val="20"/>
              </w:rPr>
              <w:t xml:space="preserve"> Defer</w:t>
            </w:r>
          </w:p>
        </w:tc>
      </w:tr>
      <w:tr w:rsidR="00743229" w:rsidRPr="00BC3CAC" w14:paraId="6B1478A9" w14:textId="77777777" w:rsidTr="00743229">
        <w:trPr>
          <w:trHeight w:val="403"/>
        </w:trPr>
        <w:tc>
          <w:tcPr>
            <w:tcW w:w="1224" w:type="pct"/>
            <w:shd w:val="clear" w:color="auto" w:fill="B2ECFB" w:themeFill="accent5" w:themeFillTint="66"/>
            <w:vAlign w:val="center"/>
          </w:tcPr>
          <w:p w14:paraId="69E032E4" w14:textId="77777777" w:rsidR="00743229" w:rsidRPr="00470388" w:rsidRDefault="00743229" w:rsidP="00743229">
            <w:pPr>
              <w:jc w:val="right"/>
              <w:rPr>
                <w:rFonts w:cs="Arial"/>
                <w:szCs w:val="20"/>
              </w:rPr>
            </w:pPr>
            <w:r w:rsidRPr="0029036C">
              <w:rPr>
                <w:rFonts w:cs="Arial"/>
                <w:szCs w:val="20"/>
              </w:rPr>
              <w:t>DSG Recommended Release</w:t>
            </w:r>
            <w:r>
              <w:rPr>
                <w:rFonts w:cs="Arial"/>
                <w:szCs w:val="20"/>
              </w:rPr>
              <w:t>:</w:t>
            </w:r>
          </w:p>
        </w:tc>
        <w:tc>
          <w:tcPr>
            <w:tcW w:w="3776" w:type="pct"/>
            <w:gridSpan w:val="3"/>
            <w:vAlign w:val="center"/>
          </w:tcPr>
          <w:p w14:paraId="590D376F" w14:textId="77777777" w:rsidR="00743229" w:rsidRPr="00BC3CAC" w:rsidRDefault="00743229" w:rsidP="00743229">
            <w:pPr>
              <w:rPr>
                <w:rFonts w:cs="Arial"/>
                <w:szCs w:val="20"/>
              </w:rPr>
            </w:pPr>
            <w:r w:rsidRPr="0029036C">
              <w:rPr>
                <w:rFonts w:cs="Arial"/>
                <w:szCs w:val="20"/>
              </w:rPr>
              <w:t>Release X: Feb / Jun / Nov XX or Adhoc DD/MM/YYYY</w:t>
            </w:r>
          </w:p>
        </w:tc>
      </w:tr>
    </w:tbl>
    <w:p w14:paraId="36FD732F" w14:textId="77777777" w:rsidR="00743229" w:rsidRDefault="00743229" w:rsidP="00743229">
      <w:pPr>
        <w:pStyle w:val="Title"/>
      </w:pPr>
      <w:r>
        <w:t>Section C: DSG Discussion</w:t>
      </w:r>
    </w:p>
    <w:p w14:paraId="6FA25F23" w14:textId="17299631" w:rsidR="00743229" w:rsidRDefault="00743229" w:rsidP="00743229">
      <w:pPr>
        <w:pStyle w:val="Heading1"/>
      </w:pPr>
      <w:r>
        <w:t xml:space="preserve">C1: </w:t>
      </w:r>
      <w:r w:rsidRPr="00156FD9">
        <w:t>Delivery Sub-Group (DSG) Recommendations</w:t>
      </w:r>
      <w:r>
        <w:br w:type="page"/>
      </w:r>
    </w:p>
    <w:p w14:paraId="3157D822" w14:textId="77777777" w:rsidR="001B1693" w:rsidRDefault="001B1693" w:rsidP="00743229"/>
    <w:tbl>
      <w:tblPr>
        <w:tblStyle w:val="TableGrid"/>
        <w:tblW w:w="5018" w:type="pct"/>
        <w:tblInd w:w="-34" w:type="dxa"/>
        <w:tblLayout w:type="fixed"/>
        <w:tblLook w:val="04A0" w:firstRow="1" w:lastRow="0" w:firstColumn="1" w:lastColumn="0" w:noHBand="0" w:noVBand="1"/>
      </w:tblPr>
      <w:tblGrid>
        <w:gridCol w:w="2269"/>
        <w:gridCol w:w="2337"/>
        <w:gridCol w:w="2335"/>
        <w:gridCol w:w="2334"/>
      </w:tblGrid>
      <w:tr w:rsidR="008B14D0" w14:paraId="242A4A33" w14:textId="77777777" w:rsidTr="008B14D0">
        <w:trPr>
          <w:trHeight w:val="403"/>
        </w:trPr>
        <w:tc>
          <w:tcPr>
            <w:tcW w:w="1223" w:type="pct"/>
            <w:shd w:val="clear" w:color="auto" w:fill="B2ECFB" w:themeFill="accent5" w:themeFillTint="66"/>
            <w:vAlign w:val="center"/>
          </w:tcPr>
          <w:p w14:paraId="60D3109C" w14:textId="77777777" w:rsidR="008B14D0" w:rsidRDefault="008B14D0" w:rsidP="00743229">
            <w:pPr>
              <w:jc w:val="right"/>
              <w:rPr>
                <w:rFonts w:cs="Arial"/>
                <w:szCs w:val="20"/>
              </w:rPr>
            </w:pPr>
            <w:r w:rsidRPr="0029036C">
              <w:rPr>
                <w:rFonts w:cs="Arial"/>
                <w:szCs w:val="20"/>
              </w:rPr>
              <w:t>DSG Date</w:t>
            </w:r>
            <w:r>
              <w:rPr>
                <w:rFonts w:cs="Arial"/>
                <w:szCs w:val="20"/>
              </w:rPr>
              <w:t>:</w:t>
            </w:r>
          </w:p>
        </w:tc>
        <w:sdt>
          <w:sdtPr>
            <w:rPr>
              <w:rFonts w:cs="Arial"/>
              <w:sz w:val="20"/>
            </w:rPr>
            <w:id w:val="1370336723"/>
            <w:date w:fullDate="2019-04-01T00:00:00Z">
              <w:dateFormat w:val="dd/MM/yyyy"/>
              <w:lid w:val="en-GB"/>
              <w:storeMappedDataAs w:val="dateTime"/>
              <w:calendar w:val="gregorian"/>
            </w:date>
          </w:sdtPr>
          <w:sdtEndPr/>
          <w:sdtContent>
            <w:tc>
              <w:tcPr>
                <w:tcW w:w="3777" w:type="pct"/>
                <w:gridSpan w:val="3"/>
                <w:vAlign w:val="center"/>
              </w:tcPr>
              <w:p w14:paraId="1C312377" w14:textId="4B7007E6" w:rsidR="008B14D0" w:rsidRPr="009401C4" w:rsidRDefault="008B14D0" w:rsidP="00743229">
                <w:pPr>
                  <w:rPr>
                    <w:rFonts w:cs="Arial"/>
                    <w:sz w:val="20"/>
                    <w:szCs w:val="20"/>
                  </w:rPr>
                </w:pPr>
                <w:r w:rsidRPr="009401C4">
                  <w:rPr>
                    <w:rFonts w:cs="Arial"/>
                    <w:sz w:val="20"/>
                  </w:rPr>
                  <w:t>01/04/2019</w:t>
                </w:r>
              </w:p>
            </w:tc>
          </w:sdtContent>
        </w:sdt>
      </w:tr>
      <w:tr w:rsidR="008B14D0" w:rsidRPr="00540C19" w14:paraId="72FCE7EF" w14:textId="77777777" w:rsidTr="008B14D0">
        <w:trPr>
          <w:trHeight w:val="1846"/>
        </w:trPr>
        <w:tc>
          <w:tcPr>
            <w:tcW w:w="1223" w:type="pct"/>
            <w:shd w:val="clear" w:color="auto" w:fill="B2ECFB" w:themeFill="accent5" w:themeFillTint="66"/>
            <w:vAlign w:val="center"/>
          </w:tcPr>
          <w:p w14:paraId="056D4253" w14:textId="77777777" w:rsidR="008B14D0" w:rsidRPr="00540C19" w:rsidRDefault="008B14D0" w:rsidP="00743229">
            <w:pPr>
              <w:jc w:val="right"/>
              <w:rPr>
                <w:rFonts w:cs="Arial"/>
              </w:rPr>
            </w:pPr>
            <w:r w:rsidRPr="00540C19">
              <w:rPr>
                <w:rFonts w:cs="Arial"/>
              </w:rPr>
              <w:t>DSG Summary:</w:t>
            </w:r>
          </w:p>
        </w:tc>
        <w:tc>
          <w:tcPr>
            <w:tcW w:w="3777" w:type="pct"/>
            <w:gridSpan w:val="3"/>
            <w:vAlign w:val="center"/>
          </w:tcPr>
          <w:p w14:paraId="3F5EB7FE" w14:textId="77777777" w:rsidR="008B14D0" w:rsidRPr="009401C4" w:rsidRDefault="008B14D0" w:rsidP="008B14D0">
            <w:pPr>
              <w:rPr>
                <w:sz w:val="20"/>
              </w:rPr>
            </w:pPr>
            <w:r w:rsidRPr="009401C4">
              <w:rPr>
                <w:sz w:val="20"/>
              </w:rPr>
              <w:t>Ellie Rogers (ER) presented this change at the last DSG meeting to get initial views on assumption and went through the background (slide 32).  MOD 0665 has now been approved and is to be implemented by Nov 19; so will proposed for July MiR.  DSG acknowledged that the options were quite pragmatic and a Change Pack was issued. ER gave the results from the 5 responses received, 3 are in support of the options and 2 didn’t explicitly state support or otherwise but we did not identify any major concerns.</w:t>
            </w:r>
          </w:p>
          <w:p w14:paraId="2FC57034" w14:textId="77777777" w:rsidR="008B14D0" w:rsidRPr="009401C4" w:rsidRDefault="008B14D0" w:rsidP="008B14D0">
            <w:pPr>
              <w:rPr>
                <w:sz w:val="20"/>
              </w:rPr>
            </w:pPr>
            <w:r w:rsidRPr="009401C4">
              <w:rPr>
                <w:sz w:val="20"/>
              </w:rPr>
              <w:t xml:space="preserve">ER went through the assumptions (previously presented at the last DSG) with the Industry representations (slides 34 – 37) </w:t>
            </w:r>
          </w:p>
          <w:p w14:paraId="446E4811" w14:textId="77777777" w:rsidR="008B14D0" w:rsidRPr="009401C4" w:rsidRDefault="008B14D0" w:rsidP="008B14D0">
            <w:pPr>
              <w:pStyle w:val="ListParagraph"/>
              <w:numPr>
                <w:ilvl w:val="0"/>
                <w:numId w:val="16"/>
              </w:numPr>
              <w:ind w:left="360"/>
              <w:rPr>
                <w:sz w:val="20"/>
              </w:rPr>
            </w:pPr>
            <w:r w:rsidRPr="009401C4">
              <w:rPr>
                <w:sz w:val="20"/>
              </w:rPr>
              <w:t xml:space="preserve">Visibility of ‘Network Designation’ flag - </w:t>
            </w:r>
            <w:r w:rsidRPr="009401C4">
              <w:rPr>
                <w:bCs/>
                <w:sz w:val="20"/>
              </w:rPr>
              <w:t>representation indicated that Users were comfortable with the approach to not amend file formats for this implementation and were comfortable with this being considered  as part of  CSS file format change</w:t>
            </w:r>
            <w:r w:rsidRPr="009401C4">
              <w:rPr>
                <w:sz w:val="20"/>
              </w:rPr>
              <w:t xml:space="preserve"> </w:t>
            </w:r>
          </w:p>
          <w:p w14:paraId="55CF9176" w14:textId="77777777" w:rsidR="008B14D0" w:rsidRPr="009401C4" w:rsidRDefault="008B14D0" w:rsidP="008B14D0">
            <w:pPr>
              <w:pStyle w:val="ListParagraph"/>
              <w:numPr>
                <w:ilvl w:val="0"/>
                <w:numId w:val="16"/>
              </w:numPr>
              <w:ind w:left="360"/>
              <w:rPr>
                <w:sz w:val="20"/>
              </w:rPr>
            </w:pPr>
            <w:r w:rsidRPr="009401C4">
              <w:rPr>
                <w:bCs/>
                <w:sz w:val="20"/>
              </w:rPr>
              <w:t>Views sought from DSG - SPA</w:t>
            </w:r>
            <w:r w:rsidRPr="009401C4">
              <w:rPr>
                <w:sz w:val="20"/>
              </w:rPr>
              <w:t xml:space="preserve"> - </w:t>
            </w:r>
            <w:r w:rsidRPr="009401C4">
              <w:rPr>
                <w:bCs/>
                <w:sz w:val="20"/>
              </w:rPr>
              <w:t>representation indicated that Users did not flag concerns with this approach. It was suggested by one User that a new rejection code would be sensible.</w:t>
            </w:r>
            <w:r w:rsidRPr="009401C4">
              <w:rPr>
                <w:b/>
                <w:bCs/>
                <w:sz w:val="20"/>
              </w:rPr>
              <w:t xml:space="preserve"> </w:t>
            </w:r>
            <w:r w:rsidRPr="009401C4">
              <w:rPr>
                <w:sz w:val="20"/>
              </w:rPr>
              <w:t>ER opened this up for DSG discussion.  JB stated given the timescales not to use a new code and monitor how many affected and change in a future release. This view was supported by DSG.</w:t>
            </w:r>
          </w:p>
          <w:p w14:paraId="170C3B2E" w14:textId="77777777" w:rsidR="008B14D0" w:rsidRPr="009401C4" w:rsidRDefault="008B14D0" w:rsidP="008B14D0">
            <w:pPr>
              <w:pStyle w:val="ListParagraph"/>
              <w:numPr>
                <w:ilvl w:val="0"/>
                <w:numId w:val="16"/>
              </w:numPr>
              <w:ind w:left="360"/>
              <w:rPr>
                <w:bCs/>
                <w:sz w:val="20"/>
              </w:rPr>
            </w:pPr>
            <w:r w:rsidRPr="009401C4">
              <w:rPr>
                <w:bCs/>
                <w:sz w:val="20"/>
              </w:rPr>
              <w:t xml:space="preserve">Views sought from DSG – Inflight - from the industry representation, Users agreed with our approach to allow the Confirmation to progress and not cancel offers.  </w:t>
            </w:r>
          </w:p>
          <w:p w14:paraId="4B4708FC" w14:textId="77777777" w:rsidR="008B14D0" w:rsidRPr="009401C4" w:rsidRDefault="008B14D0" w:rsidP="008B14D0">
            <w:pPr>
              <w:pStyle w:val="ListParagraph"/>
              <w:numPr>
                <w:ilvl w:val="0"/>
                <w:numId w:val="16"/>
              </w:numPr>
              <w:ind w:left="360"/>
              <w:rPr>
                <w:bCs/>
                <w:sz w:val="20"/>
              </w:rPr>
            </w:pPr>
            <w:r w:rsidRPr="009401C4">
              <w:rPr>
                <w:bCs/>
                <w:sz w:val="20"/>
              </w:rPr>
              <w:t xml:space="preserve">Views sought from DSG – Invoicing - representation indicated Users were not concerned with the proposed changes. It was stated by one User that changes to the file structure (which is not proposed) would cause an issue and a value/rate change is manageable (which is being proposed). </w:t>
            </w:r>
          </w:p>
          <w:p w14:paraId="7F308B01" w14:textId="77777777" w:rsidR="008B14D0" w:rsidRPr="009401C4" w:rsidRDefault="008B14D0" w:rsidP="008B14D0">
            <w:pPr>
              <w:rPr>
                <w:rFonts w:eastAsiaTheme="minorHAnsi"/>
                <w:bCs/>
                <w:sz w:val="20"/>
              </w:rPr>
            </w:pPr>
            <w:r w:rsidRPr="009401C4">
              <w:rPr>
                <w:rFonts w:eastAsiaTheme="minorHAnsi"/>
                <w:bCs/>
                <w:sz w:val="20"/>
              </w:rPr>
              <w:t>ER thanked DSG for their feedback and wanted to note that these are the first draft options and approaches and the representation will be in the detailed design process and shared to the wider Industry view in a Change Pack.</w:t>
            </w:r>
          </w:p>
          <w:p w14:paraId="5A4DBA9C" w14:textId="77777777" w:rsidR="008B14D0" w:rsidRPr="00540C19" w:rsidRDefault="008B14D0" w:rsidP="008B14D0">
            <w:pPr>
              <w:rPr>
                <w:rFonts w:cs="Arial"/>
              </w:rPr>
            </w:pPr>
          </w:p>
        </w:tc>
      </w:tr>
      <w:tr w:rsidR="008B14D0" w:rsidRPr="00540C19" w14:paraId="7FF73C71" w14:textId="77777777" w:rsidTr="008B14D0">
        <w:trPr>
          <w:trHeight w:val="403"/>
        </w:trPr>
        <w:tc>
          <w:tcPr>
            <w:tcW w:w="1223" w:type="pct"/>
            <w:shd w:val="clear" w:color="auto" w:fill="B2ECFB" w:themeFill="accent5" w:themeFillTint="66"/>
            <w:vAlign w:val="center"/>
          </w:tcPr>
          <w:p w14:paraId="6B5A9FED" w14:textId="77777777" w:rsidR="008B14D0" w:rsidRPr="00540C19" w:rsidRDefault="008B14D0" w:rsidP="00743229">
            <w:pPr>
              <w:jc w:val="right"/>
              <w:rPr>
                <w:rFonts w:cs="Arial"/>
              </w:rPr>
            </w:pPr>
            <w:r w:rsidRPr="00540C19">
              <w:rPr>
                <w:rFonts w:cs="Arial"/>
              </w:rPr>
              <w:t>Capture Document / Requirements:</w:t>
            </w:r>
          </w:p>
        </w:tc>
        <w:tc>
          <w:tcPr>
            <w:tcW w:w="3777" w:type="pct"/>
            <w:gridSpan w:val="3"/>
            <w:vAlign w:val="center"/>
          </w:tcPr>
          <w:p w14:paraId="0EB63AB7" w14:textId="77777777" w:rsidR="008B14D0" w:rsidRPr="009401C4" w:rsidRDefault="008B14D0" w:rsidP="00743229">
            <w:pPr>
              <w:rPr>
                <w:rFonts w:cs="Arial"/>
                <w:sz w:val="20"/>
              </w:rPr>
            </w:pPr>
            <w:r w:rsidRPr="009401C4">
              <w:rPr>
                <w:rFonts w:cs="Arial"/>
                <w:sz w:val="20"/>
              </w:rPr>
              <w:t>&lt;Insert where appropriate&gt;</w:t>
            </w:r>
          </w:p>
        </w:tc>
      </w:tr>
      <w:tr w:rsidR="008B14D0" w:rsidRPr="00540C19" w14:paraId="25F05835" w14:textId="77777777" w:rsidTr="008B14D0">
        <w:trPr>
          <w:trHeight w:val="403"/>
        </w:trPr>
        <w:tc>
          <w:tcPr>
            <w:tcW w:w="1223" w:type="pct"/>
            <w:shd w:val="clear" w:color="auto" w:fill="B2ECFB" w:themeFill="accent5" w:themeFillTint="66"/>
            <w:vAlign w:val="center"/>
          </w:tcPr>
          <w:p w14:paraId="4AD6C392" w14:textId="77777777" w:rsidR="008B14D0" w:rsidRPr="00540C19" w:rsidRDefault="008B14D0" w:rsidP="00743229">
            <w:pPr>
              <w:jc w:val="right"/>
              <w:rPr>
                <w:rFonts w:cs="Arial"/>
              </w:rPr>
            </w:pPr>
            <w:r w:rsidRPr="00540C19">
              <w:rPr>
                <w:rFonts w:cs="Arial"/>
              </w:rPr>
              <w:t>DSG Recommendation:</w:t>
            </w:r>
          </w:p>
        </w:tc>
        <w:tc>
          <w:tcPr>
            <w:tcW w:w="1260" w:type="pct"/>
            <w:vAlign w:val="center"/>
          </w:tcPr>
          <w:p w14:paraId="2C199015" w14:textId="77777777" w:rsidR="008B14D0" w:rsidRPr="009401C4" w:rsidRDefault="00E104BB" w:rsidP="00743229">
            <w:pPr>
              <w:rPr>
                <w:rFonts w:cs="Arial"/>
                <w:sz w:val="20"/>
              </w:rPr>
            </w:pPr>
            <w:sdt>
              <w:sdtPr>
                <w:rPr>
                  <w:rFonts w:cs="Arial"/>
                  <w:sz w:val="20"/>
                </w:rPr>
                <w:id w:val="-402222592"/>
                <w14:checkbox>
                  <w14:checked w14:val="0"/>
                  <w14:checkedState w14:val="2612" w14:font="MS Gothic"/>
                  <w14:uncheckedState w14:val="2610" w14:font="MS Gothic"/>
                </w14:checkbox>
              </w:sdtPr>
              <w:sdtEndPr/>
              <w:sdtContent>
                <w:r w:rsidR="008B14D0" w:rsidRPr="009401C4">
                  <w:rPr>
                    <w:rFonts w:ascii="MS Gothic" w:eastAsia="MS Gothic" w:hAnsi="MS Gothic" w:cs="Arial" w:hint="eastAsia"/>
                    <w:sz w:val="20"/>
                  </w:rPr>
                  <w:t>☐</w:t>
                </w:r>
              </w:sdtContent>
            </w:sdt>
            <w:r w:rsidR="008B14D0" w:rsidRPr="009401C4">
              <w:rPr>
                <w:rFonts w:cs="Arial"/>
                <w:sz w:val="20"/>
              </w:rPr>
              <w:t xml:space="preserve"> Approve</w:t>
            </w:r>
          </w:p>
        </w:tc>
        <w:tc>
          <w:tcPr>
            <w:tcW w:w="1259" w:type="pct"/>
            <w:vAlign w:val="center"/>
          </w:tcPr>
          <w:p w14:paraId="6BB93983" w14:textId="77777777" w:rsidR="008B14D0" w:rsidRPr="009401C4" w:rsidRDefault="00E104BB" w:rsidP="00743229">
            <w:pPr>
              <w:rPr>
                <w:rFonts w:cs="Arial"/>
                <w:sz w:val="20"/>
              </w:rPr>
            </w:pPr>
            <w:sdt>
              <w:sdtPr>
                <w:rPr>
                  <w:rFonts w:cs="Arial"/>
                  <w:sz w:val="20"/>
                </w:rPr>
                <w:id w:val="1555966471"/>
                <w14:checkbox>
                  <w14:checked w14:val="0"/>
                  <w14:checkedState w14:val="2612" w14:font="MS Gothic"/>
                  <w14:uncheckedState w14:val="2610" w14:font="MS Gothic"/>
                </w14:checkbox>
              </w:sdtPr>
              <w:sdtEndPr/>
              <w:sdtContent>
                <w:r w:rsidR="008B14D0" w:rsidRPr="009401C4">
                  <w:rPr>
                    <w:rFonts w:ascii="MS Gothic" w:eastAsia="MS Gothic" w:hAnsi="MS Gothic" w:cs="Arial" w:hint="eastAsia"/>
                    <w:sz w:val="20"/>
                  </w:rPr>
                  <w:t>☐</w:t>
                </w:r>
              </w:sdtContent>
            </w:sdt>
            <w:r w:rsidR="008B14D0" w:rsidRPr="009401C4">
              <w:rPr>
                <w:rFonts w:cs="Arial"/>
                <w:sz w:val="20"/>
              </w:rPr>
              <w:t xml:space="preserve"> Reject</w:t>
            </w:r>
          </w:p>
        </w:tc>
        <w:tc>
          <w:tcPr>
            <w:tcW w:w="1258" w:type="pct"/>
            <w:vAlign w:val="center"/>
          </w:tcPr>
          <w:p w14:paraId="3BE04629" w14:textId="77777777" w:rsidR="008B14D0" w:rsidRPr="009401C4" w:rsidRDefault="00E104BB" w:rsidP="00743229">
            <w:pPr>
              <w:rPr>
                <w:rFonts w:cs="Arial"/>
                <w:sz w:val="20"/>
              </w:rPr>
            </w:pPr>
            <w:sdt>
              <w:sdtPr>
                <w:rPr>
                  <w:rFonts w:cs="Arial"/>
                  <w:sz w:val="20"/>
                </w:rPr>
                <w:id w:val="-1389020910"/>
                <w14:checkbox>
                  <w14:checked w14:val="0"/>
                  <w14:checkedState w14:val="2612" w14:font="MS Gothic"/>
                  <w14:uncheckedState w14:val="2610" w14:font="MS Gothic"/>
                </w14:checkbox>
              </w:sdtPr>
              <w:sdtEndPr/>
              <w:sdtContent>
                <w:r w:rsidR="008B14D0" w:rsidRPr="009401C4">
                  <w:rPr>
                    <w:rFonts w:ascii="MS Gothic" w:eastAsia="MS Gothic" w:hAnsi="MS Gothic" w:cs="Arial" w:hint="eastAsia"/>
                    <w:sz w:val="20"/>
                  </w:rPr>
                  <w:t>☐</w:t>
                </w:r>
              </w:sdtContent>
            </w:sdt>
            <w:r w:rsidR="008B14D0" w:rsidRPr="009401C4">
              <w:rPr>
                <w:rFonts w:cs="Arial"/>
                <w:sz w:val="20"/>
              </w:rPr>
              <w:t xml:space="preserve"> Defer</w:t>
            </w:r>
          </w:p>
        </w:tc>
      </w:tr>
      <w:tr w:rsidR="008B14D0" w:rsidRPr="00540C19" w14:paraId="501863B7" w14:textId="77777777" w:rsidTr="008B14D0">
        <w:trPr>
          <w:trHeight w:val="403"/>
        </w:trPr>
        <w:tc>
          <w:tcPr>
            <w:tcW w:w="1223" w:type="pct"/>
            <w:shd w:val="clear" w:color="auto" w:fill="B2ECFB" w:themeFill="accent5" w:themeFillTint="66"/>
            <w:vAlign w:val="center"/>
          </w:tcPr>
          <w:p w14:paraId="10749D68" w14:textId="77777777" w:rsidR="008B14D0" w:rsidRPr="00540C19" w:rsidRDefault="008B14D0" w:rsidP="00743229">
            <w:pPr>
              <w:jc w:val="right"/>
              <w:rPr>
                <w:rFonts w:cs="Arial"/>
              </w:rPr>
            </w:pPr>
            <w:r w:rsidRPr="00540C19">
              <w:rPr>
                <w:rFonts w:cs="Arial"/>
              </w:rPr>
              <w:t>DSG Recommended Release:</w:t>
            </w:r>
          </w:p>
        </w:tc>
        <w:tc>
          <w:tcPr>
            <w:tcW w:w="3777" w:type="pct"/>
            <w:gridSpan w:val="3"/>
            <w:vAlign w:val="center"/>
          </w:tcPr>
          <w:p w14:paraId="64C76271" w14:textId="77777777" w:rsidR="008B14D0" w:rsidRPr="009401C4" w:rsidRDefault="008B14D0" w:rsidP="00743229">
            <w:pPr>
              <w:rPr>
                <w:rFonts w:cs="Arial"/>
                <w:sz w:val="20"/>
              </w:rPr>
            </w:pPr>
            <w:r w:rsidRPr="009401C4">
              <w:rPr>
                <w:rFonts w:cs="Arial"/>
                <w:sz w:val="20"/>
              </w:rPr>
              <w:t>Release X: Feb / Jun / Nov XX or Adhoc DD/MM/YYYY</w:t>
            </w:r>
          </w:p>
        </w:tc>
      </w:tr>
    </w:tbl>
    <w:p w14:paraId="203F72C9" w14:textId="248F7063" w:rsidR="00D3001F" w:rsidRPr="00540C19" w:rsidRDefault="00D3001F" w:rsidP="00743229"/>
    <w:p w14:paraId="781EFC6C" w14:textId="77777777" w:rsidR="00743229" w:rsidRPr="00540C19" w:rsidRDefault="00743229" w:rsidP="00743229"/>
    <w:tbl>
      <w:tblPr>
        <w:tblStyle w:val="TableGrid"/>
        <w:tblW w:w="5018" w:type="pct"/>
        <w:tblInd w:w="-34" w:type="dxa"/>
        <w:tblLayout w:type="fixed"/>
        <w:tblLook w:val="04A0" w:firstRow="1" w:lastRow="0" w:firstColumn="1" w:lastColumn="0" w:noHBand="0" w:noVBand="1"/>
      </w:tblPr>
      <w:tblGrid>
        <w:gridCol w:w="2269"/>
        <w:gridCol w:w="2337"/>
        <w:gridCol w:w="2335"/>
        <w:gridCol w:w="2334"/>
      </w:tblGrid>
      <w:tr w:rsidR="00743229" w:rsidRPr="00540C19" w14:paraId="0A74326C" w14:textId="77777777" w:rsidTr="00743229">
        <w:trPr>
          <w:trHeight w:val="403"/>
        </w:trPr>
        <w:tc>
          <w:tcPr>
            <w:tcW w:w="1223" w:type="pct"/>
            <w:shd w:val="clear" w:color="auto" w:fill="B2ECFB" w:themeFill="accent5" w:themeFillTint="66"/>
            <w:vAlign w:val="center"/>
          </w:tcPr>
          <w:p w14:paraId="7093B54C" w14:textId="77777777" w:rsidR="00743229" w:rsidRPr="00540C19" w:rsidRDefault="00743229" w:rsidP="00743229">
            <w:pPr>
              <w:jc w:val="right"/>
              <w:rPr>
                <w:rFonts w:cs="Arial"/>
              </w:rPr>
            </w:pPr>
            <w:r w:rsidRPr="00540C19">
              <w:rPr>
                <w:rFonts w:cs="Arial"/>
              </w:rPr>
              <w:t>DSG Date:</w:t>
            </w:r>
          </w:p>
        </w:tc>
        <w:sdt>
          <w:sdtPr>
            <w:rPr>
              <w:rFonts w:cs="Arial"/>
              <w:sz w:val="20"/>
            </w:rPr>
            <w:id w:val="-1234772731"/>
            <w:date w:fullDate="2019-05-07T00:00:00Z">
              <w:dateFormat w:val="dd/MM/yyyy"/>
              <w:lid w:val="en-GB"/>
              <w:storeMappedDataAs w:val="dateTime"/>
              <w:calendar w:val="gregorian"/>
            </w:date>
          </w:sdtPr>
          <w:sdtEndPr/>
          <w:sdtContent>
            <w:tc>
              <w:tcPr>
                <w:tcW w:w="3777" w:type="pct"/>
                <w:gridSpan w:val="3"/>
                <w:vAlign w:val="center"/>
              </w:tcPr>
              <w:p w14:paraId="6D9F11A1" w14:textId="584F9EDC" w:rsidR="00743229" w:rsidRPr="009401C4" w:rsidRDefault="00743229" w:rsidP="00743229">
                <w:pPr>
                  <w:rPr>
                    <w:rFonts w:cs="Arial"/>
                    <w:sz w:val="20"/>
                  </w:rPr>
                </w:pPr>
                <w:r w:rsidRPr="009401C4">
                  <w:rPr>
                    <w:rFonts w:cs="Arial"/>
                    <w:sz w:val="20"/>
                  </w:rPr>
                  <w:t>07/05/2019</w:t>
                </w:r>
              </w:p>
            </w:tc>
          </w:sdtContent>
        </w:sdt>
      </w:tr>
      <w:tr w:rsidR="00743229" w:rsidRPr="00540C19" w14:paraId="1B0769AD" w14:textId="77777777" w:rsidTr="00743229">
        <w:trPr>
          <w:trHeight w:val="1846"/>
        </w:trPr>
        <w:tc>
          <w:tcPr>
            <w:tcW w:w="1223" w:type="pct"/>
            <w:shd w:val="clear" w:color="auto" w:fill="B2ECFB" w:themeFill="accent5" w:themeFillTint="66"/>
            <w:vAlign w:val="center"/>
          </w:tcPr>
          <w:p w14:paraId="26BF0020" w14:textId="77777777" w:rsidR="00743229" w:rsidRPr="00540C19" w:rsidRDefault="00743229" w:rsidP="00743229">
            <w:pPr>
              <w:jc w:val="right"/>
              <w:rPr>
                <w:rFonts w:cs="Arial"/>
              </w:rPr>
            </w:pPr>
            <w:r w:rsidRPr="00540C19">
              <w:rPr>
                <w:rFonts w:cs="Arial"/>
              </w:rPr>
              <w:t>DSG Summary:</w:t>
            </w:r>
          </w:p>
        </w:tc>
        <w:tc>
          <w:tcPr>
            <w:tcW w:w="3777" w:type="pct"/>
            <w:gridSpan w:val="3"/>
            <w:vAlign w:val="center"/>
          </w:tcPr>
          <w:p w14:paraId="3B3EE741" w14:textId="495BA190" w:rsidR="00743229" w:rsidRPr="009401C4" w:rsidRDefault="00006ED1" w:rsidP="00743229">
            <w:pPr>
              <w:rPr>
                <w:sz w:val="20"/>
              </w:rPr>
            </w:pPr>
            <w:r w:rsidRPr="009401C4">
              <w:rPr>
                <w:sz w:val="20"/>
              </w:rPr>
              <w:t xml:space="preserve">Following feedback received at previous DSG meetings and the representations received during the consultation period, the requirements for the change were issued for HLSO. </w:t>
            </w:r>
          </w:p>
          <w:p w14:paraId="5B51FD22" w14:textId="77777777" w:rsidR="00006ED1" w:rsidRPr="009401C4" w:rsidRDefault="00006ED1" w:rsidP="00743229">
            <w:pPr>
              <w:rPr>
                <w:sz w:val="20"/>
              </w:rPr>
            </w:pPr>
          </w:p>
          <w:p w14:paraId="1ADE3F42" w14:textId="524D0FD7" w:rsidR="00006ED1" w:rsidRPr="009401C4" w:rsidRDefault="00006ED1" w:rsidP="00743229">
            <w:pPr>
              <w:rPr>
                <w:sz w:val="20"/>
              </w:rPr>
            </w:pPr>
            <w:r w:rsidRPr="009401C4">
              <w:rPr>
                <w:sz w:val="20"/>
              </w:rPr>
              <w:t>The HLSO for the Xoserve minimum requirements (Part A) to enable the change to be implemented by 1</w:t>
            </w:r>
            <w:r w:rsidRPr="009401C4">
              <w:rPr>
                <w:sz w:val="20"/>
                <w:vertAlign w:val="superscript"/>
              </w:rPr>
              <w:t>st</w:t>
            </w:r>
            <w:r w:rsidRPr="009401C4">
              <w:rPr>
                <w:sz w:val="20"/>
              </w:rPr>
              <w:t xml:space="preserve"> October 2019 was presented. </w:t>
            </w:r>
          </w:p>
          <w:p w14:paraId="03C42FEB" w14:textId="77777777" w:rsidR="00006ED1" w:rsidRPr="009401C4" w:rsidRDefault="00006ED1" w:rsidP="00743229">
            <w:pPr>
              <w:rPr>
                <w:sz w:val="20"/>
              </w:rPr>
            </w:pPr>
          </w:p>
          <w:p w14:paraId="7782C32E" w14:textId="0B6E846B" w:rsidR="00006ED1" w:rsidRPr="009401C4" w:rsidRDefault="00006ED1" w:rsidP="00743229">
            <w:pPr>
              <w:rPr>
                <w:sz w:val="20"/>
              </w:rPr>
            </w:pPr>
            <w:r w:rsidRPr="009401C4">
              <w:rPr>
                <w:sz w:val="20"/>
              </w:rPr>
              <w:t>There were two options however one option was discounted as it would require implementation in a Major Release which would miss the required implementation deadline (pre-1</w:t>
            </w:r>
            <w:r w:rsidRPr="009401C4">
              <w:rPr>
                <w:sz w:val="20"/>
                <w:vertAlign w:val="superscript"/>
              </w:rPr>
              <w:t>st</w:t>
            </w:r>
            <w:r w:rsidRPr="009401C4">
              <w:rPr>
                <w:sz w:val="20"/>
              </w:rPr>
              <w:t xml:space="preserve"> October 2019). </w:t>
            </w:r>
          </w:p>
          <w:p w14:paraId="29DAC15B" w14:textId="77777777" w:rsidR="00006ED1" w:rsidRPr="009401C4" w:rsidRDefault="00006ED1" w:rsidP="00743229">
            <w:pPr>
              <w:rPr>
                <w:sz w:val="20"/>
              </w:rPr>
            </w:pPr>
          </w:p>
          <w:p w14:paraId="3E919CEF" w14:textId="39701F98" w:rsidR="00006ED1" w:rsidRPr="009401C4" w:rsidRDefault="00006ED1" w:rsidP="00743229">
            <w:pPr>
              <w:rPr>
                <w:sz w:val="20"/>
              </w:rPr>
            </w:pPr>
            <w:r w:rsidRPr="009401C4">
              <w:rPr>
                <w:sz w:val="20"/>
              </w:rPr>
              <w:lastRenderedPageBreak/>
              <w:t xml:space="preserve">The second option for the minimum scope encompasses: </w:t>
            </w:r>
          </w:p>
          <w:p w14:paraId="39110F1F" w14:textId="1F3C22AD" w:rsidR="00006ED1" w:rsidRPr="009401C4" w:rsidRDefault="00006ED1" w:rsidP="00006ED1">
            <w:pPr>
              <w:pStyle w:val="ListParagraph"/>
              <w:numPr>
                <w:ilvl w:val="0"/>
                <w:numId w:val="17"/>
              </w:numPr>
              <w:rPr>
                <w:rFonts w:eastAsiaTheme="minorHAnsi"/>
                <w:bCs/>
                <w:sz w:val="20"/>
              </w:rPr>
            </w:pPr>
            <w:r w:rsidRPr="009401C4">
              <w:rPr>
                <w:rFonts w:eastAsiaTheme="minorHAnsi"/>
                <w:bCs/>
                <w:sz w:val="20"/>
              </w:rPr>
              <w:t>Network Designated Flag within UK Link</w:t>
            </w:r>
          </w:p>
          <w:p w14:paraId="7EC76196" w14:textId="48FA51EE" w:rsidR="00006ED1" w:rsidRPr="009401C4" w:rsidRDefault="00006ED1" w:rsidP="00006ED1">
            <w:pPr>
              <w:pStyle w:val="ListParagraph"/>
              <w:numPr>
                <w:ilvl w:val="0"/>
                <w:numId w:val="17"/>
              </w:numPr>
              <w:rPr>
                <w:rFonts w:eastAsiaTheme="minorHAnsi"/>
                <w:bCs/>
                <w:sz w:val="20"/>
              </w:rPr>
            </w:pPr>
            <w:r w:rsidRPr="009401C4">
              <w:rPr>
                <w:rFonts w:eastAsiaTheme="minorHAnsi"/>
                <w:bCs/>
                <w:sz w:val="20"/>
              </w:rPr>
              <w:t xml:space="preserve">SPA Validation changes </w:t>
            </w:r>
          </w:p>
          <w:p w14:paraId="566623F6" w14:textId="38A4556F" w:rsidR="00006ED1" w:rsidRPr="009401C4" w:rsidRDefault="00006ED1" w:rsidP="00006ED1">
            <w:pPr>
              <w:pStyle w:val="ListParagraph"/>
              <w:numPr>
                <w:ilvl w:val="0"/>
                <w:numId w:val="17"/>
              </w:numPr>
              <w:rPr>
                <w:rFonts w:eastAsiaTheme="minorHAnsi"/>
                <w:bCs/>
                <w:sz w:val="20"/>
              </w:rPr>
            </w:pPr>
            <w:r w:rsidRPr="009401C4">
              <w:rPr>
                <w:rFonts w:eastAsiaTheme="minorHAnsi"/>
                <w:bCs/>
                <w:sz w:val="20"/>
              </w:rPr>
              <w:t>Manual Forced Class Change process</w:t>
            </w:r>
          </w:p>
          <w:p w14:paraId="1D78CFAE" w14:textId="77777777" w:rsidR="00743229" w:rsidRPr="009401C4" w:rsidRDefault="00743229" w:rsidP="00743229">
            <w:pPr>
              <w:rPr>
                <w:rFonts w:cs="Arial"/>
                <w:sz w:val="20"/>
              </w:rPr>
            </w:pPr>
          </w:p>
          <w:p w14:paraId="3EC4084C" w14:textId="495D21B0" w:rsidR="00006ED1" w:rsidRPr="009401C4" w:rsidRDefault="00006ED1" w:rsidP="00743229">
            <w:pPr>
              <w:rPr>
                <w:rFonts w:cs="Arial"/>
                <w:sz w:val="20"/>
              </w:rPr>
            </w:pPr>
            <w:r w:rsidRPr="009401C4">
              <w:rPr>
                <w:rFonts w:cs="Arial"/>
                <w:sz w:val="20"/>
              </w:rPr>
              <w:t>The high level and system impact as</w:t>
            </w:r>
            <w:r w:rsidR="00D3243F" w:rsidRPr="009401C4">
              <w:rPr>
                <w:rFonts w:cs="Arial"/>
                <w:sz w:val="20"/>
              </w:rPr>
              <w:t>sessment were</w:t>
            </w:r>
            <w:r w:rsidRPr="009401C4">
              <w:rPr>
                <w:rFonts w:cs="Arial"/>
                <w:sz w:val="20"/>
              </w:rPr>
              <w:t xml:space="preserve"> presented and stipulated that this could be delivered within a Minor Release.</w:t>
            </w:r>
            <w:r w:rsidR="00D3243F" w:rsidRPr="009401C4">
              <w:rPr>
                <w:rFonts w:cs="Arial"/>
                <w:sz w:val="20"/>
              </w:rPr>
              <w:t xml:space="preserve"> </w:t>
            </w:r>
            <w:r w:rsidRPr="009401C4">
              <w:rPr>
                <w:rFonts w:cs="Arial"/>
                <w:sz w:val="20"/>
              </w:rPr>
              <w:t xml:space="preserve"> </w:t>
            </w:r>
          </w:p>
          <w:p w14:paraId="06FD30BF" w14:textId="77777777" w:rsidR="00006ED1" w:rsidRPr="009401C4" w:rsidRDefault="00006ED1" w:rsidP="00743229">
            <w:pPr>
              <w:rPr>
                <w:rFonts w:cs="Arial"/>
                <w:sz w:val="20"/>
              </w:rPr>
            </w:pPr>
          </w:p>
          <w:p w14:paraId="5839A2E1" w14:textId="7C08699C" w:rsidR="00006ED1" w:rsidRPr="009401C4" w:rsidRDefault="00006ED1" w:rsidP="00743229">
            <w:pPr>
              <w:rPr>
                <w:rFonts w:cs="Arial"/>
                <w:sz w:val="20"/>
              </w:rPr>
            </w:pPr>
            <w:r w:rsidRPr="009401C4">
              <w:rPr>
                <w:rFonts w:cs="Arial"/>
                <w:sz w:val="20"/>
              </w:rPr>
              <w:t xml:space="preserve">It was emphasised that this </w:t>
            </w:r>
            <w:r w:rsidR="00D3243F" w:rsidRPr="009401C4">
              <w:rPr>
                <w:rFonts w:cs="Arial"/>
                <w:sz w:val="20"/>
              </w:rPr>
              <w:t xml:space="preserve">should have minimum impact for Users </w:t>
            </w:r>
            <w:r w:rsidR="00540C19" w:rsidRPr="009401C4">
              <w:rPr>
                <w:rFonts w:cs="Arial"/>
                <w:sz w:val="20"/>
              </w:rPr>
              <w:t xml:space="preserve">with no system impacts, </w:t>
            </w:r>
            <w:r w:rsidR="00D3243F" w:rsidRPr="009401C4">
              <w:rPr>
                <w:rFonts w:cs="Arial"/>
                <w:sz w:val="20"/>
              </w:rPr>
              <w:t>however a Change Pack is due to be issued w/c 7</w:t>
            </w:r>
            <w:r w:rsidR="00D3243F" w:rsidRPr="009401C4">
              <w:rPr>
                <w:rFonts w:cs="Arial"/>
                <w:sz w:val="20"/>
                <w:vertAlign w:val="superscript"/>
              </w:rPr>
              <w:t>th</w:t>
            </w:r>
            <w:r w:rsidR="00D3243F" w:rsidRPr="009401C4">
              <w:rPr>
                <w:rFonts w:cs="Arial"/>
                <w:sz w:val="20"/>
              </w:rPr>
              <w:t xml:space="preserve"> May for industry views. </w:t>
            </w:r>
          </w:p>
          <w:p w14:paraId="362A7A1D" w14:textId="77777777" w:rsidR="00D3243F" w:rsidRPr="009401C4" w:rsidRDefault="00D3243F" w:rsidP="00743229">
            <w:pPr>
              <w:rPr>
                <w:rFonts w:cs="Arial"/>
                <w:sz w:val="20"/>
              </w:rPr>
            </w:pPr>
          </w:p>
          <w:p w14:paraId="773A84D9" w14:textId="169B855A" w:rsidR="00D3243F" w:rsidRPr="009401C4" w:rsidRDefault="00D3243F" w:rsidP="00743229">
            <w:pPr>
              <w:rPr>
                <w:rFonts w:cs="Arial"/>
                <w:sz w:val="20"/>
              </w:rPr>
            </w:pPr>
            <w:r w:rsidRPr="009401C4">
              <w:rPr>
                <w:rFonts w:cs="Arial"/>
                <w:sz w:val="20"/>
              </w:rPr>
              <w:t xml:space="preserve">DSG members had no comments on the HLSO. </w:t>
            </w:r>
          </w:p>
        </w:tc>
      </w:tr>
      <w:tr w:rsidR="00743229" w:rsidRPr="00BC3CAC" w14:paraId="1ABD3AFE" w14:textId="77777777" w:rsidTr="00743229">
        <w:trPr>
          <w:trHeight w:val="403"/>
        </w:trPr>
        <w:tc>
          <w:tcPr>
            <w:tcW w:w="1223" w:type="pct"/>
            <w:shd w:val="clear" w:color="auto" w:fill="B2ECFB" w:themeFill="accent5" w:themeFillTint="66"/>
            <w:vAlign w:val="center"/>
          </w:tcPr>
          <w:p w14:paraId="066DDA9B" w14:textId="017F2D65" w:rsidR="00743229" w:rsidRPr="00470388" w:rsidRDefault="00743229" w:rsidP="00743229">
            <w:pPr>
              <w:jc w:val="right"/>
              <w:rPr>
                <w:rFonts w:cs="Arial"/>
                <w:szCs w:val="20"/>
              </w:rPr>
            </w:pPr>
            <w:r w:rsidRPr="0029036C">
              <w:rPr>
                <w:rFonts w:cs="Arial"/>
                <w:szCs w:val="20"/>
              </w:rPr>
              <w:lastRenderedPageBreak/>
              <w:t>Capture Document / Requirements</w:t>
            </w:r>
            <w:r>
              <w:rPr>
                <w:rFonts w:cs="Arial"/>
                <w:szCs w:val="20"/>
              </w:rPr>
              <w:t>:</w:t>
            </w:r>
          </w:p>
        </w:tc>
        <w:tc>
          <w:tcPr>
            <w:tcW w:w="3777" w:type="pct"/>
            <w:gridSpan w:val="3"/>
            <w:vAlign w:val="center"/>
          </w:tcPr>
          <w:p w14:paraId="3F682E19" w14:textId="77777777" w:rsidR="00743229" w:rsidRPr="009401C4" w:rsidRDefault="00743229" w:rsidP="00743229">
            <w:pPr>
              <w:rPr>
                <w:rFonts w:cs="Arial"/>
                <w:sz w:val="20"/>
                <w:szCs w:val="20"/>
              </w:rPr>
            </w:pPr>
            <w:r w:rsidRPr="009401C4">
              <w:rPr>
                <w:rFonts w:cs="Arial"/>
                <w:sz w:val="20"/>
                <w:szCs w:val="20"/>
              </w:rPr>
              <w:t>&lt;Insert where appropriate&gt;</w:t>
            </w:r>
          </w:p>
        </w:tc>
      </w:tr>
      <w:tr w:rsidR="00743229" w:rsidRPr="00BC3CAC" w14:paraId="7AB9DBFD" w14:textId="77777777" w:rsidTr="00743229">
        <w:trPr>
          <w:trHeight w:val="403"/>
        </w:trPr>
        <w:tc>
          <w:tcPr>
            <w:tcW w:w="1223" w:type="pct"/>
            <w:shd w:val="clear" w:color="auto" w:fill="B2ECFB" w:themeFill="accent5" w:themeFillTint="66"/>
            <w:vAlign w:val="center"/>
          </w:tcPr>
          <w:p w14:paraId="688CE7CE" w14:textId="77777777" w:rsidR="00743229" w:rsidRPr="00470388" w:rsidRDefault="00743229" w:rsidP="00743229">
            <w:pPr>
              <w:jc w:val="right"/>
              <w:rPr>
                <w:rFonts w:cs="Arial"/>
                <w:szCs w:val="20"/>
              </w:rPr>
            </w:pPr>
            <w:r w:rsidRPr="0029036C">
              <w:rPr>
                <w:rFonts w:cs="Arial"/>
                <w:szCs w:val="20"/>
              </w:rPr>
              <w:t>DSG Recommendation</w:t>
            </w:r>
            <w:r>
              <w:rPr>
                <w:rFonts w:cs="Arial"/>
                <w:szCs w:val="20"/>
              </w:rPr>
              <w:t>:</w:t>
            </w:r>
          </w:p>
        </w:tc>
        <w:tc>
          <w:tcPr>
            <w:tcW w:w="1260" w:type="pct"/>
            <w:vAlign w:val="center"/>
          </w:tcPr>
          <w:p w14:paraId="00A5B942" w14:textId="77777777" w:rsidR="00743229" w:rsidRPr="009401C4" w:rsidRDefault="00E104BB" w:rsidP="00743229">
            <w:pPr>
              <w:rPr>
                <w:rFonts w:cs="Arial"/>
                <w:sz w:val="20"/>
                <w:szCs w:val="20"/>
              </w:rPr>
            </w:pPr>
            <w:sdt>
              <w:sdtPr>
                <w:rPr>
                  <w:rFonts w:cs="Arial"/>
                  <w:sz w:val="20"/>
                  <w:szCs w:val="20"/>
                </w:rPr>
                <w:id w:val="1837029992"/>
                <w14:checkbox>
                  <w14:checked w14:val="0"/>
                  <w14:checkedState w14:val="2612" w14:font="MS Gothic"/>
                  <w14:uncheckedState w14:val="2610" w14:font="MS Gothic"/>
                </w14:checkbox>
              </w:sdtPr>
              <w:sdtEndPr/>
              <w:sdtContent>
                <w:r w:rsidR="00743229" w:rsidRPr="009401C4">
                  <w:rPr>
                    <w:rFonts w:ascii="MS Gothic" w:eastAsia="MS Gothic" w:hAnsi="MS Gothic" w:cs="Arial" w:hint="eastAsia"/>
                    <w:sz w:val="20"/>
                    <w:szCs w:val="20"/>
                  </w:rPr>
                  <w:t>☐</w:t>
                </w:r>
              </w:sdtContent>
            </w:sdt>
            <w:r w:rsidR="00743229" w:rsidRPr="009401C4">
              <w:rPr>
                <w:rFonts w:cs="Arial"/>
                <w:sz w:val="20"/>
                <w:szCs w:val="20"/>
              </w:rPr>
              <w:t xml:space="preserve"> Approve</w:t>
            </w:r>
          </w:p>
        </w:tc>
        <w:tc>
          <w:tcPr>
            <w:tcW w:w="1259" w:type="pct"/>
            <w:vAlign w:val="center"/>
          </w:tcPr>
          <w:p w14:paraId="70C0D045" w14:textId="77777777" w:rsidR="00743229" w:rsidRPr="009401C4" w:rsidRDefault="00E104BB" w:rsidP="00743229">
            <w:pPr>
              <w:rPr>
                <w:rFonts w:cs="Arial"/>
                <w:sz w:val="20"/>
                <w:szCs w:val="20"/>
              </w:rPr>
            </w:pPr>
            <w:sdt>
              <w:sdtPr>
                <w:rPr>
                  <w:rFonts w:cs="Arial"/>
                  <w:sz w:val="20"/>
                  <w:szCs w:val="20"/>
                </w:rPr>
                <w:id w:val="1132904668"/>
                <w14:checkbox>
                  <w14:checked w14:val="0"/>
                  <w14:checkedState w14:val="2612" w14:font="MS Gothic"/>
                  <w14:uncheckedState w14:val="2610" w14:font="MS Gothic"/>
                </w14:checkbox>
              </w:sdtPr>
              <w:sdtEndPr/>
              <w:sdtContent>
                <w:r w:rsidR="00743229" w:rsidRPr="009401C4">
                  <w:rPr>
                    <w:rFonts w:ascii="MS Gothic" w:eastAsia="MS Gothic" w:hAnsi="MS Gothic" w:cs="Arial" w:hint="eastAsia"/>
                    <w:sz w:val="20"/>
                    <w:szCs w:val="20"/>
                  </w:rPr>
                  <w:t>☐</w:t>
                </w:r>
              </w:sdtContent>
            </w:sdt>
            <w:r w:rsidR="00743229" w:rsidRPr="009401C4">
              <w:rPr>
                <w:rFonts w:cs="Arial"/>
                <w:sz w:val="20"/>
                <w:szCs w:val="20"/>
              </w:rPr>
              <w:t xml:space="preserve"> Reject</w:t>
            </w:r>
          </w:p>
        </w:tc>
        <w:tc>
          <w:tcPr>
            <w:tcW w:w="1258" w:type="pct"/>
            <w:vAlign w:val="center"/>
          </w:tcPr>
          <w:p w14:paraId="3002E938" w14:textId="77777777" w:rsidR="00743229" w:rsidRPr="009401C4" w:rsidRDefault="00E104BB" w:rsidP="00743229">
            <w:pPr>
              <w:rPr>
                <w:rFonts w:cs="Arial"/>
                <w:sz w:val="20"/>
                <w:szCs w:val="20"/>
              </w:rPr>
            </w:pPr>
            <w:sdt>
              <w:sdtPr>
                <w:rPr>
                  <w:rFonts w:cs="Arial"/>
                  <w:sz w:val="20"/>
                  <w:szCs w:val="20"/>
                </w:rPr>
                <w:id w:val="684945994"/>
                <w14:checkbox>
                  <w14:checked w14:val="0"/>
                  <w14:checkedState w14:val="2612" w14:font="MS Gothic"/>
                  <w14:uncheckedState w14:val="2610" w14:font="MS Gothic"/>
                </w14:checkbox>
              </w:sdtPr>
              <w:sdtEndPr/>
              <w:sdtContent>
                <w:r w:rsidR="00743229" w:rsidRPr="009401C4">
                  <w:rPr>
                    <w:rFonts w:ascii="MS Gothic" w:eastAsia="MS Gothic" w:hAnsi="MS Gothic" w:cs="Arial" w:hint="eastAsia"/>
                    <w:sz w:val="20"/>
                    <w:szCs w:val="20"/>
                  </w:rPr>
                  <w:t>☐</w:t>
                </w:r>
              </w:sdtContent>
            </w:sdt>
            <w:r w:rsidR="00743229" w:rsidRPr="009401C4">
              <w:rPr>
                <w:rFonts w:cs="Arial"/>
                <w:sz w:val="20"/>
                <w:szCs w:val="20"/>
              </w:rPr>
              <w:t xml:space="preserve"> Defer</w:t>
            </w:r>
          </w:p>
        </w:tc>
      </w:tr>
      <w:tr w:rsidR="00743229" w:rsidRPr="00BC3CAC" w14:paraId="2C700FCC" w14:textId="77777777" w:rsidTr="00743229">
        <w:trPr>
          <w:trHeight w:val="403"/>
        </w:trPr>
        <w:tc>
          <w:tcPr>
            <w:tcW w:w="1223" w:type="pct"/>
            <w:shd w:val="clear" w:color="auto" w:fill="B2ECFB" w:themeFill="accent5" w:themeFillTint="66"/>
            <w:vAlign w:val="center"/>
          </w:tcPr>
          <w:p w14:paraId="47396029" w14:textId="77777777" w:rsidR="00743229" w:rsidRPr="00470388" w:rsidRDefault="00743229" w:rsidP="00743229">
            <w:pPr>
              <w:jc w:val="right"/>
              <w:rPr>
                <w:rFonts w:cs="Arial"/>
                <w:szCs w:val="20"/>
              </w:rPr>
            </w:pPr>
            <w:r w:rsidRPr="0029036C">
              <w:rPr>
                <w:rFonts w:cs="Arial"/>
                <w:szCs w:val="20"/>
              </w:rPr>
              <w:t>DSG Recommended Release</w:t>
            </w:r>
            <w:r>
              <w:rPr>
                <w:rFonts w:cs="Arial"/>
                <w:szCs w:val="20"/>
              </w:rPr>
              <w:t>:</w:t>
            </w:r>
          </w:p>
        </w:tc>
        <w:tc>
          <w:tcPr>
            <w:tcW w:w="3777" w:type="pct"/>
            <w:gridSpan w:val="3"/>
            <w:vAlign w:val="center"/>
          </w:tcPr>
          <w:p w14:paraId="7F2AEA6B" w14:textId="7CE15BDF" w:rsidR="00743229" w:rsidRPr="009401C4" w:rsidRDefault="00D3243F" w:rsidP="00D3243F">
            <w:pPr>
              <w:rPr>
                <w:rFonts w:cs="Arial"/>
                <w:sz w:val="20"/>
                <w:szCs w:val="20"/>
              </w:rPr>
            </w:pPr>
            <w:r w:rsidRPr="009401C4">
              <w:rPr>
                <w:rFonts w:cs="Arial"/>
                <w:sz w:val="20"/>
                <w:szCs w:val="20"/>
              </w:rPr>
              <w:t xml:space="preserve">Release: Minor </w:t>
            </w:r>
          </w:p>
        </w:tc>
      </w:tr>
    </w:tbl>
    <w:p w14:paraId="57C6ACE6" w14:textId="77777777" w:rsidR="00743229" w:rsidRDefault="00743229" w:rsidP="00743229"/>
    <w:p w14:paraId="7BE3E285" w14:textId="77777777" w:rsidR="00743229" w:rsidRDefault="00743229" w:rsidP="00743229"/>
    <w:p w14:paraId="707608E4" w14:textId="77777777" w:rsidR="00743229" w:rsidRDefault="00743229" w:rsidP="00743229"/>
    <w:p w14:paraId="7B400757" w14:textId="77777777" w:rsidR="00743229" w:rsidRDefault="00743229" w:rsidP="00743229"/>
    <w:p w14:paraId="62667FD3" w14:textId="77777777" w:rsidR="00743229" w:rsidRDefault="00743229" w:rsidP="00743229"/>
    <w:p w14:paraId="1142BF29" w14:textId="77777777" w:rsidR="00743229" w:rsidRDefault="00743229" w:rsidP="00743229"/>
    <w:p w14:paraId="48AC44E3" w14:textId="77777777" w:rsidR="00743229" w:rsidRDefault="00743229" w:rsidP="00743229"/>
    <w:p w14:paraId="13DB8CC3" w14:textId="77777777" w:rsidR="00743229" w:rsidRDefault="00743229" w:rsidP="00743229"/>
    <w:p w14:paraId="4E1E3BCD" w14:textId="77777777" w:rsidR="00743229" w:rsidRDefault="00743229" w:rsidP="00743229"/>
    <w:p w14:paraId="78E8F46C" w14:textId="77777777" w:rsidR="00743229" w:rsidRDefault="00743229" w:rsidP="00743229"/>
    <w:p w14:paraId="0C5A640E" w14:textId="77777777" w:rsidR="009401C4" w:rsidRDefault="009401C4" w:rsidP="00743229"/>
    <w:p w14:paraId="02BD3253" w14:textId="77777777" w:rsidR="009401C4" w:rsidRDefault="009401C4" w:rsidP="00743229"/>
    <w:p w14:paraId="2F404756" w14:textId="77777777" w:rsidR="009401C4" w:rsidRDefault="009401C4" w:rsidP="00743229"/>
    <w:p w14:paraId="4FFD7606" w14:textId="77777777" w:rsidR="009401C4" w:rsidRDefault="009401C4" w:rsidP="00743229"/>
    <w:p w14:paraId="675786DD" w14:textId="77777777" w:rsidR="00D3243F" w:rsidRDefault="00D3243F" w:rsidP="00743229"/>
    <w:p w14:paraId="23DDBCD4" w14:textId="77777777" w:rsidR="00D3243F" w:rsidRDefault="00D3243F" w:rsidP="00743229"/>
    <w:p w14:paraId="12E0989B" w14:textId="77777777" w:rsidR="00743229" w:rsidRDefault="00743229" w:rsidP="00743229"/>
    <w:p w14:paraId="7212016C" w14:textId="77777777" w:rsidR="00743229" w:rsidRDefault="00743229" w:rsidP="00743229">
      <w:pPr>
        <w:pStyle w:val="Title"/>
      </w:pPr>
      <w:r>
        <w:lastRenderedPageBreak/>
        <w:t>Section D: High Level Solution Options</w:t>
      </w:r>
    </w:p>
    <w:p w14:paraId="37CD8F6F" w14:textId="77777777" w:rsidR="00743229" w:rsidRDefault="00743229" w:rsidP="00743229">
      <w:pPr>
        <w:pStyle w:val="Heading1"/>
      </w:pPr>
      <w:r>
        <w:t>D1: Solution Options</w:t>
      </w:r>
    </w:p>
    <w:tbl>
      <w:tblPr>
        <w:tblStyle w:val="TableGrid"/>
        <w:tblW w:w="5018" w:type="pct"/>
        <w:tblInd w:w="-34" w:type="dxa"/>
        <w:tblLayout w:type="fixed"/>
        <w:tblLook w:val="04A0" w:firstRow="1" w:lastRow="0" w:firstColumn="1" w:lastColumn="0" w:noHBand="0" w:noVBand="1"/>
      </w:tblPr>
      <w:tblGrid>
        <w:gridCol w:w="2269"/>
        <w:gridCol w:w="7006"/>
      </w:tblGrid>
      <w:tr w:rsidR="00743229" w:rsidRPr="00BC3CAC" w14:paraId="756B6BC9" w14:textId="77777777" w:rsidTr="00743229">
        <w:trPr>
          <w:trHeight w:val="1537"/>
        </w:trPr>
        <w:tc>
          <w:tcPr>
            <w:tcW w:w="1223" w:type="pct"/>
            <w:shd w:val="clear" w:color="auto" w:fill="B2ECFB" w:themeFill="accent5" w:themeFillTint="66"/>
            <w:vAlign w:val="center"/>
          </w:tcPr>
          <w:p w14:paraId="64047142" w14:textId="77777777" w:rsidR="00743229" w:rsidRPr="00470388" w:rsidRDefault="00743229" w:rsidP="00743229">
            <w:pPr>
              <w:jc w:val="right"/>
              <w:rPr>
                <w:rFonts w:cs="Arial"/>
                <w:szCs w:val="20"/>
              </w:rPr>
            </w:pPr>
            <w:r>
              <w:rPr>
                <w:rFonts w:cs="Arial"/>
                <w:szCs w:val="20"/>
              </w:rPr>
              <w:t>Solution Option Summary:</w:t>
            </w:r>
          </w:p>
        </w:tc>
        <w:tc>
          <w:tcPr>
            <w:tcW w:w="3777" w:type="pct"/>
            <w:vAlign w:val="center"/>
          </w:tcPr>
          <w:p w14:paraId="1C995FAD" w14:textId="4D3AA184" w:rsidR="00743229" w:rsidRPr="009401C4" w:rsidRDefault="00812D6A" w:rsidP="00314767">
            <w:pPr>
              <w:rPr>
                <w:rFonts w:cs="Arial"/>
                <w:sz w:val="20"/>
                <w:szCs w:val="20"/>
              </w:rPr>
            </w:pPr>
            <w:r w:rsidRPr="009401C4">
              <w:rPr>
                <w:rFonts w:cs="Arial"/>
                <w:sz w:val="20"/>
                <w:szCs w:val="20"/>
              </w:rPr>
              <w:t>This is the High Level Solution Options (HLSO) fo</w:t>
            </w:r>
            <w:r w:rsidR="00314767" w:rsidRPr="009401C4">
              <w:rPr>
                <w:rFonts w:cs="Arial"/>
                <w:sz w:val="20"/>
                <w:szCs w:val="20"/>
              </w:rPr>
              <w:t>r Part A of XRN4871 only. Part A is the minimum scope Xoserve must implement</w:t>
            </w:r>
            <w:r w:rsidR="00C12156" w:rsidRPr="009401C4">
              <w:rPr>
                <w:rFonts w:cs="Arial"/>
                <w:sz w:val="20"/>
                <w:szCs w:val="20"/>
              </w:rPr>
              <w:t xml:space="preserve"> by 1</w:t>
            </w:r>
            <w:r w:rsidR="00C12156" w:rsidRPr="009401C4">
              <w:rPr>
                <w:rFonts w:cs="Arial"/>
                <w:sz w:val="20"/>
                <w:szCs w:val="20"/>
                <w:vertAlign w:val="superscript"/>
              </w:rPr>
              <w:t>st</w:t>
            </w:r>
            <w:r w:rsidR="00C12156" w:rsidRPr="009401C4">
              <w:rPr>
                <w:rFonts w:cs="Arial"/>
                <w:sz w:val="20"/>
                <w:szCs w:val="20"/>
              </w:rPr>
              <w:t xml:space="preserve"> October 2019</w:t>
            </w:r>
            <w:r w:rsidR="00314767" w:rsidRPr="009401C4">
              <w:rPr>
                <w:rFonts w:cs="Arial"/>
                <w:sz w:val="20"/>
                <w:szCs w:val="20"/>
              </w:rPr>
              <w:t xml:space="preserve"> </w:t>
            </w:r>
            <w:r w:rsidR="00C12156" w:rsidRPr="009401C4">
              <w:rPr>
                <w:rFonts w:cs="Arial"/>
                <w:sz w:val="20"/>
                <w:szCs w:val="20"/>
              </w:rPr>
              <w:t>in order to comply with Modification 0665. The minimum scope encompasses the following elements:</w:t>
            </w:r>
          </w:p>
          <w:p w14:paraId="1E4AED92" w14:textId="77777777" w:rsidR="00C12156" w:rsidRPr="009401C4" w:rsidRDefault="00C12156" w:rsidP="00314767">
            <w:pPr>
              <w:rPr>
                <w:rFonts w:cs="Arial"/>
                <w:sz w:val="20"/>
                <w:szCs w:val="20"/>
              </w:rPr>
            </w:pPr>
          </w:p>
          <w:p w14:paraId="28F0273B" w14:textId="6A17DA13" w:rsidR="00C12156" w:rsidRPr="009401C4" w:rsidRDefault="00C12156" w:rsidP="00C12156">
            <w:pPr>
              <w:pStyle w:val="ListParagraph"/>
              <w:numPr>
                <w:ilvl w:val="0"/>
                <w:numId w:val="17"/>
              </w:numPr>
              <w:rPr>
                <w:rFonts w:eastAsiaTheme="minorHAnsi"/>
                <w:bCs/>
                <w:sz w:val="20"/>
                <w:szCs w:val="20"/>
              </w:rPr>
            </w:pPr>
            <w:r w:rsidRPr="009401C4">
              <w:rPr>
                <w:rFonts w:eastAsiaTheme="minorHAnsi"/>
                <w:bCs/>
                <w:sz w:val="20"/>
                <w:szCs w:val="20"/>
              </w:rPr>
              <w:t>Network Designated Flag added within UK Link</w:t>
            </w:r>
          </w:p>
          <w:p w14:paraId="3015EBB6" w14:textId="14861E92" w:rsidR="00C12156" w:rsidRPr="009401C4" w:rsidRDefault="00C12156" w:rsidP="00C12156">
            <w:pPr>
              <w:pStyle w:val="ListParagraph"/>
              <w:rPr>
                <w:rFonts w:eastAsiaTheme="minorHAnsi"/>
                <w:bCs/>
                <w:i/>
                <w:sz w:val="20"/>
                <w:szCs w:val="20"/>
              </w:rPr>
            </w:pPr>
            <w:r w:rsidRPr="009401C4">
              <w:rPr>
                <w:rFonts w:eastAsiaTheme="minorHAnsi"/>
                <w:bCs/>
                <w:i/>
                <w:sz w:val="20"/>
                <w:szCs w:val="20"/>
              </w:rPr>
              <w:t xml:space="preserve">This will allow </w:t>
            </w:r>
            <w:r w:rsidR="00427CEE" w:rsidRPr="009401C4">
              <w:rPr>
                <w:rFonts w:eastAsiaTheme="minorHAnsi"/>
                <w:bCs/>
                <w:i/>
                <w:sz w:val="20"/>
                <w:szCs w:val="20"/>
              </w:rPr>
              <w:t>the CDSP</w:t>
            </w:r>
            <w:r w:rsidRPr="009401C4">
              <w:rPr>
                <w:rFonts w:eastAsiaTheme="minorHAnsi"/>
                <w:bCs/>
                <w:i/>
                <w:sz w:val="20"/>
                <w:szCs w:val="20"/>
              </w:rPr>
              <w:t xml:space="preserve"> to identify within the system the sites which the DNs have </w:t>
            </w:r>
            <w:r w:rsidR="00427CEE" w:rsidRPr="009401C4">
              <w:rPr>
                <w:rFonts w:eastAsiaTheme="minorHAnsi"/>
                <w:bCs/>
                <w:i/>
                <w:sz w:val="20"/>
                <w:szCs w:val="20"/>
              </w:rPr>
              <w:t>assigned as Network Designated and which should be Class 1 and subject to the Class 1 Ratchet Charging Regime</w:t>
            </w:r>
          </w:p>
          <w:p w14:paraId="0F0B9AA9" w14:textId="77777777" w:rsidR="00427CEE" w:rsidRPr="009401C4" w:rsidRDefault="00427CEE" w:rsidP="00C12156">
            <w:pPr>
              <w:pStyle w:val="ListParagraph"/>
              <w:rPr>
                <w:rFonts w:eastAsiaTheme="minorHAnsi"/>
                <w:bCs/>
                <w:i/>
                <w:sz w:val="20"/>
                <w:szCs w:val="20"/>
              </w:rPr>
            </w:pPr>
          </w:p>
          <w:p w14:paraId="201DCE0A" w14:textId="77777777" w:rsidR="00C12156" w:rsidRPr="009401C4" w:rsidRDefault="00C12156" w:rsidP="00C12156">
            <w:pPr>
              <w:pStyle w:val="ListParagraph"/>
              <w:numPr>
                <w:ilvl w:val="0"/>
                <w:numId w:val="17"/>
              </w:numPr>
              <w:rPr>
                <w:rFonts w:eastAsiaTheme="minorHAnsi"/>
                <w:bCs/>
                <w:sz w:val="20"/>
                <w:szCs w:val="20"/>
              </w:rPr>
            </w:pPr>
            <w:r w:rsidRPr="009401C4">
              <w:rPr>
                <w:rFonts w:eastAsiaTheme="minorHAnsi"/>
                <w:bCs/>
                <w:sz w:val="20"/>
                <w:szCs w:val="20"/>
              </w:rPr>
              <w:t xml:space="preserve">SPA Validation changes </w:t>
            </w:r>
          </w:p>
          <w:p w14:paraId="628B21DF" w14:textId="5A2F94AC" w:rsidR="00427CEE" w:rsidRPr="009401C4" w:rsidRDefault="00427CEE" w:rsidP="00427CEE">
            <w:pPr>
              <w:pStyle w:val="ListParagraph"/>
              <w:rPr>
                <w:rFonts w:eastAsiaTheme="minorHAnsi"/>
                <w:bCs/>
                <w:i/>
                <w:sz w:val="20"/>
                <w:szCs w:val="20"/>
              </w:rPr>
            </w:pPr>
            <w:r w:rsidRPr="009401C4">
              <w:rPr>
                <w:rFonts w:eastAsiaTheme="minorHAnsi"/>
                <w:bCs/>
                <w:i/>
                <w:sz w:val="20"/>
                <w:szCs w:val="20"/>
              </w:rPr>
              <w:t xml:space="preserve">This is to allow Shippers (or CDSP) to move Network Designated sites which could be Class 2, 3 or 4 into Class 1. Also preventing the Network Designated sites being moved out of Class 1. </w:t>
            </w:r>
          </w:p>
          <w:p w14:paraId="6E67824B" w14:textId="77777777" w:rsidR="00427CEE" w:rsidRPr="009401C4" w:rsidRDefault="00427CEE" w:rsidP="00427CEE">
            <w:pPr>
              <w:rPr>
                <w:rFonts w:eastAsiaTheme="minorHAnsi"/>
                <w:bCs/>
                <w:i/>
                <w:sz w:val="20"/>
                <w:szCs w:val="20"/>
              </w:rPr>
            </w:pPr>
          </w:p>
          <w:p w14:paraId="327613AD" w14:textId="3F1C4153" w:rsidR="00C12156" w:rsidRPr="009401C4" w:rsidRDefault="00C12156" w:rsidP="00C12156">
            <w:pPr>
              <w:pStyle w:val="ListParagraph"/>
              <w:numPr>
                <w:ilvl w:val="0"/>
                <w:numId w:val="17"/>
              </w:numPr>
              <w:rPr>
                <w:rFonts w:eastAsiaTheme="minorHAnsi"/>
                <w:bCs/>
                <w:sz w:val="20"/>
                <w:szCs w:val="20"/>
              </w:rPr>
            </w:pPr>
            <w:r w:rsidRPr="009401C4">
              <w:rPr>
                <w:rFonts w:eastAsiaTheme="minorHAnsi"/>
                <w:bCs/>
                <w:sz w:val="20"/>
                <w:szCs w:val="20"/>
              </w:rPr>
              <w:t>Forced Class Change process</w:t>
            </w:r>
          </w:p>
          <w:p w14:paraId="45D748A9" w14:textId="1C7AC75C" w:rsidR="00C12156" w:rsidRPr="009401C4" w:rsidRDefault="00427CEE" w:rsidP="00427CEE">
            <w:pPr>
              <w:ind w:left="720"/>
              <w:rPr>
                <w:rFonts w:cs="Arial"/>
                <w:i/>
                <w:sz w:val="20"/>
                <w:szCs w:val="20"/>
              </w:rPr>
            </w:pPr>
            <w:r w:rsidRPr="009401C4">
              <w:rPr>
                <w:rFonts w:cs="Arial"/>
                <w:i/>
                <w:sz w:val="20"/>
                <w:szCs w:val="20"/>
              </w:rPr>
              <w:t xml:space="preserve">This is to allow the CDSP to manually move Network Designated sites into Class 1 if the time period for Shippers to do so elapses. </w:t>
            </w:r>
          </w:p>
          <w:p w14:paraId="2D3ED8FC" w14:textId="77777777" w:rsidR="00427CEE" w:rsidRPr="009401C4" w:rsidRDefault="00427CEE" w:rsidP="00427CEE">
            <w:pPr>
              <w:ind w:left="720"/>
              <w:rPr>
                <w:rFonts w:cs="Arial"/>
                <w:i/>
                <w:sz w:val="20"/>
                <w:szCs w:val="20"/>
              </w:rPr>
            </w:pPr>
          </w:p>
          <w:p w14:paraId="0F049D89" w14:textId="3A02DB9A" w:rsidR="00427CEE" w:rsidRPr="009401C4" w:rsidRDefault="00427CEE" w:rsidP="00427CEE">
            <w:pPr>
              <w:rPr>
                <w:rFonts w:cs="Arial"/>
                <w:sz w:val="20"/>
                <w:szCs w:val="20"/>
              </w:rPr>
            </w:pPr>
            <w:r w:rsidRPr="009401C4">
              <w:rPr>
                <w:rFonts w:cs="Arial"/>
                <w:sz w:val="20"/>
                <w:szCs w:val="20"/>
              </w:rPr>
              <w:t>By implementing the above ahead of 1</w:t>
            </w:r>
            <w:r w:rsidRPr="009401C4">
              <w:rPr>
                <w:rFonts w:cs="Arial"/>
                <w:sz w:val="20"/>
                <w:szCs w:val="20"/>
                <w:vertAlign w:val="superscript"/>
              </w:rPr>
              <w:t>st</w:t>
            </w:r>
            <w:r w:rsidRPr="009401C4">
              <w:rPr>
                <w:rFonts w:cs="Arial"/>
                <w:sz w:val="20"/>
                <w:szCs w:val="20"/>
              </w:rPr>
              <w:t xml:space="preserve"> October 2019, it allows Xoserve to put in place the arrangements to deliver the scope set out within the Modification. </w:t>
            </w:r>
          </w:p>
          <w:p w14:paraId="1AAF839B" w14:textId="77777777" w:rsidR="00427CEE" w:rsidRPr="009401C4" w:rsidRDefault="00427CEE" w:rsidP="00427CEE">
            <w:pPr>
              <w:rPr>
                <w:rFonts w:cs="Arial"/>
                <w:sz w:val="20"/>
                <w:szCs w:val="20"/>
              </w:rPr>
            </w:pPr>
          </w:p>
          <w:p w14:paraId="543C11FA" w14:textId="77777777" w:rsidR="00CB2601" w:rsidRPr="009401C4" w:rsidRDefault="00427CEE" w:rsidP="00427CEE">
            <w:pPr>
              <w:rPr>
                <w:rFonts w:cs="Arial"/>
                <w:sz w:val="20"/>
                <w:szCs w:val="20"/>
              </w:rPr>
            </w:pPr>
            <w:r w:rsidRPr="009401C4">
              <w:rPr>
                <w:rFonts w:cs="Arial"/>
                <w:sz w:val="20"/>
                <w:szCs w:val="20"/>
              </w:rPr>
              <w:t xml:space="preserve">Two solution options for Part A XRN4871 were included within the HLSO. </w:t>
            </w:r>
          </w:p>
          <w:p w14:paraId="210616EB" w14:textId="77777777" w:rsidR="00CB2601" w:rsidRPr="009401C4" w:rsidRDefault="00CB2601" w:rsidP="00427CEE">
            <w:pPr>
              <w:rPr>
                <w:rFonts w:cs="Arial"/>
                <w:sz w:val="20"/>
                <w:szCs w:val="20"/>
              </w:rPr>
            </w:pPr>
          </w:p>
          <w:p w14:paraId="1BB33350" w14:textId="1F8A8B13" w:rsidR="00CB2601" w:rsidRPr="009401C4" w:rsidRDefault="00427CEE" w:rsidP="00427CEE">
            <w:pPr>
              <w:rPr>
                <w:rFonts w:cs="Arial"/>
                <w:sz w:val="20"/>
                <w:szCs w:val="20"/>
              </w:rPr>
            </w:pPr>
            <w:r w:rsidRPr="009401C4">
              <w:rPr>
                <w:rFonts w:cs="Arial"/>
                <w:sz w:val="20"/>
                <w:szCs w:val="20"/>
              </w:rPr>
              <w:t>Option 1 was however discounted due to the requirement for it to be implemented within a Major Re</w:t>
            </w:r>
            <w:r w:rsidR="00CB2601" w:rsidRPr="009401C4">
              <w:rPr>
                <w:rFonts w:cs="Arial"/>
                <w:sz w:val="20"/>
                <w:szCs w:val="20"/>
              </w:rPr>
              <w:t xml:space="preserve">lease which would result in the delivery date being missed. </w:t>
            </w:r>
          </w:p>
          <w:p w14:paraId="3A28718D" w14:textId="77777777" w:rsidR="00CB2601" w:rsidRPr="009401C4" w:rsidRDefault="00CB2601" w:rsidP="00427CEE">
            <w:pPr>
              <w:rPr>
                <w:rFonts w:cs="Arial"/>
                <w:sz w:val="20"/>
                <w:szCs w:val="20"/>
              </w:rPr>
            </w:pPr>
          </w:p>
          <w:p w14:paraId="12BC8FBE" w14:textId="463583DD" w:rsidR="00427CEE" w:rsidRPr="009401C4" w:rsidRDefault="00CB2601" w:rsidP="00427CEE">
            <w:pPr>
              <w:rPr>
                <w:rFonts w:cs="Arial"/>
                <w:sz w:val="20"/>
                <w:szCs w:val="20"/>
              </w:rPr>
            </w:pPr>
            <w:r w:rsidRPr="009401C4">
              <w:rPr>
                <w:rFonts w:cs="Arial"/>
                <w:sz w:val="20"/>
                <w:szCs w:val="20"/>
              </w:rPr>
              <w:t>Option 2 can be delivered within a Minor Release and includes the minimum scope required and therefore is the only available solution option for the Part A.</w:t>
            </w:r>
          </w:p>
          <w:p w14:paraId="0E109FB0" w14:textId="77777777" w:rsidR="00CB2601" w:rsidRPr="009401C4" w:rsidRDefault="00CB2601" w:rsidP="00427CEE">
            <w:pPr>
              <w:rPr>
                <w:rFonts w:cs="Arial"/>
                <w:sz w:val="20"/>
                <w:szCs w:val="20"/>
              </w:rPr>
            </w:pPr>
          </w:p>
          <w:p w14:paraId="2ECAD3B8" w14:textId="77777777" w:rsidR="00CB2601" w:rsidRPr="009401C4" w:rsidRDefault="00CB2601" w:rsidP="00427CEE">
            <w:pPr>
              <w:rPr>
                <w:rFonts w:cs="Arial"/>
                <w:sz w:val="20"/>
                <w:szCs w:val="20"/>
              </w:rPr>
            </w:pPr>
            <w:r w:rsidRPr="009401C4">
              <w:rPr>
                <w:rFonts w:cs="Arial"/>
                <w:sz w:val="20"/>
                <w:szCs w:val="20"/>
              </w:rPr>
              <w:t xml:space="preserve">Attached below is the HLSO for Part A XRN4871: </w:t>
            </w:r>
          </w:p>
          <w:p w14:paraId="3628F6D6" w14:textId="77777777" w:rsidR="00CB2601" w:rsidRPr="009401C4" w:rsidRDefault="00CB2601" w:rsidP="00427CEE">
            <w:pPr>
              <w:rPr>
                <w:rFonts w:cs="Arial"/>
                <w:sz w:val="20"/>
                <w:szCs w:val="20"/>
              </w:rPr>
            </w:pPr>
          </w:p>
          <w:bookmarkStart w:id="1" w:name="_MON_1618911658"/>
          <w:bookmarkEnd w:id="1"/>
          <w:p w14:paraId="73D3B7F3" w14:textId="77777777" w:rsidR="00CB2601" w:rsidRPr="009401C4" w:rsidRDefault="00540C19" w:rsidP="00427CEE">
            <w:pPr>
              <w:rPr>
                <w:rFonts w:cs="Arial"/>
                <w:sz w:val="20"/>
                <w:szCs w:val="20"/>
              </w:rPr>
            </w:pPr>
            <w:r w:rsidRPr="009401C4">
              <w:rPr>
                <w:rFonts w:cs="Arial"/>
                <w:sz w:val="20"/>
                <w:szCs w:val="20"/>
              </w:rPr>
              <w:object w:dxaOrig="1551" w:dyaOrig="1004" w14:anchorId="3A3CD3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5" o:title=""/>
                </v:shape>
                <o:OLEObject Type="Embed" ProgID="PowerPoint.Show.12" ShapeID="_x0000_i1025" DrawAspect="Icon" ObjectID="_1621092588" r:id="rId16"/>
              </w:object>
            </w:r>
          </w:p>
          <w:p w14:paraId="1A01F2FC" w14:textId="77777777" w:rsidR="00CB2601" w:rsidRPr="009401C4" w:rsidRDefault="00CB2601" w:rsidP="00427CEE">
            <w:pPr>
              <w:rPr>
                <w:rFonts w:cs="Arial"/>
                <w:sz w:val="20"/>
                <w:szCs w:val="20"/>
              </w:rPr>
            </w:pPr>
          </w:p>
          <w:p w14:paraId="660CDAA3" w14:textId="77777777" w:rsidR="00C12156" w:rsidRPr="009401C4" w:rsidRDefault="00CB2601" w:rsidP="00CB2601">
            <w:pPr>
              <w:rPr>
                <w:rFonts w:cs="Arial"/>
                <w:sz w:val="20"/>
                <w:szCs w:val="20"/>
              </w:rPr>
            </w:pPr>
            <w:r w:rsidRPr="009401C4">
              <w:rPr>
                <w:rFonts w:cs="Arial"/>
                <w:sz w:val="20"/>
                <w:szCs w:val="20"/>
              </w:rPr>
              <w:t xml:space="preserve">Please note that Part A minimum scope should involve no system changes for Users. It is only changes to Xoserve systems to add the Network Designation Flag and amend the SPA validations.  </w:t>
            </w:r>
          </w:p>
          <w:p w14:paraId="162C850C" w14:textId="77777777" w:rsidR="00CB2601" w:rsidRPr="009401C4" w:rsidRDefault="00CB2601" w:rsidP="00CB2601">
            <w:pPr>
              <w:rPr>
                <w:rFonts w:cs="Arial"/>
                <w:sz w:val="20"/>
                <w:szCs w:val="20"/>
              </w:rPr>
            </w:pPr>
          </w:p>
          <w:p w14:paraId="2BCFDC36" w14:textId="77777777" w:rsidR="00A532AC" w:rsidRDefault="00CB2601" w:rsidP="00CB2601">
            <w:pPr>
              <w:rPr>
                <w:rFonts w:cs="Arial"/>
                <w:sz w:val="20"/>
                <w:szCs w:val="20"/>
              </w:rPr>
            </w:pPr>
            <w:r w:rsidRPr="009401C4">
              <w:rPr>
                <w:rFonts w:cs="Arial"/>
                <w:sz w:val="20"/>
                <w:szCs w:val="20"/>
                <w:u w:val="single"/>
              </w:rPr>
              <w:t>We are seeking Users views and approval on the proposed solution option for Part A.</w:t>
            </w:r>
            <w:r w:rsidRPr="009401C4">
              <w:rPr>
                <w:rFonts w:cs="Arial"/>
                <w:sz w:val="20"/>
                <w:szCs w:val="20"/>
              </w:rPr>
              <w:t xml:space="preserve"> </w:t>
            </w:r>
            <w:r w:rsidR="00A532AC">
              <w:rPr>
                <w:rFonts w:cs="Arial"/>
                <w:sz w:val="20"/>
                <w:szCs w:val="20"/>
              </w:rPr>
              <w:t>Please note the reduced representation period to 6 business days as a</w:t>
            </w:r>
            <w:r w:rsidR="00540C19" w:rsidRPr="009401C4">
              <w:rPr>
                <w:rFonts w:cs="Arial"/>
                <w:sz w:val="20"/>
                <w:szCs w:val="20"/>
              </w:rPr>
              <w:t>greed at Change Management Committee on 8</w:t>
            </w:r>
            <w:r w:rsidR="00540C19" w:rsidRPr="009401C4">
              <w:rPr>
                <w:rFonts w:cs="Arial"/>
                <w:sz w:val="20"/>
                <w:szCs w:val="20"/>
                <w:vertAlign w:val="superscript"/>
              </w:rPr>
              <w:t>th</w:t>
            </w:r>
            <w:r w:rsidR="00540C19" w:rsidRPr="009401C4">
              <w:rPr>
                <w:rFonts w:cs="Arial"/>
                <w:sz w:val="20"/>
                <w:szCs w:val="20"/>
              </w:rPr>
              <w:t xml:space="preserve"> May 2019 </w:t>
            </w:r>
          </w:p>
          <w:p w14:paraId="172FF98D" w14:textId="42890050" w:rsidR="00CB2601" w:rsidRPr="009401C4" w:rsidRDefault="009401C4" w:rsidP="00CB2601">
            <w:pPr>
              <w:rPr>
                <w:rFonts w:cs="Arial"/>
                <w:sz w:val="20"/>
                <w:szCs w:val="20"/>
              </w:rPr>
            </w:pPr>
            <w:r>
              <w:rPr>
                <w:rFonts w:cs="Arial"/>
                <w:sz w:val="20"/>
                <w:szCs w:val="20"/>
              </w:rPr>
              <w:t>If you</w:t>
            </w:r>
            <w:r w:rsidR="00A532AC">
              <w:rPr>
                <w:rFonts w:cs="Arial"/>
                <w:sz w:val="20"/>
                <w:szCs w:val="20"/>
              </w:rPr>
              <w:t xml:space="preserve"> would like to provide a representation comment and believe you will not be able to do so within the reduced response period, please contact the </w:t>
            </w:r>
            <w:hyperlink r:id="rId17" w:history="1">
              <w:r w:rsidR="00A532AC" w:rsidRPr="009D5F01">
                <w:rPr>
                  <w:rStyle w:val="Hyperlink"/>
                  <w:rFonts w:cs="Arial"/>
                  <w:sz w:val="20"/>
                  <w:szCs w:val="20"/>
                </w:rPr>
                <w:t>uklink@xoserve.com</w:t>
              </w:r>
            </w:hyperlink>
            <w:r w:rsidR="00A532AC">
              <w:rPr>
                <w:rFonts w:cs="Arial"/>
                <w:sz w:val="20"/>
                <w:szCs w:val="20"/>
              </w:rPr>
              <w:t xml:space="preserve"> box account and let us know and we will look to </w:t>
            </w:r>
            <w:r w:rsidR="00A532AC">
              <w:rPr>
                <w:rFonts w:cs="Arial"/>
                <w:sz w:val="20"/>
                <w:szCs w:val="20"/>
              </w:rPr>
              <w:lastRenderedPageBreak/>
              <w:t>accommodate this.</w:t>
            </w:r>
          </w:p>
          <w:p w14:paraId="10033F60" w14:textId="77777777" w:rsidR="00540C19" w:rsidRPr="009401C4" w:rsidRDefault="00540C19" w:rsidP="00CB2601">
            <w:pPr>
              <w:rPr>
                <w:rFonts w:cs="Arial"/>
                <w:sz w:val="20"/>
                <w:szCs w:val="20"/>
              </w:rPr>
            </w:pPr>
          </w:p>
          <w:p w14:paraId="139A18F0" w14:textId="7494E8B9" w:rsidR="00CB2601" w:rsidRPr="009401C4" w:rsidRDefault="00CB2601" w:rsidP="00CB2601">
            <w:pPr>
              <w:rPr>
                <w:rFonts w:cs="Arial"/>
                <w:sz w:val="20"/>
                <w:szCs w:val="20"/>
              </w:rPr>
            </w:pPr>
            <w:r w:rsidRPr="009401C4">
              <w:rPr>
                <w:rFonts w:cs="Arial"/>
                <w:sz w:val="20"/>
                <w:szCs w:val="20"/>
              </w:rPr>
              <w:t xml:space="preserve">If </w:t>
            </w:r>
            <w:r w:rsidR="00540C19" w:rsidRPr="009401C4">
              <w:rPr>
                <w:rFonts w:cs="Arial"/>
                <w:sz w:val="20"/>
                <w:szCs w:val="20"/>
              </w:rPr>
              <w:t xml:space="preserve">the solution option is </w:t>
            </w:r>
            <w:r w:rsidRPr="009401C4">
              <w:rPr>
                <w:rFonts w:cs="Arial"/>
                <w:sz w:val="20"/>
                <w:szCs w:val="20"/>
              </w:rPr>
              <w:t xml:space="preserve">agreed, as per the normal change process, a Detailed Design Change Pack will be issued to Users stipulating at lower level the details / impacts of this change. Users will also have a representation period to review and provide any comments on the Detailed Design Change Pack which again will be voted on by Change Managers.  </w:t>
            </w:r>
          </w:p>
          <w:p w14:paraId="19BB7985" w14:textId="77777777" w:rsidR="00E5688F" w:rsidRPr="009401C4" w:rsidRDefault="00E5688F" w:rsidP="00CB2601">
            <w:pPr>
              <w:rPr>
                <w:rFonts w:cs="Arial"/>
                <w:sz w:val="20"/>
                <w:szCs w:val="20"/>
              </w:rPr>
            </w:pPr>
          </w:p>
          <w:p w14:paraId="63824541" w14:textId="77777777" w:rsidR="0003340D" w:rsidRDefault="00E5688F" w:rsidP="00CB2601">
            <w:pPr>
              <w:rPr>
                <w:rFonts w:cs="Arial"/>
                <w:sz w:val="20"/>
                <w:szCs w:val="20"/>
              </w:rPr>
            </w:pPr>
            <w:r w:rsidRPr="009401C4">
              <w:rPr>
                <w:rFonts w:cs="Arial"/>
                <w:sz w:val="20"/>
                <w:szCs w:val="20"/>
              </w:rPr>
              <w:t>In terms of</w:t>
            </w:r>
            <w:r w:rsidR="00540C19" w:rsidRPr="009401C4">
              <w:rPr>
                <w:rFonts w:cs="Arial"/>
                <w:sz w:val="20"/>
                <w:szCs w:val="20"/>
              </w:rPr>
              <w:t xml:space="preserve"> this change</w:t>
            </w:r>
            <w:r w:rsidRPr="009401C4">
              <w:rPr>
                <w:rFonts w:cs="Arial"/>
                <w:sz w:val="20"/>
                <w:szCs w:val="20"/>
              </w:rPr>
              <w:t xml:space="preserve"> Part B, </w:t>
            </w:r>
            <w:r w:rsidR="0003340D">
              <w:rPr>
                <w:rFonts w:cs="Arial"/>
                <w:sz w:val="20"/>
                <w:szCs w:val="20"/>
              </w:rPr>
              <w:t xml:space="preserve">it will require implementation within a Major Release. This is likely to be proposed for June 2020 release, however this is still to be agreed and confirmed. </w:t>
            </w:r>
          </w:p>
          <w:p w14:paraId="1729CDFA" w14:textId="77777777" w:rsidR="0003340D" w:rsidRDefault="0003340D" w:rsidP="00CB2601">
            <w:pPr>
              <w:rPr>
                <w:rFonts w:cs="Arial"/>
                <w:sz w:val="20"/>
                <w:szCs w:val="20"/>
              </w:rPr>
            </w:pPr>
          </w:p>
          <w:p w14:paraId="3286AF01" w14:textId="17A7B079" w:rsidR="00E5688F" w:rsidRPr="009401C4" w:rsidRDefault="00E5688F" w:rsidP="00CB2601">
            <w:pPr>
              <w:rPr>
                <w:rFonts w:cs="Arial"/>
                <w:sz w:val="20"/>
                <w:szCs w:val="20"/>
              </w:rPr>
            </w:pPr>
            <w:r w:rsidRPr="009401C4">
              <w:rPr>
                <w:rFonts w:cs="Arial"/>
                <w:sz w:val="20"/>
                <w:szCs w:val="20"/>
              </w:rPr>
              <w:t>To confirm, Part B will encompass the following changes:</w:t>
            </w:r>
          </w:p>
          <w:p w14:paraId="06E2D909" w14:textId="77777777" w:rsidR="00E5688F" w:rsidRPr="009401C4" w:rsidRDefault="00E5688F" w:rsidP="00CB2601">
            <w:pPr>
              <w:rPr>
                <w:rFonts w:cs="Arial"/>
                <w:sz w:val="20"/>
                <w:szCs w:val="20"/>
              </w:rPr>
            </w:pPr>
          </w:p>
          <w:p w14:paraId="44120468" w14:textId="77777777" w:rsidR="00D84FB2" w:rsidRPr="009401C4" w:rsidRDefault="007521F1" w:rsidP="00E5688F">
            <w:pPr>
              <w:pStyle w:val="ListParagraph"/>
              <w:numPr>
                <w:ilvl w:val="0"/>
                <w:numId w:val="17"/>
              </w:numPr>
              <w:rPr>
                <w:rFonts w:cs="Arial"/>
                <w:sz w:val="20"/>
                <w:szCs w:val="20"/>
              </w:rPr>
            </w:pPr>
            <w:r w:rsidRPr="009401C4">
              <w:rPr>
                <w:rFonts w:cs="Arial"/>
                <w:sz w:val="20"/>
                <w:szCs w:val="20"/>
              </w:rPr>
              <w:t>Automated Force Class Change</w:t>
            </w:r>
          </w:p>
          <w:p w14:paraId="023FD8C3" w14:textId="77777777" w:rsidR="00D84FB2" w:rsidRPr="009401C4" w:rsidRDefault="007521F1" w:rsidP="00E5688F">
            <w:pPr>
              <w:pStyle w:val="ListParagraph"/>
              <w:numPr>
                <w:ilvl w:val="0"/>
                <w:numId w:val="17"/>
              </w:numPr>
              <w:rPr>
                <w:rFonts w:cs="Arial"/>
                <w:sz w:val="20"/>
                <w:szCs w:val="20"/>
              </w:rPr>
            </w:pPr>
            <w:r w:rsidRPr="009401C4">
              <w:rPr>
                <w:rFonts w:cs="Arial"/>
                <w:sz w:val="20"/>
                <w:szCs w:val="20"/>
              </w:rPr>
              <w:t>Automated calculation and issue of Class 2 Ratchet invoices</w:t>
            </w:r>
          </w:p>
          <w:p w14:paraId="62BBA9E1" w14:textId="77777777" w:rsidR="00E5688F" w:rsidRPr="009401C4" w:rsidRDefault="00E5688F" w:rsidP="00E5688F">
            <w:pPr>
              <w:rPr>
                <w:rFonts w:cs="Arial"/>
                <w:sz w:val="20"/>
                <w:szCs w:val="20"/>
              </w:rPr>
            </w:pPr>
          </w:p>
          <w:p w14:paraId="547104D0" w14:textId="77777777" w:rsidR="00E5688F" w:rsidRPr="009401C4" w:rsidRDefault="00E5688F" w:rsidP="00E5688F">
            <w:pPr>
              <w:rPr>
                <w:rFonts w:cs="Arial"/>
                <w:sz w:val="20"/>
                <w:szCs w:val="20"/>
              </w:rPr>
            </w:pPr>
            <w:r w:rsidRPr="009401C4">
              <w:rPr>
                <w:rFonts w:cs="Arial"/>
                <w:sz w:val="20"/>
                <w:szCs w:val="20"/>
              </w:rPr>
              <w:t xml:space="preserve">A HLSO for Part B will be undertaken and discussed at DSG before being issued out within a Solution Change Pack for Users review and approval. </w:t>
            </w:r>
          </w:p>
          <w:p w14:paraId="3D40024E" w14:textId="77777777" w:rsidR="00E5688F" w:rsidRPr="009401C4" w:rsidRDefault="00E5688F" w:rsidP="00E5688F">
            <w:pPr>
              <w:rPr>
                <w:rFonts w:cs="Arial"/>
                <w:sz w:val="20"/>
                <w:szCs w:val="20"/>
              </w:rPr>
            </w:pPr>
          </w:p>
          <w:p w14:paraId="1979EC50" w14:textId="142C5D46" w:rsidR="00E5688F" w:rsidRPr="009401C4" w:rsidRDefault="00E5688F" w:rsidP="00E5688F">
            <w:pPr>
              <w:rPr>
                <w:rFonts w:cs="Arial"/>
                <w:sz w:val="20"/>
                <w:szCs w:val="20"/>
              </w:rPr>
            </w:pPr>
            <w:r w:rsidRPr="009401C4">
              <w:rPr>
                <w:rFonts w:cs="Arial"/>
                <w:sz w:val="20"/>
                <w:szCs w:val="20"/>
              </w:rPr>
              <w:t xml:space="preserve">This is expected to be discussed within the next few months. </w:t>
            </w:r>
          </w:p>
        </w:tc>
      </w:tr>
      <w:tr w:rsidR="00743229" w:rsidRPr="00BC3CAC" w14:paraId="5AD50844" w14:textId="77777777" w:rsidTr="0003340D">
        <w:trPr>
          <w:trHeight w:val="1080"/>
        </w:trPr>
        <w:tc>
          <w:tcPr>
            <w:tcW w:w="1223" w:type="pct"/>
            <w:shd w:val="clear" w:color="auto" w:fill="B2ECFB" w:themeFill="accent5" w:themeFillTint="66"/>
            <w:vAlign w:val="center"/>
          </w:tcPr>
          <w:p w14:paraId="3512FD19" w14:textId="67A308C9" w:rsidR="00743229" w:rsidRDefault="00743229" w:rsidP="00743229">
            <w:pPr>
              <w:jc w:val="right"/>
              <w:rPr>
                <w:rFonts w:cs="Arial"/>
                <w:szCs w:val="20"/>
              </w:rPr>
            </w:pPr>
            <w:r>
              <w:rPr>
                <w:rFonts w:cs="Arial"/>
                <w:szCs w:val="20"/>
              </w:rPr>
              <w:lastRenderedPageBreak/>
              <w:t>Implementation Date for this Solution Option:</w:t>
            </w:r>
          </w:p>
        </w:tc>
        <w:tc>
          <w:tcPr>
            <w:tcW w:w="3777" w:type="pct"/>
            <w:vAlign w:val="center"/>
          </w:tcPr>
          <w:p w14:paraId="34848452" w14:textId="30B70485" w:rsidR="00743229" w:rsidRPr="009401C4" w:rsidRDefault="00D3243F" w:rsidP="00743229">
            <w:pPr>
              <w:rPr>
                <w:rFonts w:cs="Arial"/>
                <w:sz w:val="20"/>
                <w:szCs w:val="20"/>
              </w:rPr>
            </w:pPr>
            <w:r w:rsidRPr="009401C4">
              <w:rPr>
                <w:rFonts w:cs="Arial"/>
                <w:sz w:val="20"/>
                <w:szCs w:val="20"/>
              </w:rPr>
              <w:t>Minor Release pre 1</w:t>
            </w:r>
            <w:r w:rsidRPr="009401C4">
              <w:rPr>
                <w:rFonts w:cs="Arial"/>
                <w:sz w:val="20"/>
                <w:szCs w:val="20"/>
                <w:vertAlign w:val="superscript"/>
              </w:rPr>
              <w:t>st</w:t>
            </w:r>
            <w:r w:rsidRPr="009401C4">
              <w:rPr>
                <w:rFonts w:cs="Arial"/>
                <w:sz w:val="20"/>
                <w:szCs w:val="20"/>
              </w:rPr>
              <w:t xml:space="preserve"> October 2019</w:t>
            </w:r>
          </w:p>
        </w:tc>
      </w:tr>
      <w:tr w:rsidR="00743229" w14:paraId="12A1E993" w14:textId="77777777" w:rsidTr="00743229">
        <w:trPr>
          <w:trHeight w:val="403"/>
        </w:trPr>
        <w:tc>
          <w:tcPr>
            <w:tcW w:w="1223" w:type="pct"/>
            <w:shd w:val="clear" w:color="auto" w:fill="B2ECFB" w:themeFill="accent5" w:themeFillTint="66"/>
            <w:vAlign w:val="center"/>
          </w:tcPr>
          <w:p w14:paraId="39AB07AC" w14:textId="77777777" w:rsidR="00743229" w:rsidRDefault="00743229" w:rsidP="00743229">
            <w:pPr>
              <w:jc w:val="right"/>
              <w:rPr>
                <w:rFonts w:cs="Arial"/>
                <w:szCs w:val="20"/>
              </w:rPr>
            </w:pPr>
            <w:r>
              <w:rPr>
                <w:rFonts w:cs="Arial"/>
                <w:szCs w:val="20"/>
              </w:rPr>
              <w:t>Xoserve preferred option:</w:t>
            </w:r>
          </w:p>
          <w:p w14:paraId="71522BB2" w14:textId="77777777" w:rsidR="00743229" w:rsidRDefault="00743229" w:rsidP="00743229">
            <w:pPr>
              <w:jc w:val="right"/>
              <w:rPr>
                <w:rFonts w:cs="Arial"/>
                <w:szCs w:val="20"/>
              </w:rPr>
            </w:pPr>
            <w:r>
              <w:rPr>
                <w:rFonts w:cs="Arial"/>
                <w:szCs w:val="20"/>
              </w:rPr>
              <w:t>(</w:t>
            </w:r>
            <w:r w:rsidRPr="0029036C">
              <w:rPr>
                <w:rFonts w:cs="Arial"/>
                <w:szCs w:val="20"/>
              </w:rPr>
              <w:t>including rationale</w:t>
            </w:r>
            <w:r>
              <w:rPr>
                <w:rFonts w:cs="Arial"/>
                <w:szCs w:val="20"/>
              </w:rPr>
              <w:t>)</w:t>
            </w:r>
          </w:p>
        </w:tc>
        <w:tc>
          <w:tcPr>
            <w:tcW w:w="3777" w:type="pct"/>
            <w:vAlign w:val="center"/>
          </w:tcPr>
          <w:p w14:paraId="5D72F98F" w14:textId="77777777" w:rsidR="00743229" w:rsidRPr="009401C4" w:rsidRDefault="00922B62" w:rsidP="00743229">
            <w:pPr>
              <w:rPr>
                <w:rFonts w:cs="Arial"/>
                <w:sz w:val="20"/>
                <w:szCs w:val="20"/>
              </w:rPr>
            </w:pPr>
            <w:r w:rsidRPr="009401C4">
              <w:rPr>
                <w:rFonts w:cs="Arial"/>
                <w:sz w:val="20"/>
                <w:szCs w:val="20"/>
              </w:rPr>
              <w:t xml:space="preserve">Option 2 </w:t>
            </w:r>
          </w:p>
          <w:p w14:paraId="7863402D" w14:textId="07177222" w:rsidR="00922B62" w:rsidRPr="009401C4" w:rsidRDefault="00540C19" w:rsidP="00743229">
            <w:pPr>
              <w:rPr>
                <w:rFonts w:cs="Arial"/>
                <w:sz w:val="20"/>
                <w:szCs w:val="20"/>
              </w:rPr>
            </w:pPr>
            <w:r w:rsidRPr="009401C4">
              <w:rPr>
                <w:rFonts w:cs="Arial"/>
                <w:sz w:val="20"/>
                <w:szCs w:val="20"/>
              </w:rPr>
              <w:t xml:space="preserve">This is the only option available and encompasses the minimum scope required which will allow compliance with the Modification. It should have no system impacts on Users. </w:t>
            </w:r>
          </w:p>
        </w:tc>
      </w:tr>
      <w:tr w:rsidR="00743229" w:rsidRPr="00BC3CAC" w14:paraId="17809BB3" w14:textId="77777777" w:rsidTr="00743229">
        <w:trPr>
          <w:trHeight w:val="403"/>
        </w:trPr>
        <w:tc>
          <w:tcPr>
            <w:tcW w:w="1223" w:type="pct"/>
            <w:shd w:val="clear" w:color="auto" w:fill="B2ECFB" w:themeFill="accent5" w:themeFillTint="66"/>
            <w:vAlign w:val="center"/>
          </w:tcPr>
          <w:p w14:paraId="688A5D2E" w14:textId="1EDCC449" w:rsidR="00743229" w:rsidRDefault="00743229" w:rsidP="00743229">
            <w:pPr>
              <w:jc w:val="right"/>
              <w:rPr>
                <w:rFonts w:cs="Arial"/>
                <w:szCs w:val="20"/>
              </w:rPr>
            </w:pPr>
            <w:r>
              <w:rPr>
                <w:rFonts w:cs="Arial"/>
                <w:szCs w:val="20"/>
              </w:rPr>
              <w:t>DSG preferred solution option:</w:t>
            </w:r>
          </w:p>
          <w:p w14:paraId="1F259111" w14:textId="77777777" w:rsidR="00743229" w:rsidRPr="00470388" w:rsidRDefault="00743229" w:rsidP="00743229">
            <w:pPr>
              <w:jc w:val="right"/>
              <w:rPr>
                <w:rFonts w:cs="Arial"/>
                <w:szCs w:val="20"/>
              </w:rPr>
            </w:pPr>
            <w:r>
              <w:rPr>
                <w:rFonts w:cs="Arial"/>
                <w:szCs w:val="20"/>
              </w:rPr>
              <w:t>(</w:t>
            </w:r>
            <w:r w:rsidRPr="0029036C">
              <w:rPr>
                <w:rFonts w:cs="Arial"/>
                <w:szCs w:val="20"/>
              </w:rPr>
              <w:t>including rationale</w:t>
            </w:r>
            <w:r>
              <w:rPr>
                <w:rFonts w:cs="Arial"/>
                <w:szCs w:val="20"/>
              </w:rPr>
              <w:t>)</w:t>
            </w:r>
          </w:p>
        </w:tc>
        <w:tc>
          <w:tcPr>
            <w:tcW w:w="3777" w:type="pct"/>
            <w:vAlign w:val="center"/>
          </w:tcPr>
          <w:p w14:paraId="7F3B0D77" w14:textId="7313E632" w:rsidR="00743229" w:rsidRPr="009401C4" w:rsidRDefault="00922B62" w:rsidP="00743229">
            <w:pPr>
              <w:rPr>
                <w:rFonts w:cs="Arial"/>
                <w:sz w:val="20"/>
                <w:szCs w:val="20"/>
              </w:rPr>
            </w:pPr>
            <w:r w:rsidRPr="009401C4">
              <w:rPr>
                <w:rFonts w:cs="Arial"/>
                <w:sz w:val="20"/>
                <w:szCs w:val="20"/>
              </w:rPr>
              <w:t>Option 2</w:t>
            </w:r>
          </w:p>
        </w:tc>
      </w:tr>
      <w:tr w:rsidR="00743229" w:rsidRPr="00BC3CAC" w14:paraId="1C372FA9" w14:textId="77777777" w:rsidTr="00743229">
        <w:trPr>
          <w:trHeight w:val="403"/>
        </w:trPr>
        <w:tc>
          <w:tcPr>
            <w:tcW w:w="1223" w:type="pct"/>
            <w:shd w:val="clear" w:color="auto" w:fill="B2ECFB" w:themeFill="accent5" w:themeFillTint="66"/>
            <w:vAlign w:val="center"/>
          </w:tcPr>
          <w:p w14:paraId="3BE1D31B" w14:textId="77777777" w:rsidR="00743229" w:rsidRPr="00470388" w:rsidRDefault="00743229" w:rsidP="00743229">
            <w:pPr>
              <w:jc w:val="right"/>
              <w:rPr>
                <w:rFonts w:cs="Arial"/>
                <w:szCs w:val="20"/>
              </w:rPr>
            </w:pPr>
            <w:r>
              <w:rPr>
                <w:rFonts w:cs="Arial"/>
                <w:szCs w:val="20"/>
              </w:rPr>
              <w:t>Consultation closeout:</w:t>
            </w:r>
          </w:p>
        </w:tc>
        <w:sdt>
          <w:sdtPr>
            <w:rPr>
              <w:rFonts w:cs="Arial"/>
              <w:sz w:val="20"/>
              <w:szCs w:val="20"/>
            </w:rPr>
            <w:id w:val="549498403"/>
            <w:date w:fullDate="2019-05-17T00:00:00Z">
              <w:dateFormat w:val="dd/MM/yyyy"/>
              <w:lid w:val="en-GB"/>
              <w:storeMappedDataAs w:val="dateTime"/>
              <w:calendar w:val="gregorian"/>
            </w:date>
          </w:sdtPr>
          <w:sdtEndPr/>
          <w:sdtContent>
            <w:tc>
              <w:tcPr>
                <w:tcW w:w="3777" w:type="pct"/>
                <w:vAlign w:val="center"/>
              </w:tcPr>
              <w:p w14:paraId="616C8BAC" w14:textId="40B66127" w:rsidR="00743229" w:rsidRPr="009401C4" w:rsidRDefault="00D3243F" w:rsidP="00743229">
                <w:pPr>
                  <w:rPr>
                    <w:rFonts w:cs="Arial"/>
                    <w:sz w:val="20"/>
                    <w:szCs w:val="20"/>
                  </w:rPr>
                </w:pPr>
                <w:r w:rsidRPr="009401C4">
                  <w:rPr>
                    <w:rFonts w:cs="Arial"/>
                    <w:sz w:val="20"/>
                    <w:szCs w:val="20"/>
                  </w:rPr>
                  <w:t>17/05/2019</w:t>
                </w:r>
              </w:p>
            </w:tc>
          </w:sdtContent>
        </w:sdt>
      </w:tr>
    </w:tbl>
    <w:p w14:paraId="0C2C28A2" w14:textId="77777777" w:rsidR="00743229" w:rsidRDefault="00743229" w:rsidP="00743229"/>
    <w:p w14:paraId="676D9C10" w14:textId="77777777" w:rsidR="00D3243F" w:rsidRDefault="00D3243F" w:rsidP="00743229"/>
    <w:p w14:paraId="7309081F" w14:textId="77777777" w:rsidR="00D3243F" w:rsidRDefault="00D3243F" w:rsidP="00743229"/>
    <w:p w14:paraId="3C898632" w14:textId="77777777" w:rsidR="00D3243F" w:rsidRDefault="00D3243F" w:rsidP="00743229"/>
    <w:p w14:paraId="02EE0C9A" w14:textId="77777777" w:rsidR="00D3243F" w:rsidRDefault="00D3243F" w:rsidP="00743229"/>
    <w:p w14:paraId="01661AA9" w14:textId="77777777" w:rsidR="00D3243F" w:rsidRDefault="00D3243F" w:rsidP="00743229"/>
    <w:p w14:paraId="4519670A" w14:textId="77777777" w:rsidR="00D3243F" w:rsidRDefault="00D3243F" w:rsidP="00743229"/>
    <w:p w14:paraId="49A5B579" w14:textId="77777777" w:rsidR="009401C4" w:rsidRDefault="009401C4" w:rsidP="00743229"/>
    <w:p w14:paraId="752FAF02" w14:textId="77777777" w:rsidR="009401C4" w:rsidRDefault="009401C4" w:rsidP="00743229"/>
    <w:p w14:paraId="4159C794" w14:textId="77777777" w:rsidR="009401C4" w:rsidRDefault="009401C4" w:rsidP="00743229"/>
    <w:p w14:paraId="7A92CA75" w14:textId="77777777" w:rsidR="00D3243F" w:rsidRDefault="00D3243F" w:rsidP="00743229"/>
    <w:p w14:paraId="27035C2F" w14:textId="77777777" w:rsidR="00D3243F" w:rsidRPr="00156FD9" w:rsidRDefault="00D3243F" w:rsidP="00D3243F">
      <w:pPr>
        <w:pStyle w:val="Title"/>
      </w:pPr>
      <w:r>
        <w:lastRenderedPageBreak/>
        <w:t>Section E: Industry Response Solution Options Review</w:t>
      </w:r>
    </w:p>
    <w:p w14:paraId="46F441A1" w14:textId="77777777" w:rsidR="00D3243F" w:rsidRDefault="00D3243F" w:rsidP="00D3243F">
      <w:pPr>
        <w:pStyle w:val="Heading1"/>
      </w:pPr>
      <w:r>
        <w:t xml:space="preserve">E1: </w:t>
      </w:r>
      <w:r w:rsidRPr="00407C41">
        <w:t>Organisation’s preferred solution option</w:t>
      </w:r>
    </w:p>
    <w:tbl>
      <w:tblPr>
        <w:tblStyle w:val="TableGrid"/>
        <w:tblW w:w="5018" w:type="pct"/>
        <w:tblInd w:w="-34" w:type="dxa"/>
        <w:tblLayout w:type="fixed"/>
        <w:tblLook w:val="04A0" w:firstRow="1" w:lastRow="0" w:firstColumn="1" w:lastColumn="0" w:noHBand="0" w:noVBand="1"/>
      </w:tblPr>
      <w:tblGrid>
        <w:gridCol w:w="2269"/>
        <w:gridCol w:w="1701"/>
        <w:gridCol w:w="634"/>
        <w:gridCol w:w="1167"/>
        <w:gridCol w:w="1169"/>
        <w:gridCol w:w="2335"/>
      </w:tblGrid>
      <w:tr w:rsidR="00D3243F" w:rsidRPr="00BC3CAC" w14:paraId="146CE477" w14:textId="77777777" w:rsidTr="009401C4">
        <w:trPr>
          <w:trHeight w:val="403"/>
        </w:trPr>
        <w:tc>
          <w:tcPr>
            <w:tcW w:w="1223" w:type="pct"/>
            <w:vMerge w:val="restart"/>
            <w:shd w:val="clear" w:color="auto" w:fill="B2ECFB" w:themeFill="accent5" w:themeFillTint="66"/>
            <w:vAlign w:val="center"/>
          </w:tcPr>
          <w:p w14:paraId="23868D10" w14:textId="77777777" w:rsidR="00D3243F" w:rsidRDefault="00D3243F" w:rsidP="009401C4">
            <w:pPr>
              <w:jc w:val="right"/>
              <w:rPr>
                <w:rFonts w:cs="Arial"/>
                <w:szCs w:val="20"/>
              </w:rPr>
            </w:pPr>
            <w:r>
              <w:rPr>
                <w:rFonts w:cs="Arial"/>
                <w:szCs w:val="20"/>
              </w:rPr>
              <w:t>User Contact Details:</w:t>
            </w:r>
          </w:p>
        </w:tc>
        <w:tc>
          <w:tcPr>
            <w:tcW w:w="917" w:type="pct"/>
            <w:shd w:val="clear" w:color="auto" w:fill="B2ECFB" w:themeFill="accent5" w:themeFillTint="66"/>
            <w:vAlign w:val="center"/>
          </w:tcPr>
          <w:p w14:paraId="7BDE74E7" w14:textId="77777777" w:rsidR="00D3243F" w:rsidRDefault="00D3243F" w:rsidP="009401C4">
            <w:pPr>
              <w:jc w:val="right"/>
              <w:rPr>
                <w:rFonts w:cs="Arial"/>
              </w:rPr>
            </w:pPr>
            <w:r>
              <w:rPr>
                <w:rFonts w:cs="Arial"/>
              </w:rPr>
              <w:t>Organisation:</w:t>
            </w:r>
          </w:p>
        </w:tc>
        <w:tc>
          <w:tcPr>
            <w:tcW w:w="2860" w:type="pct"/>
            <w:gridSpan w:val="4"/>
            <w:vAlign w:val="center"/>
          </w:tcPr>
          <w:p w14:paraId="2037B6CF" w14:textId="2FF3BE1E" w:rsidR="00D3243F" w:rsidRPr="007D22EC" w:rsidRDefault="002F4667" w:rsidP="009401C4">
            <w:pPr>
              <w:rPr>
                <w:rFonts w:cs="Arial"/>
                <w:sz w:val="20"/>
              </w:rPr>
            </w:pPr>
            <w:r w:rsidRPr="007D22EC">
              <w:rPr>
                <w:rFonts w:cs="Arial"/>
                <w:sz w:val="20"/>
              </w:rPr>
              <w:t>SGN</w:t>
            </w:r>
          </w:p>
        </w:tc>
      </w:tr>
      <w:tr w:rsidR="00D3243F" w:rsidRPr="00BC3CAC" w14:paraId="3F49F8D5" w14:textId="77777777" w:rsidTr="009401C4">
        <w:trPr>
          <w:trHeight w:val="403"/>
        </w:trPr>
        <w:tc>
          <w:tcPr>
            <w:tcW w:w="1223" w:type="pct"/>
            <w:vMerge/>
            <w:shd w:val="clear" w:color="auto" w:fill="B2ECFB" w:themeFill="accent5" w:themeFillTint="66"/>
            <w:vAlign w:val="center"/>
          </w:tcPr>
          <w:p w14:paraId="308564BA" w14:textId="77777777" w:rsidR="00D3243F" w:rsidRDefault="00D3243F" w:rsidP="009401C4">
            <w:pPr>
              <w:jc w:val="right"/>
              <w:rPr>
                <w:rFonts w:cs="Arial"/>
                <w:szCs w:val="20"/>
              </w:rPr>
            </w:pPr>
          </w:p>
        </w:tc>
        <w:tc>
          <w:tcPr>
            <w:tcW w:w="917" w:type="pct"/>
            <w:shd w:val="clear" w:color="auto" w:fill="B2ECFB" w:themeFill="accent5" w:themeFillTint="66"/>
            <w:vAlign w:val="center"/>
          </w:tcPr>
          <w:p w14:paraId="0875EF97" w14:textId="77777777" w:rsidR="00D3243F" w:rsidRDefault="00D3243F" w:rsidP="009401C4">
            <w:pPr>
              <w:jc w:val="right"/>
              <w:rPr>
                <w:rFonts w:cs="Arial"/>
              </w:rPr>
            </w:pPr>
            <w:r>
              <w:rPr>
                <w:rFonts w:cs="Arial"/>
              </w:rPr>
              <w:t>Name:</w:t>
            </w:r>
          </w:p>
        </w:tc>
        <w:tc>
          <w:tcPr>
            <w:tcW w:w="2860" w:type="pct"/>
            <w:gridSpan w:val="4"/>
            <w:vAlign w:val="center"/>
          </w:tcPr>
          <w:p w14:paraId="2F753A4A" w14:textId="06367A3A" w:rsidR="00D3243F" w:rsidRPr="007D22EC" w:rsidRDefault="002F4667" w:rsidP="009401C4">
            <w:pPr>
              <w:rPr>
                <w:rFonts w:cs="Arial"/>
                <w:sz w:val="20"/>
              </w:rPr>
            </w:pPr>
            <w:r w:rsidRPr="007D22EC">
              <w:rPr>
                <w:rFonts w:cs="Arial"/>
                <w:sz w:val="20"/>
              </w:rPr>
              <w:t>Sally Hardman</w:t>
            </w:r>
          </w:p>
        </w:tc>
      </w:tr>
      <w:tr w:rsidR="00D3243F" w:rsidRPr="00BC3CAC" w14:paraId="3389EA07" w14:textId="77777777" w:rsidTr="009401C4">
        <w:trPr>
          <w:trHeight w:val="403"/>
        </w:trPr>
        <w:tc>
          <w:tcPr>
            <w:tcW w:w="1223" w:type="pct"/>
            <w:vMerge/>
            <w:shd w:val="clear" w:color="auto" w:fill="B2ECFB" w:themeFill="accent5" w:themeFillTint="66"/>
            <w:vAlign w:val="center"/>
          </w:tcPr>
          <w:p w14:paraId="13DBD5F4" w14:textId="77777777" w:rsidR="00D3243F" w:rsidRDefault="00D3243F" w:rsidP="009401C4">
            <w:pPr>
              <w:jc w:val="right"/>
              <w:rPr>
                <w:rFonts w:cs="Arial"/>
                <w:szCs w:val="20"/>
              </w:rPr>
            </w:pPr>
          </w:p>
        </w:tc>
        <w:tc>
          <w:tcPr>
            <w:tcW w:w="917" w:type="pct"/>
            <w:shd w:val="clear" w:color="auto" w:fill="B2ECFB" w:themeFill="accent5" w:themeFillTint="66"/>
            <w:vAlign w:val="center"/>
          </w:tcPr>
          <w:p w14:paraId="73ABAB8F" w14:textId="77777777" w:rsidR="00D3243F" w:rsidRDefault="00D3243F" w:rsidP="009401C4">
            <w:pPr>
              <w:jc w:val="right"/>
              <w:rPr>
                <w:rFonts w:cs="Arial"/>
              </w:rPr>
            </w:pPr>
            <w:r>
              <w:rPr>
                <w:rFonts w:cs="Arial"/>
              </w:rPr>
              <w:t>Email:</w:t>
            </w:r>
          </w:p>
        </w:tc>
        <w:tc>
          <w:tcPr>
            <w:tcW w:w="2860" w:type="pct"/>
            <w:gridSpan w:val="4"/>
            <w:vAlign w:val="center"/>
          </w:tcPr>
          <w:p w14:paraId="1BE17673" w14:textId="5FE542A0" w:rsidR="00D3243F" w:rsidRPr="007D22EC" w:rsidRDefault="002F4667" w:rsidP="009401C4">
            <w:pPr>
              <w:rPr>
                <w:rFonts w:cs="Arial"/>
                <w:sz w:val="20"/>
              </w:rPr>
            </w:pPr>
            <w:r w:rsidRPr="007D22EC">
              <w:rPr>
                <w:rFonts w:cs="Arial"/>
                <w:sz w:val="20"/>
              </w:rPr>
              <w:t>sally.hardman@sgn.co.uk</w:t>
            </w:r>
          </w:p>
        </w:tc>
      </w:tr>
      <w:tr w:rsidR="00D3243F" w:rsidRPr="00BC3CAC" w14:paraId="774D1575" w14:textId="77777777" w:rsidTr="009401C4">
        <w:trPr>
          <w:trHeight w:val="403"/>
        </w:trPr>
        <w:tc>
          <w:tcPr>
            <w:tcW w:w="1223" w:type="pct"/>
            <w:vMerge/>
            <w:shd w:val="clear" w:color="auto" w:fill="B2ECFB" w:themeFill="accent5" w:themeFillTint="66"/>
            <w:vAlign w:val="center"/>
          </w:tcPr>
          <w:p w14:paraId="4CE3D6A0" w14:textId="77777777" w:rsidR="00D3243F" w:rsidRDefault="00D3243F" w:rsidP="009401C4">
            <w:pPr>
              <w:jc w:val="right"/>
              <w:rPr>
                <w:rFonts w:cs="Arial"/>
                <w:szCs w:val="20"/>
              </w:rPr>
            </w:pPr>
          </w:p>
        </w:tc>
        <w:tc>
          <w:tcPr>
            <w:tcW w:w="917" w:type="pct"/>
            <w:shd w:val="clear" w:color="auto" w:fill="B2ECFB" w:themeFill="accent5" w:themeFillTint="66"/>
            <w:vAlign w:val="center"/>
          </w:tcPr>
          <w:p w14:paraId="5BAD87EC" w14:textId="77777777" w:rsidR="00D3243F" w:rsidRDefault="00D3243F" w:rsidP="009401C4">
            <w:pPr>
              <w:jc w:val="right"/>
              <w:rPr>
                <w:rFonts w:cs="Arial"/>
              </w:rPr>
            </w:pPr>
            <w:r>
              <w:rPr>
                <w:rFonts w:cs="Arial"/>
              </w:rPr>
              <w:t>Telephone:</w:t>
            </w:r>
          </w:p>
        </w:tc>
        <w:tc>
          <w:tcPr>
            <w:tcW w:w="2860" w:type="pct"/>
            <w:gridSpan w:val="4"/>
            <w:vAlign w:val="center"/>
          </w:tcPr>
          <w:p w14:paraId="46FE459E" w14:textId="77777777" w:rsidR="00D3243F" w:rsidRPr="007D22EC" w:rsidRDefault="0030100D" w:rsidP="009401C4">
            <w:pPr>
              <w:rPr>
                <w:rFonts w:cs="Arial"/>
                <w:sz w:val="20"/>
              </w:rPr>
            </w:pPr>
            <w:r w:rsidRPr="007D22EC">
              <w:rPr>
                <w:rFonts w:cs="Arial"/>
                <w:sz w:val="20"/>
              </w:rPr>
              <w:t>079</w:t>
            </w:r>
            <w:r w:rsidR="005B4031" w:rsidRPr="007D22EC">
              <w:rPr>
                <w:rFonts w:cs="Arial"/>
                <w:sz w:val="20"/>
              </w:rPr>
              <w:t>70 019027</w:t>
            </w:r>
          </w:p>
          <w:p w14:paraId="2B4453BC" w14:textId="4E455396" w:rsidR="005B4031" w:rsidRPr="007D22EC" w:rsidRDefault="005B4031" w:rsidP="009401C4">
            <w:pPr>
              <w:rPr>
                <w:rFonts w:cs="Arial"/>
                <w:sz w:val="20"/>
              </w:rPr>
            </w:pPr>
            <w:r w:rsidRPr="007D22EC">
              <w:rPr>
                <w:rFonts w:cs="Arial"/>
                <w:sz w:val="20"/>
              </w:rPr>
              <w:t>01293 818129</w:t>
            </w:r>
          </w:p>
        </w:tc>
      </w:tr>
      <w:tr w:rsidR="00D3243F" w:rsidRPr="00BC3CAC" w14:paraId="3B9E34F4" w14:textId="77777777" w:rsidTr="009401C4">
        <w:trPr>
          <w:trHeight w:val="1137"/>
        </w:trPr>
        <w:tc>
          <w:tcPr>
            <w:tcW w:w="1223" w:type="pct"/>
            <w:shd w:val="clear" w:color="auto" w:fill="B2ECFB" w:themeFill="accent5" w:themeFillTint="66"/>
            <w:vAlign w:val="center"/>
          </w:tcPr>
          <w:p w14:paraId="633D1240" w14:textId="77777777" w:rsidR="00D3243F" w:rsidRPr="00470388" w:rsidRDefault="00D3243F" w:rsidP="009401C4">
            <w:pPr>
              <w:jc w:val="right"/>
              <w:rPr>
                <w:rFonts w:cs="Arial"/>
                <w:szCs w:val="20"/>
              </w:rPr>
            </w:pPr>
            <w:r w:rsidRPr="00876BE6">
              <w:rPr>
                <w:rFonts w:cs="Arial"/>
                <w:szCs w:val="20"/>
              </w:rPr>
              <w:t>Organisation’s preferred solution option, including rationale taking into account costs, risks, resource etc.</w:t>
            </w:r>
          </w:p>
        </w:tc>
        <w:tc>
          <w:tcPr>
            <w:tcW w:w="3777" w:type="pct"/>
            <w:gridSpan w:val="5"/>
            <w:vAlign w:val="center"/>
          </w:tcPr>
          <w:p w14:paraId="3ABCFBB2" w14:textId="6BD1B09E" w:rsidR="00805831" w:rsidRPr="007D22EC" w:rsidRDefault="0059234E" w:rsidP="009401C4">
            <w:pPr>
              <w:rPr>
                <w:rFonts w:cs="Arial"/>
                <w:sz w:val="20"/>
                <w:szCs w:val="20"/>
              </w:rPr>
            </w:pPr>
            <w:r w:rsidRPr="007D22EC">
              <w:rPr>
                <w:rFonts w:cs="Arial"/>
                <w:sz w:val="20"/>
                <w:szCs w:val="20"/>
              </w:rPr>
              <w:t>W</w:t>
            </w:r>
            <w:r w:rsidR="00DB75DC" w:rsidRPr="007D22EC">
              <w:rPr>
                <w:rFonts w:cs="Arial"/>
                <w:sz w:val="20"/>
                <w:szCs w:val="20"/>
              </w:rPr>
              <w:t>e</w:t>
            </w:r>
            <w:r w:rsidRPr="007D22EC">
              <w:rPr>
                <w:rFonts w:cs="Arial"/>
                <w:sz w:val="20"/>
                <w:szCs w:val="20"/>
              </w:rPr>
              <w:t xml:space="preserve"> would </w:t>
            </w:r>
            <w:r w:rsidR="00DB75DC" w:rsidRPr="007D22EC">
              <w:rPr>
                <w:rFonts w:cs="Arial"/>
                <w:sz w:val="20"/>
                <w:szCs w:val="20"/>
              </w:rPr>
              <w:t xml:space="preserve">prefer this to be </w:t>
            </w:r>
            <w:r w:rsidR="004105D4" w:rsidRPr="007D22EC">
              <w:rPr>
                <w:rFonts w:cs="Arial"/>
                <w:sz w:val="20"/>
                <w:szCs w:val="20"/>
              </w:rPr>
              <w:t xml:space="preserve">implemented </w:t>
            </w:r>
            <w:r w:rsidR="00DB75DC" w:rsidRPr="007D22EC">
              <w:rPr>
                <w:rFonts w:cs="Arial"/>
                <w:sz w:val="20"/>
                <w:szCs w:val="20"/>
              </w:rPr>
              <w:t xml:space="preserve">under a single </w:t>
            </w:r>
            <w:r w:rsidR="00ED094A" w:rsidRPr="007D22EC">
              <w:rPr>
                <w:rFonts w:cs="Arial"/>
                <w:sz w:val="20"/>
                <w:szCs w:val="20"/>
              </w:rPr>
              <w:t xml:space="preserve">release however due to the </w:t>
            </w:r>
            <w:r w:rsidR="00805831" w:rsidRPr="007D22EC">
              <w:rPr>
                <w:rFonts w:cs="Arial"/>
                <w:sz w:val="20"/>
                <w:szCs w:val="20"/>
              </w:rPr>
              <w:t>requirements of the Modification we understand there are time constraints.</w:t>
            </w:r>
          </w:p>
          <w:p w14:paraId="10ED5A02" w14:textId="77777777" w:rsidR="00D3243F" w:rsidRPr="007D22EC" w:rsidRDefault="00D3243F" w:rsidP="009401C4">
            <w:pPr>
              <w:rPr>
                <w:rFonts w:cs="Arial"/>
                <w:sz w:val="20"/>
                <w:szCs w:val="20"/>
              </w:rPr>
            </w:pPr>
          </w:p>
          <w:p w14:paraId="2E63E4A3" w14:textId="343C8781" w:rsidR="00FA11DE" w:rsidRPr="007D22EC" w:rsidRDefault="00CA2DFF" w:rsidP="009401C4">
            <w:pPr>
              <w:rPr>
                <w:rFonts w:cs="Arial"/>
                <w:sz w:val="20"/>
                <w:szCs w:val="20"/>
              </w:rPr>
            </w:pPr>
            <w:r w:rsidRPr="007D22EC">
              <w:rPr>
                <w:rFonts w:cs="Arial"/>
                <w:sz w:val="20"/>
                <w:szCs w:val="20"/>
              </w:rPr>
              <w:t xml:space="preserve">Could Xoserve share the cost impact </w:t>
            </w:r>
            <w:r w:rsidR="008B5223" w:rsidRPr="007D22EC">
              <w:rPr>
                <w:rFonts w:cs="Arial"/>
                <w:sz w:val="20"/>
                <w:szCs w:val="20"/>
              </w:rPr>
              <w:t>of delivering this solution via</w:t>
            </w:r>
            <w:r w:rsidR="00AE5674" w:rsidRPr="007D22EC">
              <w:rPr>
                <w:rFonts w:cs="Arial"/>
                <w:sz w:val="20"/>
                <w:szCs w:val="20"/>
              </w:rPr>
              <w:t xml:space="preserve"> a minor release in July vers</w:t>
            </w:r>
            <w:r w:rsidR="00472B9E" w:rsidRPr="007D22EC">
              <w:rPr>
                <w:rFonts w:cs="Arial"/>
                <w:sz w:val="20"/>
                <w:szCs w:val="20"/>
              </w:rPr>
              <w:t>us implementing the total solution</w:t>
            </w:r>
            <w:r w:rsidR="0081192C" w:rsidRPr="007D22EC">
              <w:rPr>
                <w:rFonts w:cs="Arial"/>
                <w:sz w:val="20"/>
                <w:szCs w:val="20"/>
              </w:rPr>
              <w:t xml:space="preserve">, are there additional </w:t>
            </w:r>
            <w:r w:rsidR="00FA11DE" w:rsidRPr="007D22EC">
              <w:rPr>
                <w:rFonts w:cs="Arial"/>
                <w:sz w:val="20"/>
                <w:szCs w:val="20"/>
              </w:rPr>
              <w:t xml:space="preserve">costs by initiating </w:t>
            </w:r>
            <w:r w:rsidR="003036C4" w:rsidRPr="007D22EC">
              <w:rPr>
                <w:rFonts w:cs="Arial"/>
                <w:sz w:val="20"/>
                <w:szCs w:val="20"/>
              </w:rPr>
              <w:t xml:space="preserve">the final </w:t>
            </w:r>
            <w:r w:rsidR="00C85D87" w:rsidRPr="007D22EC">
              <w:rPr>
                <w:rFonts w:cs="Arial"/>
                <w:sz w:val="20"/>
                <w:szCs w:val="20"/>
              </w:rPr>
              <w:t xml:space="preserve">enduring </w:t>
            </w:r>
            <w:r w:rsidR="003036C4" w:rsidRPr="007D22EC">
              <w:rPr>
                <w:rFonts w:cs="Arial"/>
                <w:sz w:val="20"/>
                <w:szCs w:val="20"/>
              </w:rPr>
              <w:t xml:space="preserve">solution </w:t>
            </w:r>
            <w:r w:rsidR="00BB497B" w:rsidRPr="007D22EC">
              <w:rPr>
                <w:rFonts w:cs="Arial"/>
                <w:sz w:val="20"/>
                <w:szCs w:val="20"/>
              </w:rPr>
              <w:t xml:space="preserve">under </w:t>
            </w:r>
            <w:r w:rsidR="0097080A" w:rsidRPr="007D22EC">
              <w:rPr>
                <w:rFonts w:cs="Arial"/>
                <w:sz w:val="20"/>
                <w:szCs w:val="20"/>
              </w:rPr>
              <w:t>a</w:t>
            </w:r>
            <w:r w:rsidR="00FA11DE" w:rsidRPr="007D22EC">
              <w:rPr>
                <w:rFonts w:cs="Arial"/>
                <w:sz w:val="20"/>
                <w:szCs w:val="20"/>
              </w:rPr>
              <w:t xml:space="preserve"> major release in June 2020.</w:t>
            </w:r>
            <w:r w:rsidR="0046331B" w:rsidRPr="007D22EC">
              <w:rPr>
                <w:rFonts w:cs="Arial"/>
                <w:sz w:val="20"/>
                <w:szCs w:val="20"/>
              </w:rPr>
              <w:t xml:space="preserve"> </w:t>
            </w:r>
          </w:p>
          <w:p w14:paraId="445682C1" w14:textId="77777777" w:rsidR="00FA11DE" w:rsidRPr="007D22EC" w:rsidRDefault="00FA11DE" w:rsidP="009401C4">
            <w:pPr>
              <w:rPr>
                <w:rFonts w:cs="Arial"/>
                <w:sz w:val="20"/>
                <w:szCs w:val="20"/>
              </w:rPr>
            </w:pPr>
          </w:p>
          <w:p w14:paraId="79B81C80" w14:textId="2659A6BA" w:rsidR="00CA2DFF" w:rsidRPr="007D22EC" w:rsidRDefault="00354BA9" w:rsidP="009401C4">
            <w:pPr>
              <w:rPr>
                <w:rFonts w:cs="Arial"/>
                <w:sz w:val="20"/>
                <w:szCs w:val="20"/>
              </w:rPr>
            </w:pPr>
            <w:r w:rsidRPr="007D22EC">
              <w:rPr>
                <w:rFonts w:cs="Arial"/>
                <w:sz w:val="20"/>
                <w:szCs w:val="20"/>
              </w:rPr>
              <w:t xml:space="preserve">Has an assessment of the impacts to external interfaces been undertaken, the change talks about such impacts but doesn’t </w:t>
            </w:r>
            <w:r w:rsidR="00390C83" w:rsidRPr="007D22EC">
              <w:rPr>
                <w:rFonts w:cs="Arial"/>
                <w:sz w:val="20"/>
                <w:szCs w:val="20"/>
              </w:rPr>
              <w:t>provide</w:t>
            </w:r>
            <w:r w:rsidRPr="007D22EC">
              <w:rPr>
                <w:rFonts w:cs="Arial"/>
                <w:sz w:val="20"/>
                <w:szCs w:val="20"/>
              </w:rPr>
              <w:t xml:space="preserve"> any details.</w:t>
            </w:r>
          </w:p>
          <w:p w14:paraId="63B59504" w14:textId="77777777" w:rsidR="00354BA9" w:rsidRPr="007D22EC" w:rsidRDefault="00354BA9" w:rsidP="009401C4">
            <w:pPr>
              <w:rPr>
                <w:rFonts w:cs="Arial"/>
                <w:sz w:val="20"/>
                <w:szCs w:val="20"/>
              </w:rPr>
            </w:pPr>
          </w:p>
          <w:p w14:paraId="18DA568F" w14:textId="5F7C5797" w:rsidR="008553DA" w:rsidRPr="007D22EC" w:rsidRDefault="008553DA" w:rsidP="009401C4">
            <w:pPr>
              <w:rPr>
                <w:rFonts w:cs="Arial"/>
                <w:sz w:val="20"/>
                <w:szCs w:val="20"/>
              </w:rPr>
            </w:pPr>
            <w:r w:rsidRPr="007D22EC">
              <w:rPr>
                <w:rFonts w:cs="Arial"/>
                <w:sz w:val="20"/>
                <w:szCs w:val="20"/>
              </w:rPr>
              <w:t xml:space="preserve">The solution does not detail how Networks would be made aware of </w:t>
            </w:r>
            <w:r w:rsidR="00571861" w:rsidRPr="007D22EC">
              <w:rPr>
                <w:rFonts w:cs="Arial"/>
                <w:sz w:val="20"/>
                <w:szCs w:val="20"/>
              </w:rPr>
              <w:t>new supply points being registered for the first time</w:t>
            </w:r>
            <w:r w:rsidR="00184F44" w:rsidRPr="007D22EC">
              <w:rPr>
                <w:rFonts w:cs="Arial"/>
                <w:sz w:val="20"/>
                <w:szCs w:val="20"/>
              </w:rPr>
              <w:t>?</w:t>
            </w:r>
          </w:p>
          <w:p w14:paraId="661E0CBA" w14:textId="77777777" w:rsidR="00931768" w:rsidRPr="007D22EC" w:rsidRDefault="00931768" w:rsidP="009401C4">
            <w:pPr>
              <w:rPr>
                <w:rFonts w:cs="Arial"/>
                <w:sz w:val="20"/>
                <w:szCs w:val="20"/>
              </w:rPr>
            </w:pPr>
          </w:p>
          <w:p w14:paraId="50381391" w14:textId="742365E6" w:rsidR="00931768" w:rsidRPr="007D22EC" w:rsidRDefault="00931768" w:rsidP="009401C4">
            <w:pPr>
              <w:rPr>
                <w:rFonts w:cs="Arial"/>
                <w:sz w:val="20"/>
                <w:szCs w:val="20"/>
              </w:rPr>
            </w:pPr>
            <w:r w:rsidRPr="007D22EC">
              <w:rPr>
                <w:rFonts w:cs="Arial"/>
                <w:sz w:val="20"/>
                <w:szCs w:val="20"/>
              </w:rPr>
              <w:t>Will the Network Desig</w:t>
            </w:r>
            <w:r w:rsidR="00983C02" w:rsidRPr="007D22EC">
              <w:rPr>
                <w:rFonts w:cs="Arial"/>
                <w:sz w:val="20"/>
                <w:szCs w:val="20"/>
              </w:rPr>
              <w:t>nation Class 1 flag be available to view in DES</w:t>
            </w:r>
            <w:r w:rsidR="00AB7DEC" w:rsidRPr="007D22EC">
              <w:rPr>
                <w:rFonts w:cs="Arial"/>
                <w:sz w:val="20"/>
                <w:szCs w:val="20"/>
              </w:rPr>
              <w:t xml:space="preserve"> by DN’s</w:t>
            </w:r>
            <w:r w:rsidR="00413153" w:rsidRPr="007D22EC">
              <w:rPr>
                <w:rFonts w:cs="Arial"/>
                <w:sz w:val="20"/>
                <w:szCs w:val="20"/>
              </w:rPr>
              <w:t>?</w:t>
            </w:r>
          </w:p>
          <w:p w14:paraId="26FE50E7" w14:textId="585DE65D" w:rsidR="00AB7DEC" w:rsidRPr="007D22EC" w:rsidRDefault="00AB7DEC" w:rsidP="009401C4">
            <w:pPr>
              <w:rPr>
                <w:rFonts w:cs="Arial"/>
                <w:sz w:val="20"/>
                <w:szCs w:val="20"/>
              </w:rPr>
            </w:pPr>
          </w:p>
          <w:p w14:paraId="255B71DA" w14:textId="0E50DEC0" w:rsidR="00390C83" w:rsidRPr="007D22EC" w:rsidRDefault="00213A6F" w:rsidP="009401C4">
            <w:pPr>
              <w:rPr>
                <w:rFonts w:cs="Arial"/>
                <w:sz w:val="20"/>
                <w:szCs w:val="20"/>
              </w:rPr>
            </w:pPr>
            <w:r w:rsidRPr="007D22EC">
              <w:rPr>
                <w:rFonts w:cs="Arial"/>
                <w:sz w:val="20"/>
                <w:szCs w:val="20"/>
              </w:rPr>
              <w:t>We believe that the above comments need to be considered although they shouldn’t halt the work that Xoserve are doing so that the code obligation is fulfilled in advance of the 1st October.</w:t>
            </w:r>
          </w:p>
          <w:p w14:paraId="38F21F0E" w14:textId="125376B9" w:rsidR="00AB7DEC" w:rsidRPr="007D22EC" w:rsidRDefault="00AB7DEC" w:rsidP="009401C4">
            <w:pPr>
              <w:rPr>
                <w:rFonts w:cs="Arial"/>
                <w:sz w:val="20"/>
                <w:szCs w:val="20"/>
              </w:rPr>
            </w:pPr>
          </w:p>
        </w:tc>
      </w:tr>
      <w:tr w:rsidR="00D3243F" w:rsidRPr="00BC3CAC" w14:paraId="655287C7" w14:textId="77777777" w:rsidTr="009401C4">
        <w:trPr>
          <w:trHeight w:val="403"/>
        </w:trPr>
        <w:tc>
          <w:tcPr>
            <w:tcW w:w="1223" w:type="pct"/>
            <w:shd w:val="clear" w:color="auto" w:fill="B2ECFB" w:themeFill="accent5" w:themeFillTint="66"/>
            <w:vAlign w:val="center"/>
          </w:tcPr>
          <w:p w14:paraId="3F623873" w14:textId="77777777" w:rsidR="00D3243F" w:rsidRPr="00470388" w:rsidRDefault="00D3243F" w:rsidP="009401C4">
            <w:pPr>
              <w:jc w:val="right"/>
              <w:rPr>
                <w:rFonts w:cs="Arial"/>
                <w:szCs w:val="20"/>
              </w:rPr>
            </w:pPr>
            <w:r w:rsidRPr="00876BE6">
              <w:rPr>
                <w:rFonts w:cs="Arial"/>
                <w:szCs w:val="20"/>
              </w:rPr>
              <w:t xml:space="preserve">Implementation </w:t>
            </w:r>
            <w:r>
              <w:rPr>
                <w:rFonts w:cs="Arial"/>
                <w:szCs w:val="20"/>
              </w:rPr>
              <w:t>D</w:t>
            </w:r>
            <w:r w:rsidRPr="00876BE6">
              <w:rPr>
                <w:rFonts w:cs="Arial"/>
                <w:szCs w:val="20"/>
              </w:rPr>
              <w:t>ate</w:t>
            </w:r>
            <w:r>
              <w:rPr>
                <w:rFonts w:cs="Arial"/>
                <w:szCs w:val="20"/>
              </w:rPr>
              <w:t>:</w:t>
            </w:r>
          </w:p>
        </w:tc>
        <w:tc>
          <w:tcPr>
            <w:tcW w:w="1259" w:type="pct"/>
            <w:gridSpan w:val="2"/>
            <w:vAlign w:val="center"/>
          </w:tcPr>
          <w:p w14:paraId="361C7C61" w14:textId="70DC6393" w:rsidR="00D3243F" w:rsidRPr="007D22EC" w:rsidRDefault="00E104BB" w:rsidP="009401C4">
            <w:pPr>
              <w:rPr>
                <w:rFonts w:cs="Arial"/>
                <w:sz w:val="20"/>
                <w:szCs w:val="20"/>
              </w:rPr>
            </w:pPr>
            <w:sdt>
              <w:sdtPr>
                <w:rPr>
                  <w:rFonts w:cs="Arial"/>
                  <w:sz w:val="20"/>
                  <w:szCs w:val="20"/>
                </w:rPr>
                <w:id w:val="-502356601"/>
                <w14:checkbox>
                  <w14:checked w14:val="1"/>
                  <w14:checkedState w14:val="2612" w14:font="MS Gothic"/>
                  <w14:uncheckedState w14:val="2610" w14:font="MS Gothic"/>
                </w14:checkbox>
              </w:sdtPr>
              <w:sdtEndPr/>
              <w:sdtContent>
                <w:r w:rsidR="00D552A2" w:rsidRPr="007D22EC">
                  <w:rPr>
                    <w:rFonts w:ascii="MS Gothic" w:eastAsia="MS Gothic" w:hAnsi="MS Gothic" w:cs="Arial" w:hint="eastAsia"/>
                    <w:sz w:val="20"/>
                    <w:szCs w:val="20"/>
                  </w:rPr>
                  <w:t>☒</w:t>
                </w:r>
              </w:sdtContent>
            </w:sdt>
            <w:r w:rsidR="00D3243F" w:rsidRPr="007D22EC">
              <w:rPr>
                <w:rFonts w:cs="Arial"/>
                <w:sz w:val="20"/>
                <w:szCs w:val="20"/>
              </w:rPr>
              <w:t xml:space="preserve"> Approve</w:t>
            </w:r>
          </w:p>
        </w:tc>
        <w:tc>
          <w:tcPr>
            <w:tcW w:w="1259" w:type="pct"/>
            <w:gridSpan w:val="2"/>
            <w:vAlign w:val="center"/>
          </w:tcPr>
          <w:p w14:paraId="7DDC5E97" w14:textId="77777777" w:rsidR="00D3243F" w:rsidRPr="007D22EC" w:rsidRDefault="00E104BB" w:rsidP="009401C4">
            <w:pPr>
              <w:rPr>
                <w:rFonts w:cs="Arial"/>
                <w:sz w:val="20"/>
                <w:szCs w:val="20"/>
              </w:rPr>
            </w:pPr>
            <w:sdt>
              <w:sdtPr>
                <w:rPr>
                  <w:rFonts w:cs="Arial"/>
                  <w:sz w:val="20"/>
                  <w:szCs w:val="20"/>
                </w:rPr>
                <w:id w:val="163524181"/>
                <w14:checkbox>
                  <w14:checked w14:val="0"/>
                  <w14:checkedState w14:val="2612" w14:font="MS Gothic"/>
                  <w14:uncheckedState w14:val="2610" w14:font="MS Gothic"/>
                </w14:checkbox>
              </w:sdtPr>
              <w:sdtEndPr/>
              <w:sdtContent>
                <w:r w:rsidR="00D3243F" w:rsidRPr="007D22EC">
                  <w:rPr>
                    <w:rFonts w:ascii="MS Gothic" w:eastAsia="MS Gothic" w:hAnsi="MS Gothic" w:cs="Arial" w:hint="eastAsia"/>
                    <w:sz w:val="20"/>
                    <w:szCs w:val="20"/>
                  </w:rPr>
                  <w:t>☐</w:t>
                </w:r>
              </w:sdtContent>
            </w:sdt>
            <w:r w:rsidR="00D3243F" w:rsidRPr="007D22EC">
              <w:rPr>
                <w:rFonts w:cs="Arial"/>
                <w:sz w:val="20"/>
                <w:szCs w:val="20"/>
              </w:rPr>
              <w:t xml:space="preserve"> Reject</w:t>
            </w:r>
          </w:p>
        </w:tc>
        <w:tc>
          <w:tcPr>
            <w:tcW w:w="1259" w:type="pct"/>
            <w:vAlign w:val="center"/>
          </w:tcPr>
          <w:p w14:paraId="0A25C065" w14:textId="77777777" w:rsidR="00D3243F" w:rsidRPr="007D22EC" w:rsidRDefault="00E104BB" w:rsidP="009401C4">
            <w:pPr>
              <w:rPr>
                <w:rFonts w:cs="Arial"/>
                <w:sz w:val="20"/>
                <w:szCs w:val="20"/>
              </w:rPr>
            </w:pPr>
            <w:sdt>
              <w:sdtPr>
                <w:rPr>
                  <w:rFonts w:cs="Arial"/>
                  <w:sz w:val="20"/>
                  <w:szCs w:val="20"/>
                </w:rPr>
                <w:id w:val="-1076898891"/>
                <w14:checkbox>
                  <w14:checked w14:val="0"/>
                  <w14:checkedState w14:val="2612" w14:font="MS Gothic"/>
                  <w14:uncheckedState w14:val="2610" w14:font="MS Gothic"/>
                </w14:checkbox>
              </w:sdtPr>
              <w:sdtEndPr/>
              <w:sdtContent>
                <w:r w:rsidR="00D3243F" w:rsidRPr="007D22EC">
                  <w:rPr>
                    <w:rFonts w:ascii="MS Gothic" w:eastAsia="MS Gothic" w:hAnsi="MS Gothic" w:cs="Arial" w:hint="eastAsia"/>
                    <w:sz w:val="20"/>
                    <w:szCs w:val="20"/>
                  </w:rPr>
                  <w:t>☐</w:t>
                </w:r>
              </w:sdtContent>
            </w:sdt>
            <w:r w:rsidR="00D3243F" w:rsidRPr="007D22EC">
              <w:rPr>
                <w:rFonts w:cs="Arial"/>
                <w:sz w:val="20"/>
                <w:szCs w:val="20"/>
              </w:rPr>
              <w:t xml:space="preserve"> Defer</w:t>
            </w:r>
          </w:p>
        </w:tc>
      </w:tr>
      <w:tr w:rsidR="00D3243F" w:rsidRPr="00BC3CAC" w14:paraId="00A060C8" w14:textId="77777777" w:rsidTr="009401C4">
        <w:trPr>
          <w:trHeight w:val="403"/>
        </w:trPr>
        <w:tc>
          <w:tcPr>
            <w:tcW w:w="1223" w:type="pct"/>
            <w:shd w:val="clear" w:color="auto" w:fill="B2ECFB" w:themeFill="accent5" w:themeFillTint="66"/>
            <w:vAlign w:val="center"/>
          </w:tcPr>
          <w:p w14:paraId="2A2FDA20" w14:textId="77777777" w:rsidR="00D3243F" w:rsidRPr="00470388" w:rsidRDefault="00D3243F" w:rsidP="009401C4">
            <w:pPr>
              <w:jc w:val="right"/>
              <w:rPr>
                <w:rFonts w:cs="Arial"/>
                <w:szCs w:val="20"/>
              </w:rPr>
            </w:pPr>
            <w:r w:rsidRPr="00876BE6">
              <w:rPr>
                <w:rFonts w:cs="Arial"/>
                <w:szCs w:val="20"/>
              </w:rPr>
              <w:t>Xoserve preferred solution option</w:t>
            </w:r>
            <w:r>
              <w:rPr>
                <w:rFonts w:cs="Arial"/>
                <w:szCs w:val="20"/>
              </w:rPr>
              <w:t>:</w:t>
            </w:r>
          </w:p>
        </w:tc>
        <w:tc>
          <w:tcPr>
            <w:tcW w:w="1259" w:type="pct"/>
            <w:gridSpan w:val="2"/>
            <w:vAlign w:val="center"/>
          </w:tcPr>
          <w:p w14:paraId="08CFC8A2" w14:textId="77777777" w:rsidR="00D3243F" w:rsidRPr="007D22EC" w:rsidRDefault="00E104BB" w:rsidP="009401C4">
            <w:pPr>
              <w:rPr>
                <w:rFonts w:cs="Arial"/>
                <w:sz w:val="20"/>
                <w:szCs w:val="20"/>
              </w:rPr>
            </w:pPr>
            <w:sdt>
              <w:sdtPr>
                <w:rPr>
                  <w:rFonts w:cs="Arial"/>
                  <w:sz w:val="20"/>
                  <w:szCs w:val="20"/>
                </w:rPr>
                <w:id w:val="645777934"/>
                <w14:checkbox>
                  <w14:checked w14:val="0"/>
                  <w14:checkedState w14:val="2612" w14:font="MS Gothic"/>
                  <w14:uncheckedState w14:val="2610" w14:font="MS Gothic"/>
                </w14:checkbox>
              </w:sdtPr>
              <w:sdtEndPr/>
              <w:sdtContent>
                <w:r w:rsidR="00D3243F" w:rsidRPr="007D22EC">
                  <w:rPr>
                    <w:rFonts w:ascii="MS Gothic" w:eastAsia="MS Gothic" w:hAnsi="MS Gothic" w:cs="Arial" w:hint="eastAsia"/>
                    <w:sz w:val="20"/>
                    <w:szCs w:val="20"/>
                  </w:rPr>
                  <w:t>☐</w:t>
                </w:r>
              </w:sdtContent>
            </w:sdt>
            <w:r w:rsidR="00D3243F" w:rsidRPr="007D22EC">
              <w:rPr>
                <w:rFonts w:cs="Arial"/>
                <w:sz w:val="20"/>
                <w:szCs w:val="20"/>
              </w:rPr>
              <w:t xml:space="preserve"> Approve</w:t>
            </w:r>
          </w:p>
        </w:tc>
        <w:tc>
          <w:tcPr>
            <w:tcW w:w="1259" w:type="pct"/>
            <w:gridSpan w:val="2"/>
            <w:vAlign w:val="center"/>
          </w:tcPr>
          <w:p w14:paraId="26509B83" w14:textId="77777777" w:rsidR="00D3243F" w:rsidRPr="007D22EC" w:rsidRDefault="00E104BB" w:rsidP="009401C4">
            <w:pPr>
              <w:rPr>
                <w:rFonts w:cs="Arial"/>
                <w:sz w:val="20"/>
                <w:szCs w:val="20"/>
              </w:rPr>
            </w:pPr>
            <w:sdt>
              <w:sdtPr>
                <w:rPr>
                  <w:rFonts w:cs="Arial"/>
                  <w:sz w:val="20"/>
                  <w:szCs w:val="20"/>
                </w:rPr>
                <w:id w:val="-676346509"/>
                <w14:checkbox>
                  <w14:checked w14:val="0"/>
                  <w14:checkedState w14:val="2612" w14:font="MS Gothic"/>
                  <w14:uncheckedState w14:val="2610" w14:font="MS Gothic"/>
                </w14:checkbox>
              </w:sdtPr>
              <w:sdtEndPr/>
              <w:sdtContent>
                <w:r w:rsidR="00D3243F" w:rsidRPr="007D22EC">
                  <w:rPr>
                    <w:rFonts w:ascii="MS Gothic" w:eastAsia="MS Gothic" w:hAnsi="MS Gothic" w:cs="Arial" w:hint="eastAsia"/>
                    <w:sz w:val="20"/>
                    <w:szCs w:val="20"/>
                  </w:rPr>
                  <w:t>☐</w:t>
                </w:r>
              </w:sdtContent>
            </w:sdt>
            <w:r w:rsidR="00D3243F" w:rsidRPr="007D22EC">
              <w:rPr>
                <w:rFonts w:cs="Arial"/>
                <w:sz w:val="20"/>
                <w:szCs w:val="20"/>
              </w:rPr>
              <w:t xml:space="preserve"> Reject</w:t>
            </w:r>
          </w:p>
        </w:tc>
        <w:tc>
          <w:tcPr>
            <w:tcW w:w="1259" w:type="pct"/>
            <w:vAlign w:val="center"/>
          </w:tcPr>
          <w:p w14:paraId="7D6AADF4" w14:textId="77777777" w:rsidR="00D3243F" w:rsidRPr="007D22EC" w:rsidRDefault="00E104BB" w:rsidP="009401C4">
            <w:pPr>
              <w:rPr>
                <w:rFonts w:cs="Arial"/>
                <w:sz w:val="20"/>
                <w:szCs w:val="20"/>
              </w:rPr>
            </w:pPr>
            <w:sdt>
              <w:sdtPr>
                <w:rPr>
                  <w:rFonts w:cs="Arial"/>
                  <w:sz w:val="20"/>
                  <w:szCs w:val="20"/>
                </w:rPr>
                <w:id w:val="1108554130"/>
                <w14:checkbox>
                  <w14:checked w14:val="0"/>
                  <w14:checkedState w14:val="2612" w14:font="MS Gothic"/>
                  <w14:uncheckedState w14:val="2610" w14:font="MS Gothic"/>
                </w14:checkbox>
              </w:sdtPr>
              <w:sdtEndPr/>
              <w:sdtContent>
                <w:r w:rsidR="00D3243F" w:rsidRPr="007D22EC">
                  <w:rPr>
                    <w:rFonts w:ascii="MS Gothic" w:eastAsia="MS Gothic" w:hAnsi="MS Gothic" w:cs="Arial" w:hint="eastAsia"/>
                    <w:sz w:val="20"/>
                    <w:szCs w:val="20"/>
                  </w:rPr>
                  <w:t>☐</w:t>
                </w:r>
              </w:sdtContent>
            </w:sdt>
            <w:r w:rsidR="00D3243F" w:rsidRPr="007D22EC">
              <w:rPr>
                <w:rFonts w:cs="Arial"/>
                <w:sz w:val="20"/>
                <w:szCs w:val="20"/>
              </w:rPr>
              <w:t xml:space="preserve"> Defer</w:t>
            </w:r>
          </w:p>
        </w:tc>
      </w:tr>
      <w:tr w:rsidR="00D3243F" w:rsidRPr="00BC3CAC" w14:paraId="7C8E8F2E" w14:textId="77777777" w:rsidTr="009401C4">
        <w:trPr>
          <w:trHeight w:val="403"/>
        </w:trPr>
        <w:tc>
          <w:tcPr>
            <w:tcW w:w="1223" w:type="pct"/>
            <w:shd w:val="clear" w:color="auto" w:fill="B2ECFB" w:themeFill="accent5" w:themeFillTint="66"/>
            <w:vAlign w:val="center"/>
          </w:tcPr>
          <w:p w14:paraId="23AD84F1" w14:textId="77777777" w:rsidR="00D3243F" w:rsidRPr="00470388" w:rsidRDefault="00D3243F" w:rsidP="009401C4">
            <w:pPr>
              <w:jc w:val="right"/>
              <w:rPr>
                <w:rFonts w:cs="Arial"/>
                <w:szCs w:val="20"/>
              </w:rPr>
            </w:pPr>
            <w:r w:rsidRPr="00876BE6">
              <w:rPr>
                <w:rFonts w:cs="Arial"/>
                <w:szCs w:val="20"/>
              </w:rPr>
              <w:t>DSG preferred solution option</w:t>
            </w:r>
            <w:r>
              <w:rPr>
                <w:rFonts w:cs="Arial"/>
                <w:szCs w:val="20"/>
              </w:rPr>
              <w:t>:</w:t>
            </w:r>
          </w:p>
        </w:tc>
        <w:tc>
          <w:tcPr>
            <w:tcW w:w="1259" w:type="pct"/>
            <w:gridSpan w:val="2"/>
            <w:vAlign w:val="center"/>
          </w:tcPr>
          <w:p w14:paraId="52D1D270" w14:textId="77777777" w:rsidR="00D3243F" w:rsidRPr="007D22EC" w:rsidRDefault="00E104BB" w:rsidP="009401C4">
            <w:pPr>
              <w:rPr>
                <w:rFonts w:cs="Arial"/>
                <w:sz w:val="20"/>
                <w:szCs w:val="20"/>
              </w:rPr>
            </w:pPr>
            <w:sdt>
              <w:sdtPr>
                <w:rPr>
                  <w:rFonts w:cs="Arial"/>
                  <w:sz w:val="20"/>
                  <w:szCs w:val="20"/>
                </w:rPr>
                <w:id w:val="-1002346488"/>
                <w14:checkbox>
                  <w14:checked w14:val="0"/>
                  <w14:checkedState w14:val="2612" w14:font="MS Gothic"/>
                  <w14:uncheckedState w14:val="2610" w14:font="MS Gothic"/>
                </w14:checkbox>
              </w:sdtPr>
              <w:sdtEndPr/>
              <w:sdtContent>
                <w:r w:rsidR="00D3243F" w:rsidRPr="007D22EC">
                  <w:rPr>
                    <w:rFonts w:ascii="MS Gothic" w:eastAsia="MS Gothic" w:hAnsi="MS Gothic" w:cs="Arial" w:hint="eastAsia"/>
                    <w:sz w:val="20"/>
                    <w:szCs w:val="20"/>
                  </w:rPr>
                  <w:t>☐</w:t>
                </w:r>
              </w:sdtContent>
            </w:sdt>
            <w:r w:rsidR="00D3243F" w:rsidRPr="007D22EC">
              <w:rPr>
                <w:rFonts w:cs="Arial"/>
                <w:sz w:val="20"/>
                <w:szCs w:val="20"/>
              </w:rPr>
              <w:t xml:space="preserve"> Approve</w:t>
            </w:r>
          </w:p>
        </w:tc>
        <w:tc>
          <w:tcPr>
            <w:tcW w:w="1259" w:type="pct"/>
            <w:gridSpan w:val="2"/>
            <w:vAlign w:val="center"/>
          </w:tcPr>
          <w:p w14:paraId="56830391" w14:textId="77777777" w:rsidR="00D3243F" w:rsidRPr="007D22EC" w:rsidRDefault="00E104BB" w:rsidP="009401C4">
            <w:pPr>
              <w:rPr>
                <w:rFonts w:cs="Arial"/>
                <w:sz w:val="20"/>
                <w:szCs w:val="20"/>
              </w:rPr>
            </w:pPr>
            <w:sdt>
              <w:sdtPr>
                <w:rPr>
                  <w:rFonts w:cs="Arial"/>
                  <w:sz w:val="20"/>
                  <w:szCs w:val="20"/>
                </w:rPr>
                <w:id w:val="1689635807"/>
                <w14:checkbox>
                  <w14:checked w14:val="0"/>
                  <w14:checkedState w14:val="2612" w14:font="MS Gothic"/>
                  <w14:uncheckedState w14:val="2610" w14:font="MS Gothic"/>
                </w14:checkbox>
              </w:sdtPr>
              <w:sdtEndPr/>
              <w:sdtContent>
                <w:r w:rsidR="00D3243F" w:rsidRPr="007D22EC">
                  <w:rPr>
                    <w:rFonts w:ascii="MS Gothic" w:eastAsia="MS Gothic" w:hAnsi="MS Gothic" w:cs="Arial" w:hint="eastAsia"/>
                    <w:sz w:val="20"/>
                    <w:szCs w:val="20"/>
                  </w:rPr>
                  <w:t>☐</w:t>
                </w:r>
              </w:sdtContent>
            </w:sdt>
            <w:r w:rsidR="00D3243F" w:rsidRPr="007D22EC">
              <w:rPr>
                <w:rFonts w:cs="Arial"/>
                <w:sz w:val="20"/>
                <w:szCs w:val="20"/>
              </w:rPr>
              <w:t xml:space="preserve"> Reject</w:t>
            </w:r>
          </w:p>
        </w:tc>
        <w:tc>
          <w:tcPr>
            <w:tcW w:w="1259" w:type="pct"/>
            <w:vAlign w:val="center"/>
          </w:tcPr>
          <w:p w14:paraId="7B2CB0FB" w14:textId="77777777" w:rsidR="00D3243F" w:rsidRPr="007D22EC" w:rsidRDefault="00E104BB" w:rsidP="009401C4">
            <w:pPr>
              <w:rPr>
                <w:rFonts w:cs="Arial"/>
                <w:sz w:val="20"/>
                <w:szCs w:val="20"/>
              </w:rPr>
            </w:pPr>
            <w:sdt>
              <w:sdtPr>
                <w:rPr>
                  <w:rFonts w:cs="Arial"/>
                  <w:sz w:val="20"/>
                  <w:szCs w:val="20"/>
                </w:rPr>
                <w:id w:val="-2104955715"/>
                <w14:checkbox>
                  <w14:checked w14:val="0"/>
                  <w14:checkedState w14:val="2612" w14:font="MS Gothic"/>
                  <w14:uncheckedState w14:val="2610" w14:font="MS Gothic"/>
                </w14:checkbox>
              </w:sdtPr>
              <w:sdtEndPr/>
              <w:sdtContent>
                <w:r w:rsidR="00D3243F" w:rsidRPr="007D22EC">
                  <w:rPr>
                    <w:rFonts w:ascii="MS Gothic" w:eastAsia="MS Gothic" w:hAnsi="MS Gothic" w:cs="Arial" w:hint="eastAsia"/>
                    <w:sz w:val="20"/>
                    <w:szCs w:val="20"/>
                  </w:rPr>
                  <w:t>☐</w:t>
                </w:r>
              </w:sdtContent>
            </w:sdt>
            <w:r w:rsidR="00D3243F" w:rsidRPr="007D22EC">
              <w:rPr>
                <w:rFonts w:cs="Arial"/>
                <w:sz w:val="20"/>
                <w:szCs w:val="20"/>
              </w:rPr>
              <w:t xml:space="preserve"> Defer</w:t>
            </w:r>
          </w:p>
        </w:tc>
      </w:tr>
      <w:tr w:rsidR="00D3243F" w:rsidRPr="00BC3CAC" w14:paraId="621F7C78" w14:textId="77777777" w:rsidTr="009401C4">
        <w:trPr>
          <w:trHeight w:val="403"/>
        </w:trPr>
        <w:tc>
          <w:tcPr>
            <w:tcW w:w="1223" w:type="pct"/>
            <w:shd w:val="clear" w:color="auto" w:fill="B2ECFB" w:themeFill="accent5" w:themeFillTint="66"/>
            <w:vAlign w:val="center"/>
          </w:tcPr>
          <w:p w14:paraId="0417DD9D" w14:textId="77777777" w:rsidR="00D3243F" w:rsidRPr="00470388" w:rsidRDefault="00D3243F" w:rsidP="009401C4">
            <w:pPr>
              <w:jc w:val="right"/>
              <w:rPr>
                <w:rFonts w:cs="Arial"/>
                <w:szCs w:val="20"/>
              </w:rPr>
            </w:pPr>
            <w:r w:rsidRPr="00876BE6">
              <w:rPr>
                <w:rFonts w:cs="Arial"/>
                <w:szCs w:val="20"/>
              </w:rPr>
              <w:t>Publication of consultation response</w:t>
            </w:r>
            <w:r>
              <w:rPr>
                <w:rFonts w:cs="Arial"/>
                <w:szCs w:val="20"/>
              </w:rPr>
              <w:t>:</w:t>
            </w:r>
          </w:p>
        </w:tc>
        <w:tc>
          <w:tcPr>
            <w:tcW w:w="1888" w:type="pct"/>
            <w:gridSpan w:val="3"/>
            <w:vAlign w:val="center"/>
          </w:tcPr>
          <w:p w14:paraId="229D73EE" w14:textId="399FD905" w:rsidR="00D3243F" w:rsidRPr="007D22EC" w:rsidRDefault="00E104BB" w:rsidP="009401C4">
            <w:pPr>
              <w:rPr>
                <w:rFonts w:cs="Arial"/>
                <w:sz w:val="20"/>
                <w:szCs w:val="20"/>
              </w:rPr>
            </w:pPr>
            <w:sdt>
              <w:sdtPr>
                <w:rPr>
                  <w:rFonts w:cs="Arial"/>
                  <w:sz w:val="20"/>
                  <w:szCs w:val="20"/>
                </w:rPr>
                <w:id w:val="419066106"/>
                <w14:checkbox>
                  <w14:checked w14:val="1"/>
                  <w14:checkedState w14:val="2612" w14:font="MS Gothic"/>
                  <w14:uncheckedState w14:val="2610" w14:font="MS Gothic"/>
                </w14:checkbox>
              </w:sdtPr>
              <w:sdtEndPr/>
              <w:sdtContent>
                <w:r w:rsidR="0042112E" w:rsidRPr="007D22EC">
                  <w:rPr>
                    <w:rFonts w:ascii="MS Gothic" w:eastAsia="MS Gothic" w:hAnsi="MS Gothic" w:cs="Arial" w:hint="eastAsia"/>
                    <w:sz w:val="20"/>
                    <w:szCs w:val="20"/>
                  </w:rPr>
                  <w:t>☒</w:t>
                </w:r>
              </w:sdtContent>
            </w:sdt>
            <w:r w:rsidR="00D3243F" w:rsidRPr="007D22EC">
              <w:rPr>
                <w:rFonts w:cs="Arial"/>
                <w:sz w:val="20"/>
                <w:szCs w:val="20"/>
              </w:rPr>
              <w:t xml:space="preserve"> Publish</w:t>
            </w:r>
          </w:p>
        </w:tc>
        <w:tc>
          <w:tcPr>
            <w:tcW w:w="1889" w:type="pct"/>
            <w:gridSpan w:val="2"/>
            <w:vAlign w:val="center"/>
          </w:tcPr>
          <w:p w14:paraId="0D75252A" w14:textId="77777777" w:rsidR="00D3243F" w:rsidRPr="007D22EC" w:rsidRDefault="00E104BB" w:rsidP="009401C4">
            <w:pPr>
              <w:rPr>
                <w:rFonts w:cs="Arial"/>
                <w:sz w:val="20"/>
                <w:szCs w:val="20"/>
              </w:rPr>
            </w:pPr>
            <w:sdt>
              <w:sdtPr>
                <w:rPr>
                  <w:rFonts w:cs="Arial"/>
                  <w:sz w:val="20"/>
                  <w:szCs w:val="20"/>
                </w:rPr>
                <w:id w:val="1496371631"/>
                <w14:checkbox>
                  <w14:checked w14:val="0"/>
                  <w14:checkedState w14:val="2612" w14:font="MS Gothic"/>
                  <w14:uncheckedState w14:val="2610" w14:font="MS Gothic"/>
                </w14:checkbox>
              </w:sdtPr>
              <w:sdtEndPr/>
              <w:sdtContent>
                <w:r w:rsidR="00D3243F" w:rsidRPr="007D22EC">
                  <w:rPr>
                    <w:rFonts w:ascii="MS Gothic" w:eastAsia="MS Gothic" w:hAnsi="MS Gothic" w:cs="Arial" w:hint="eastAsia"/>
                    <w:sz w:val="20"/>
                    <w:szCs w:val="20"/>
                  </w:rPr>
                  <w:t>☐</w:t>
                </w:r>
              </w:sdtContent>
            </w:sdt>
            <w:r w:rsidR="00D3243F" w:rsidRPr="007D22EC">
              <w:rPr>
                <w:rFonts w:cs="Arial"/>
                <w:sz w:val="20"/>
                <w:szCs w:val="20"/>
              </w:rPr>
              <w:t xml:space="preserve"> Private</w:t>
            </w:r>
          </w:p>
        </w:tc>
      </w:tr>
    </w:tbl>
    <w:p w14:paraId="6CF6FAFB" w14:textId="77777777" w:rsidR="00D3243F" w:rsidRDefault="00D3243F" w:rsidP="00D3243F">
      <w:pPr>
        <w:pStyle w:val="Heading1"/>
      </w:pPr>
      <w:r>
        <w:t xml:space="preserve">E2: </w:t>
      </w:r>
      <w:proofErr w:type="gramStart"/>
      <w:r w:rsidRPr="00876BE6">
        <w:t>Xoserve’ s</w:t>
      </w:r>
      <w:proofErr w:type="gramEnd"/>
      <w:r w:rsidRPr="00876BE6">
        <w:t xml:space="preserve"> Response </w:t>
      </w:r>
    </w:p>
    <w:tbl>
      <w:tblPr>
        <w:tblStyle w:val="TableGrid"/>
        <w:tblW w:w="5018" w:type="pct"/>
        <w:tblInd w:w="-34" w:type="dxa"/>
        <w:tblLayout w:type="fixed"/>
        <w:tblLook w:val="04A0" w:firstRow="1" w:lastRow="0" w:firstColumn="1" w:lastColumn="0" w:noHBand="0" w:noVBand="1"/>
      </w:tblPr>
      <w:tblGrid>
        <w:gridCol w:w="2269"/>
        <w:gridCol w:w="7006"/>
      </w:tblGrid>
      <w:tr w:rsidR="00D3243F" w:rsidRPr="00BC3CAC" w14:paraId="3E450FC8" w14:textId="77777777" w:rsidTr="009401C4">
        <w:trPr>
          <w:trHeight w:val="663"/>
        </w:trPr>
        <w:tc>
          <w:tcPr>
            <w:tcW w:w="1223" w:type="pct"/>
            <w:shd w:val="clear" w:color="auto" w:fill="B2ECFB" w:themeFill="accent5" w:themeFillTint="66"/>
            <w:vAlign w:val="center"/>
          </w:tcPr>
          <w:p w14:paraId="5A0764E5" w14:textId="77777777" w:rsidR="00D3243F" w:rsidRPr="00470388" w:rsidRDefault="00D3243F" w:rsidP="009401C4">
            <w:pPr>
              <w:jc w:val="right"/>
              <w:rPr>
                <w:rFonts w:cs="Arial"/>
                <w:szCs w:val="20"/>
              </w:rPr>
            </w:pPr>
            <w:r>
              <w:rPr>
                <w:rFonts w:cs="Arial"/>
                <w:szCs w:val="20"/>
              </w:rPr>
              <w:t>Xoserve</w:t>
            </w:r>
            <w:r w:rsidRPr="00876BE6">
              <w:rPr>
                <w:rFonts w:cs="Arial"/>
                <w:szCs w:val="20"/>
              </w:rPr>
              <w:t xml:space="preserve"> Response to Organisations Comments</w:t>
            </w:r>
            <w:r>
              <w:rPr>
                <w:rFonts w:cs="Arial"/>
                <w:szCs w:val="20"/>
              </w:rPr>
              <w:t>:</w:t>
            </w:r>
          </w:p>
        </w:tc>
        <w:tc>
          <w:tcPr>
            <w:tcW w:w="3777" w:type="pct"/>
            <w:vAlign w:val="center"/>
          </w:tcPr>
          <w:p w14:paraId="51222ABD" w14:textId="77777777" w:rsidR="00E64059" w:rsidRPr="007D22EC" w:rsidRDefault="00E64059" w:rsidP="00E64059">
            <w:pPr>
              <w:rPr>
                <w:rFonts w:cs="Arial"/>
                <w:sz w:val="20"/>
                <w:szCs w:val="20"/>
              </w:rPr>
            </w:pPr>
            <w:r w:rsidRPr="007D22EC">
              <w:rPr>
                <w:rFonts w:cs="Arial"/>
                <w:sz w:val="20"/>
                <w:szCs w:val="20"/>
              </w:rPr>
              <w:t>Thank you for your comments.</w:t>
            </w:r>
          </w:p>
          <w:p w14:paraId="26CE870A" w14:textId="77777777" w:rsidR="00E64059" w:rsidRPr="007D22EC" w:rsidRDefault="00E64059" w:rsidP="00E64059">
            <w:pPr>
              <w:rPr>
                <w:rFonts w:cs="Arial"/>
                <w:sz w:val="20"/>
                <w:szCs w:val="20"/>
              </w:rPr>
            </w:pPr>
            <w:r w:rsidRPr="007D22EC">
              <w:rPr>
                <w:rFonts w:cs="Arial"/>
                <w:sz w:val="20"/>
                <w:szCs w:val="20"/>
              </w:rPr>
              <w:t>Your response and preference will be fed back in the ChMC meeting ahead of the change being voted on.</w:t>
            </w:r>
          </w:p>
          <w:p w14:paraId="561092CE" w14:textId="77777777" w:rsidR="00D3243F" w:rsidRPr="007D22EC" w:rsidRDefault="00D3243F" w:rsidP="009401C4">
            <w:pPr>
              <w:rPr>
                <w:rFonts w:cs="Arial"/>
                <w:sz w:val="20"/>
                <w:szCs w:val="20"/>
              </w:rPr>
            </w:pPr>
          </w:p>
          <w:p w14:paraId="75F9BB3D" w14:textId="32555B76" w:rsidR="00E3270D" w:rsidRDefault="00C254D3" w:rsidP="00E3270D">
            <w:pPr>
              <w:rPr>
                <w:rFonts w:cs="Arial"/>
                <w:sz w:val="20"/>
                <w:szCs w:val="20"/>
              </w:rPr>
            </w:pPr>
            <w:r>
              <w:rPr>
                <w:rFonts w:cs="Arial"/>
                <w:sz w:val="20"/>
                <w:szCs w:val="20"/>
              </w:rPr>
              <w:t xml:space="preserve">Since Part A and B impact different functional code there are not expected to be any changes necessitated in A that will be amended by B.  Whilst some economies of scale would potentially have been realised by </w:t>
            </w:r>
            <w:r>
              <w:rPr>
                <w:rFonts w:cs="Arial"/>
                <w:sz w:val="20"/>
                <w:szCs w:val="20"/>
              </w:rPr>
              <w:lastRenderedPageBreak/>
              <w:t xml:space="preserve">implementing A and B together, since Part B will be included in a major release you would expect that B would benefit from these in this regard. </w:t>
            </w:r>
          </w:p>
          <w:p w14:paraId="7CE2A513" w14:textId="77777777" w:rsidR="007A7612" w:rsidRDefault="007A7612" w:rsidP="00E3270D">
            <w:pPr>
              <w:rPr>
                <w:rFonts w:cs="Arial"/>
                <w:sz w:val="20"/>
                <w:szCs w:val="20"/>
              </w:rPr>
            </w:pPr>
          </w:p>
          <w:p w14:paraId="3A45E76C" w14:textId="2B27899C" w:rsidR="007A7612" w:rsidRPr="007D22EC" w:rsidRDefault="007A7612" w:rsidP="007A7612">
            <w:pPr>
              <w:rPr>
                <w:rFonts w:cs="Arial"/>
                <w:sz w:val="20"/>
                <w:szCs w:val="20"/>
              </w:rPr>
            </w:pPr>
            <w:r>
              <w:rPr>
                <w:rFonts w:cs="Arial"/>
                <w:sz w:val="20"/>
                <w:szCs w:val="20"/>
              </w:rPr>
              <w:t xml:space="preserve">With regards to the external interfaces being assessed, the intention is for the </w:t>
            </w:r>
            <w:r w:rsidRPr="009401C4">
              <w:rPr>
                <w:rFonts w:cs="Arial"/>
                <w:sz w:val="20"/>
                <w:szCs w:val="20"/>
              </w:rPr>
              <w:t xml:space="preserve">Part A </w:t>
            </w:r>
            <w:r>
              <w:rPr>
                <w:rFonts w:cs="Arial"/>
                <w:sz w:val="20"/>
                <w:szCs w:val="20"/>
              </w:rPr>
              <w:t>s</w:t>
            </w:r>
            <w:r w:rsidRPr="009401C4">
              <w:rPr>
                <w:rFonts w:cs="Arial"/>
                <w:sz w:val="20"/>
                <w:szCs w:val="20"/>
              </w:rPr>
              <w:t xml:space="preserve">cope </w:t>
            </w:r>
            <w:r>
              <w:rPr>
                <w:rFonts w:cs="Arial"/>
                <w:sz w:val="20"/>
                <w:szCs w:val="20"/>
              </w:rPr>
              <w:t xml:space="preserve">to </w:t>
            </w:r>
            <w:r w:rsidRPr="009401C4">
              <w:rPr>
                <w:rFonts w:cs="Arial"/>
                <w:sz w:val="20"/>
                <w:szCs w:val="20"/>
              </w:rPr>
              <w:t xml:space="preserve">involve no </w:t>
            </w:r>
            <w:r>
              <w:rPr>
                <w:rFonts w:cs="Arial"/>
                <w:sz w:val="20"/>
                <w:szCs w:val="20"/>
              </w:rPr>
              <w:t xml:space="preserve">system changes for Users. It should </w:t>
            </w:r>
            <w:r w:rsidRPr="009401C4">
              <w:rPr>
                <w:rFonts w:cs="Arial"/>
                <w:sz w:val="20"/>
                <w:szCs w:val="20"/>
              </w:rPr>
              <w:t>only</w:t>
            </w:r>
            <w:r>
              <w:rPr>
                <w:rFonts w:cs="Arial"/>
                <w:sz w:val="20"/>
                <w:szCs w:val="20"/>
              </w:rPr>
              <w:t xml:space="preserve"> be</w:t>
            </w:r>
            <w:r w:rsidRPr="009401C4">
              <w:rPr>
                <w:rFonts w:cs="Arial"/>
                <w:sz w:val="20"/>
                <w:szCs w:val="20"/>
              </w:rPr>
              <w:t xml:space="preserve"> changes to Xoserve systems to add the Network Designation Flag </w:t>
            </w:r>
            <w:r>
              <w:rPr>
                <w:rFonts w:cs="Arial"/>
                <w:sz w:val="20"/>
                <w:szCs w:val="20"/>
              </w:rPr>
              <w:t xml:space="preserve">and amend the SPA validations. </w:t>
            </w:r>
            <w:r w:rsidRPr="007D22EC">
              <w:rPr>
                <w:rFonts w:cs="Arial"/>
                <w:sz w:val="20"/>
                <w:szCs w:val="20"/>
              </w:rPr>
              <w:t xml:space="preserve">That being said, we would want this ratified by Users and once we receive approval from Change Managers to progress (expected June ChMC), we would look to issue the Detailed Design Change Pack </w:t>
            </w:r>
            <w:r w:rsidR="00144559">
              <w:rPr>
                <w:rFonts w:cs="Arial"/>
                <w:sz w:val="20"/>
                <w:szCs w:val="20"/>
              </w:rPr>
              <w:t xml:space="preserve">as soon as possible </w:t>
            </w:r>
            <w:r w:rsidRPr="007D22EC">
              <w:rPr>
                <w:rFonts w:cs="Arial"/>
                <w:sz w:val="20"/>
                <w:szCs w:val="20"/>
              </w:rPr>
              <w:t>for User consideration and ultimate approval.</w:t>
            </w:r>
          </w:p>
          <w:p w14:paraId="19D8D075" w14:textId="1C95CF7E" w:rsidR="007A7612" w:rsidRPr="009401C4" w:rsidRDefault="007A7612" w:rsidP="007A7612">
            <w:pPr>
              <w:rPr>
                <w:rFonts w:cs="Arial"/>
                <w:sz w:val="20"/>
                <w:szCs w:val="20"/>
              </w:rPr>
            </w:pPr>
          </w:p>
          <w:p w14:paraId="2B6031D4" w14:textId="3B62E596" w:rsidR="007A7612" w:rsidRDefault="007A7612" w:rsidP="00E3270D">
            <w:pPr>
              <w:rPr>
                <w:rFonts w:cs="Arial"/>
                <w:sz w:val="20"/>
                <w:szCs w:val="20"/>
              </w:rPr>
            </w:pPr>
            <w:r>
              <w:rPr>
                <w:rFonts w:cs="Arial"/>
                <w:sz w:val="20"/>
                <w:szCs w:val="20"/>
              </w:rPr>
              <w:t xml:space="preserve">In terms of New Supply Points, we </w:t>
            </w:r>
            <w:r w:rsidR="00C254D3">
              <w:rPr>
                <w:rFonts w:cs="Arial"/>
                <w:sz w:val="20"/>
                <w:szCs w:val="20"/>
              </w:rPr>
              <w:t xml:space="preserve">are investigating use of the existing delta files that are currently </w:t>
            </w:r>
            <w:r>
              <w:rPr>
                <w:rFonts w:cs="Arial"/>
                <w:sz w:val="20"/>
                <w:szCs w:val="20"/>
              </w:rPr>
              <w:t xml:space="preserve">provided to the Networks </w:t>
            </w:r>
            <w:r w:rsidR="00C254D3">
              <w:rPr>
                <w:rFonts w:cs="Arial"/>
                <w:sz w:val="20"/>
                <w:szCs w:val="20"/>
              </w:rPr>
              <w:t>in order for you to assess such</w:t>
            </w:r>
            <w:r>
              <w:rPr>
                <w:rFonts w:cs="Arial"/>
                <w:sz w:val="20"/>
                <w:szCs w:val="20"/>
              </w:rPr>
              <w:t xml:space="preserve"> Supply Points</w:t>
            </w:r>
            <w:r w:rsidR="00C254D3">
              <w:rPr>
                <w:rFonts w:cs="Arial"/>
                <w:sz w:val="20"/>
                <w:szCs w:val="20"/>
              </w:rPr>
              <w:t xml:space="preserve"> for Network Designation.</w:t>
            </w:r>
          </w:p>
          <w:p w14:paraId="24646689" w14:textId="77777777" w:rsidR="00CB7BBF" w:rsidRDefault="00CB7BBF" w:rsidP="00E3270D">
            <w:pPr>
              <w:rPr>
                <w:rFonts w:cs="Arial"/>
                <w:sz w:val="20"/>
                <w:szCs w:val="20"/>
              </w:rPr>
            </w:pPr>
          </w:p>
          <w:p w14:paraId="57F9BE4A" w14:textId="77777777" w:rsidR="00CB7BBF" w:rsidRDefault="00CB7BBF" w:rsidP="00E3270D">
            <w:pPr>
              <w:rPr>
                <w:rFonts w:cs="Arial"/>
                <w:sz w:val="20"/>
                <w:szCs w:val="20"/>
              </w:rPr>
            </w:pPr>
            <w:r>
              <w:rPr>
                <w:rFonts w:cs="Arial"/>
                <w:sz w:val="20"/>
                <w:szCs w:val="20"/>
              </w:rPr>
              <w:t xml:space="preserve">For Part A, the Network Designation flag would not be available in DES to view, however this can be considered as an option for Part B. </w:t>
            </w:r>
          </w:p>
          <w:p w14:paraId="3B4935AB" w14:textId="77777777" w:rsidR="00CB7BBF" w:rsidRDefault="00CB7BBF" w:rsidP="00E3270D">
            <w:pPr>
              <w:rPr>
                <w:rFonts w:cs="Arial"/>
                <w:sz w:val="20"/>
                <w:szCs w:val="20"/>
              </w:rPr>
            </w:pPr>
          </w:p>
          <w:p w14:paraId="68B68CD1" w14:textId="029CA5D6" w:rsidR="00CB7BBF" w:rsidRPr="007D22EC" w:rsidRDefault="00CB7BBF" w:rsidP="00E3270D">
            <w:pPr>
              <w:rPr>
                <w:rFonts w:cs="Arial"/>
                <w:sz w:val="20"/>
                <w:szCs w:val="20"/>
              </w:rPr>
            </w:pPr>
            <w:r>
              <w:rPr>
                <w:rFonts w:cs="Arial"/>
                <w:sz w:val="20"/>
                <w:szCs w:val="20"/>
              </w:rPr>
              <w:t xml:space="preserve">As mentioned, the end to end process and impacts for Part A will be issued out within the Detailed Design Change Pack. </w:t>
            </w:r>
          </w:p>
        </w:tc>
      </w:tr>
    </w:tbl>
    <w:p w14:paraId="7C1DFED5" w14:textId="77777777" w:rsidR="00CB7BBF" w:rsidRDefault="00CB7BBF" w:rsidP="008E1471">
      <w:pPr>
        <w:pStyle w:val="Heading1"/>
      </w:pPr>
    </w:p>
    <w:p w14:paraId="2C23B613" w14:textId="23061465" w:rsidR="008E1471" w:rsidRDefault="008E1471" w:rsidP="008E1471">
      <w:pPr>
        <w:pStyle w:val="Heading1"/>
      </w:pPr>
      <w:r>
        <w:t xml:space="preserve">E1: </w:t>
      </w:r>
      <w:r w:rsidRPr="00407C41">
        <w:t>Organisation’s preferred solution option</w:t>
      </w:r>
    </w:p>
    <w:tbl>
      <w:tblPr>
        <w:tblStyle w:val="TableGrid"/>
        <w:tblW w:w="5018" w:type="pct"/>
        <w:tblInd w:w="-34" w:type="dxa"/>
        <w:tblLayout w:type="fixed"/>
        <w:tblLook w:val="04A0" w:firstRow="1" w:lastRow="0" w:firstColumn="1" w:lastColumn="0" w:noHBand="0" w:noVBand="1"/>
      </w:tblPr>
      <w:tblGrid>
        <w:gridCol w:w="2269"/>
        <w:gridCol w:w="1701"/>
        <w:gridCol w:w="634"/>
        <w:gridCol w:w="1167"/>
        <w:gridCol w:w="1169"/>
        <w:gridCol w:w="2335"/>
      </w:tblGrid>
      <w:tr w:rsidR="008E1471" w:rsidRPr="00BC3CAC" w14:paraId="06C0251F" w14:textId="77777777" w:rsidTr="008E1471">
        <w:trPr>
          <w:trHeight w:val="403"/>
        </w:trPr>
        <w:tc>
          <w:tcPr>
            <w:tcW w:w="1223" w:type="pct"/>
            <w:vMerge w:val="restart"/>
            <w:shd w:val="clear" w:color="auto" w:fill="B2ECFB" w:themeFill="accent5" w:themeFillTint="66"/>
            <w:vAlign w:val="center"/>
          </w:tcPr>
          <w:p w14:paraId="76CC0243" w14:textId="77777777" w:rsidR="008E1471" w:rsidRDefault="008E1471" w:rsidP="008E1471">
            <w:pPr>
              <w:jc w:val="right"/>
              <w:rPr>
                <w:rFonts w:cs="Arial"/>
                <w:szCs w:val="20"/>
              </w:rPr>
            </w:pPr>
            <w:r>
              <w:rPr>
                <w:rFonts w:cs="Arial"/>
                <w:szCs w:val="20"/>
              </w:rPr>
              <w:t>User Contact Details:</w:t>
            </w:r>
          </w:p>
        </w:tc>
        <w:tc>
          <w:tcPr>
            <w:tcW w:w="917" w:type="pct"/>
            <w:shd w:val="clear" w:color="auto" w:fill="B2ECFB" w:themeFill="accent5" w:themeFillTint="66"/>
            <w:vAlign w:val="center"/>
          </w:tcPr>
          <w:p w14:paraId="0B7FA8F9" w14:textId="77777777" w:rsidR="008E1471" w:rsidRDefault="008E1471" w:rsidP="008E1471">
            <w:pPr>
              <w:jc w:val="right"/>
              <w:rPr>
                <w:rFonts w:cs="Arial"/>
              </w:rPr>
            </w:pPr>
            <w:r>
              <w:rPr>
                <w:rFonts w:cs="Arial"/>
              </w:rPr>
              <w:t>Organisation:</w:t>
            </w:r>
          </w:p>
        </w:tc>
        <w:tc>
          <w:tcPr>
            <w:tcW w:w="2860" w:type="pct"/>
            <w:gridSpan w:val="4"/>
            <w:vAlign w:val="center"/>
          </w:tcPr>
          <w:p w14:paraId="3B8209D6" w14:textId="77777777" w:rsidR="008E1471" w:rsidRPr="007D22EC" w:rsidRDefault="008E1471" w:rsidP="008E1471">
            <w:pPr>
              <w:rPr>
                <w:rFonts w:cs="Arial"/>
                <w:sz w:val="20"/>
              </w:rPr>
            </w:pPr>
            <w:r w:rsidRPr="007D22EC">
              <w:rPr>
                <w:rFonts w:cs="Arial"/>
                <w:sz w:val="20"/>
              </w:rPr>
              <w:t>E.ON</w:t>
            </w:r>
          </w:p>
        </w:tc>
      </w:tr>
      <w:tr w:rsidR="008E1471" w:rsidRPr="00BC3CAC" w14:paraId="55C733E3" w14:textId="77777777" w:rsidTr="008E1471">
        <w:trPr>
          <w:trHeight w:val="403"/>
        </w:trPr>
        <w:tc>
          <w:tcPr>
            <w:tcW w:w="1223" w:type="pct"/>
            <w:vMerge/>
            <w:shd w:val="clear" w:color="auto" w:fill="B2ECFB" w:themeFill="accent5" w:themeFillTint="66"/>
            <w:vAlign w:val="center"/>
          </w:tcPr>
          <w:p w14:paraId="145CC997" w14:textId="77777777" w:rsidR="008E1471" w:rsidRDefault="008E1471" w:rsidP="008E1471">
            <w:pPr>
              <w:jc w:val="right"/>
              <w:rPr>
                <w:rFonts w:cs="Arial"/>
                <w:szCs w:val="20"/>
              </w:rPr>
            </w:pPr>
          </w:p>
        </w:tc>
        <w:tc>
          <w:tcPr>
            <w:tcW w:w="917" w:type="pct"/>
            <w:shd w:val="clear" w:color="auto" w:fill="B2ECFB" w:themeFill="accent5" w:themeFillTint="66"/>
            <w:vAlign w:val="center"/>
          </w:tcPr>
          <w:p w14:paraId="46AE6997" w14:textId="77777777" w:rsidR="008E1471" w:rsidRDefault="008E1471" w:rsidP="008E1471">
            <w:pPr>
              <w:jc w:val="right"/>
              <w:rPr>
                <w:rFonts w:cs="Arial"/>
              </w:rPr>
            </w:pPr>
            <w:r>
              <w:rPr>
                <w:rFonts w:cs="Arial"/>
              </w:rPr>
              <w:t>Name:</w:t>
            </w:r>
          </w:p>
        </w:tc>
        <w:tc>
          <w:tcPr>
            <w:tcW w:w="2860" w:type="pct"/>
            <w:gridSpan w:val="4"/>
            <w:vAlign w:val="center"/>
          </w:tcPr>
          <w:p w14:paraId="2C15A77D" w14:textId="77777777" w:rsidR="008E1471" w:rsidRPr="007D22EC" w:rsidRDefault="008E1471" w:rsidP="008E1471">
            <w:pPr>
              <w:rPr>
                <w:rFonts w:cs="Arial"/>
                <w:sz w:val="20"/>
              </w:rPr>
            </w:pPr>
            <w:r w:rsidRPr="007D22EC">
              <w:rPr>
                <w:rFonts w:cs="Arial"/>
                <w:sz w:val="20"/>
              </w:rPr>
              <w:t>Kirsty Dudley / Lee Stone</w:t>
            </w:r>
          </w:p>
        </w:tc>
      </w:tr>
      <w:tr w:rsidR="008E1471" w:rsidRPr="00BC3CAC" w14:paraId="352EB311" w14:textId="77777777" w:rsidTr="008E1471">
        <w:trPr>
          <w:trHeight w:val="403"/>
        </w:trPr>
        <w:tc>
          <w:tcPr>
            <w:tcW w:w="1223" w:type="pct"/>
            <w:vMerge/>
            <w:shd w:val="clear" w:color="auto" w:fill="B2ECFB" w:themeFill="accent5" w:themeFillTint="66"/>
            <w:vAlign w:val="center"/>
          </w:tcPr>
          <w:p w14:paraId="561E5E42" w14:textId="77777777" w:rsidR="008E1471" w:rsidRDefault="008E1471" w:rsidP="008E1471">
            <w:pPr>
              <w:jc w:val="right"/>
              <w:rPr>
                <w:rFonts w:cs="Arial"/>
                <w:szCs w:val="20"/>
              </w:rPr>
            </w:pPr>
          </w:p>
        </w:tc>
        <w:tc>
          <w:tcPr>
            <w:tcW w:w="917" w:type="pct"/>
            <w:shd w:val="clear" w:color="auto" w:fill="B2ECFB" w:themeFill="accent5" w:themeFillTint="66"/>
            <w:vAlign w:val="center"/>
          </w:tcPr>
          <w:p w14:paraId="6612FF2A" w14:textId="77777777" w:rsidR="008E1471" w:rsidRDefault="008E1471" w:rsidP="008E1471">
            <w:pPr>
              <w:jc w:val="right"/>
              <w:rPr>
                <w:rFonts w:cs="Arial"/>
              </w:rPr>
            </w:pPr>
            <w:r>
              <w:rPr>
                <w:rFonts w:cs="Arial"/>
              </w:rPr>
              <w:t>Email:</w:t>
            </w:r>
          </w:p>
        </w:tc>
        <w:tc>
          <w:tcPr>
            <w:tcW w:w="2860" w:type="pct"/>
            <w:gridSpan w:val="4"/>
            <w:vAlign w:val="center"/>
          </w:tcPr>
          <w:p w14:paraId="01D3CB66" w14:textId="77777777" w:rsidR="008E1471" w:rsidRPr="007D22EC" w:rsidRDefault="00E104BB" w:rsidP="008E1471">
            <w:pPr>
              <w:rPr>
                <w:rFonts w:cs="Arial"/>
                <w:sz w:val="20"/>
              </w:rPr>
            </w:pPr>
            <w:hyperlink r:id="rId18" w:history="1">
              <w:r w:rsidR="008E1471" w:rsidRPr="007D22EC">
                <w:rPr>
                  <w:rStyle w:val="Hyperlink"/>
                  <w:rFonts w:cs="Arial"/>
                  <w:sz w:val="20"/>
                </w:rPr>
                <w:t>Kirsty.Dudley@eonenergy.com</w:t>
              </w:r>
            </w:hyperlink>
          </w:p>
        </w:tc>
      </w:tr>
      <w:tr w:rsidR="008E1471" w:rsidRPr="00BC3CAC" w14:paraId="1F610C9E" w14:textId="77777777" w:rsidTr="008E1471">
        <w:trPr>
          <w:trHeight w:val="403"/>
        </w:trPr>
        <w:tc>
          <w:tcPr>
            <w:tcW w:w="1223" w:type="pct"/>
            <w:vMerge/>
            <w:shd w:val="clear" w:color="auto" w:fill="B2ECFB" w:themeFill="accent5" w:themeFillTint="66"/>
            <w:vAlign w:val="center"/>
          </w:tcPr>
          <w:p w14:paraId="5B9850B1" w14:textId="77777777" w:rsidR="008E1471" w:rsidRDefault="008E1471" w:rsidP="008E1471">
            <w:pPr>
              <w:jc w:val="right"/>
              <w:rPr>
                <w:rFonts w:cs="Arial"/>
                <w:szCs w:val="20"/>
              </w:rPr>
            </w:pPr>
          </w:p>
        </w:tc>
        <w:tc>
          <w:tcPr>
            <w:tcW w:w="917" w:type="pct"/>
            <w:shd w:val="clear" w:color="auto" w:fill="B2ECFB" w:themeFill="accent5" w:themeFillTint="66"/>
            <w:vAlign w:val="center"/>
          </w:tcPr>
          <w:p w14:paraId="7D5C8C02" w14:textId="77777777" w:rsidR="008E1471" w:rsidRDefault="008E1471" w:rsidP="008E1471">
            <w:pPr>
              <w:jc w:val="right"/>
              <w:rPr>
                <w:rFonts w:cs="Arial"/>
              </w:rPr>
            </w:pPr>
            <w:r>
              <w:rPr>
                <w:rFonts w:cs="Arial"/>
              </w:rPr>
              <w:t>Telephone:</w:t>
            </w:r>
          </w:p>
        </w:tc>
        <w:tc>
          <w:tcPr>
            <w:tcW w:w="2860" w:type="pct"/>
            <w:gridSpan w:val="4"/>
            <w:vAlign w:val="center"/>
          </w:tcPr>
          <w:p w14:paraId="627436A4" w14:textId="77777777" w:rsidR="008E1471" w:rsidRPr="007D22EC" w:rsidRDefault="008E1471" w:rsidP="008E1471">
            <w:pPr>
              <w:rPr>
                <w:rFonts w:cs="Arial"/>
                <w:sz w:val="20"/>
              </w:rPr>
            </w:pPr>
            <w:r w:rsidRPr="007D22EC">
              <w:rPr>
                <w:rFonts w:cs="Arial"/>
                <w:sz w:val="20"/>
              </w:rPr>
              <w:t>07816 172 645</w:t>
            </w:r>
          </w:p>
        </w:tc>
      </w:tr>
      <w:tr w:rsidR="008E1471" w:rsidRPr="00BC3CAC" w14:paraId="0BE88FA3" w14:textId="77777777" w:rsidTr="008E1471">
        <w:trPr>
          <w:trHeight w:val="1137"/>
        </w:trPr>
        <w:tc>
          <w:tcPr>
            <w:tcW w:w="1223" w:type="pct"/>
            <w:shd w:val="clear" w:color="auto" w:fill="B2ECFB" w:themeFill="accent5" w:themeFillTint="66"/>
            <w:vAlign w:val="center"/>
          </w:tcPr>
          <w:p w14:paraId="692DD779" w14:textId="77777777" w:rsidR="008E1471" w:rsidRPr="00470388" w:rsidRDefault="008E1471" w:rsidP="008E1471">
            <w:pPr>
              <w:jc w:val="right"/>
              <w:rPr>
                <w:rFonts w:cs="Arial"/>
                <w:szCs w:val="20"/>
              </w:rPr>
            </w:pPr>
            <w:r w:rsidRPr="00876BE6">
              <w:rPr>
                <w:rFonts w:cs="Arial"/>
                <w:szCs w:val="20"/>
              </w:rPr>
              <w:t>Organisation’s preferred solution option, including rationale taking into account costs, risks, resource etc.</w:t>
            </w:r>
          </w:p>
        </w:tc>
        <w:tc>
          <w:tcPr>
            <w:tcW w:w="3777" w:type="pct"/>
            <w:gridSpan w:val="5"/>
            <w:vAlign w:val="center"/>
          </w:tcPr>
          <w:p w14:paraId="1EB02123" w14:textId="77777777" w:rsidR="008E1471" w:rsidRPr="007D22EC" w:rsidRDefault="008E1471" w:rsidP="008E1471">
            <w:pPr>
              <w:rPr>
                <w:rFonts w:cs="Arial"/>
                <w:sz w:val="20"/>
                <w:szCs w:val="20"/>
              </w:rPr>
            </w:pPr>
            <w:r w:rsidRPr="007D22EC">
              <w:rPr>
                <w:rFonts w:cs="Arial"/>
                <w:sz w:val="20"/>
                <w:szCs w:val="20"/>
              </w:rPr>
              <w:t>We support the preferred solution and proposed implementation dates.</w:t>
            </w:r>
          </w:p>
          <w:p w14:paraId="65F40FEF" w14:textId="77777777" w:rsidR="008E1471" w:rsidRPr="007D22EC" w:rsidRDefault="008E1471" w:rsidP="008E1471">
            <w:pPr>
              <w:rPr>
                <w:rFonts w:cs="Arial"/>
                <w:sz w:val="20"/>
                <w:szCs w:val="20"/>
              </w:rPr>
            </w:pPr>
          </w:p>
          <w:p w14:paraId="5F1423F5" w14:textId="77777777" w:rsidR="008E1471" w:rsidRPr="007D22EC" w:rsidRDefault="008E1471" w:rsidP="008E1471">
            <w:pPr>
              <w:rPr>
                <w:rFonts w:cs="Arial"/>
                <w:sz w:val="20"/>
                <w:szCs w:val="20"/>
              </w:rPr>
            </w:pPr>
            <w:r w:rsidRPr="007D22EC">
              <w:rPr>
                <w:rFonts w:cs="Arial"/>
                <w:sz w:val="20"/>
                <w:szCs w:val="20"/>
              </w:rPr>
              <w:t>We have assessed the interim solution and believe it will work where the shipper does not change, however we would like clarification on how this solution will ensure that shippers are informed of Network Designated (ND) class 1s under change of shipper scenarios.</w:t>
            </w:r>
          </w:p>
          <w:p w14:paraId="22B44992" w14:textId="77777777" w:rsidR="008E1471" w:rsidRPr="007D22EC" w:rsidRDefault="008E1471" w:rsidP="008E1471">
            <w:pPr>
              <w:rPr>
                <w:rFonts w:cs="Arial"/>
                <w:sz w:val="20"/>
                <w:szCs w:val="20"/>
              </w:rPr>
            </w:pPr>
          </w:p>
          <w:p w14:paraId="7977182A" w14:textId="77777777" w:rsidR="008E1471" w:rsidRPr="007D22EC" w:rsidRDefault="008E1471" w:rsidP="008E1471">
            <w:pPr>
              <w:rPr>
                <w:rFonts w:cs="Arial"/>
                <w:sz w:val="20"/>
                <w:szCs w:val="20"/>
              </w:rPr>
            </w:pPr>
            <w:r w:rsidRPr="007D22EC">
              <w:rPr>
                <w:rFonts w:cs="Arial"/>
                <w:sz w:val="20"/>
                <w:szCs w:val="20"/>
              </w:rPr>
              <w:t xml:space="preserve">We feel this may cause confusion and possibly lead to ambiguity as to which shipper has the responsibility to move ND sites. This is because the outbound shipper doesn’t have an incentive to appeal or move ND sites which could prevent the incumbent shipper from appealing a forced ND despite having defined rationale. </w:t>
            </w:r>
          </w:p>
          <w:p w14:paraId="68E6F0F3" w14:textId="77777777" w:rsidR="008E1471" w:rsidRPr="007D22EC" w:rsidRDefault="008E1471" w:rsidP="008E1471">
            <w:pPr>
              <w:rPr>
                <w:rFonts w:cs="Arial"/>
                <w:sz w:val="20"/>
                <w:szCs w:val="20"/>
              </w:rPr>
            </w:pPr>
          </w:p>
          <w:p w14:paraId="7EB6977B" w14:textId="77777777" w:rsidR="008E1471" w:rsidRPr="007D22EC" w:rsidRDefault="008E1471" w:rsidP="008E1471">
            <w:pPr>
              <w:rPr>
                <w:rFonts w:cs="Arial"/>
                <w:sz w:val="20"/>
                <w:szCs w:val="20"/>
              </w:rPr>
            </w:pPr>
            <w:r w:rsidRPr="007D22EC">
              <w:rPr>
                <w:rFonts w:cs="Arial"/>
                <w:sz w:val="20"/>
                <w:szCs w:val="20"/>
              </w:rPr>
              <w:t xml:space="preserve">This may also lead to the CDSP carrying out more forced settlement class changes; and may have impacts to the </w:t>
            </w:r>
            <w:proofErr w:type="gramStart"/>
            <w:r w:rsidRPr="007D22EC">
              <w:rPr>
                <w:rFonts w:cs="Arial"/>
                <w:sz w:val="20"/>
                <w:szCs w:val="20"/>
              </w:rPr>
              <w:t>incumbents</w:t>
            </w:r>
            <w:proofErr w:type="gramEnd"/>
            <w:r w:rsidRPr="007D22EC">
              <w:rPr>
                <w:rFonts w:cs="Arial"/>
                <w:sz w:val="20"/>
                <w:szCs w:val="20"/>
              </w:rPr>
              <w:t xml:space="preserve"> shippers imbalance and UIG position so clarity would be good for us and other shippers. </w:t>
            </w:r>
          </w:p>
          <w:p w14:paraId="3DDE3787" w14:textId="77777777" w:rsidR="008E1471" w:rsidRPr="007D22EC" w:rsidRDefault="008E1471" w:rsidP="008E1471">
            <w:pPr>
              <w:rPr>
                <w:rFonts w:cs="Arial"/>
                <w:sz w:val="20"/>
                <w:szCs w:val="20"/>
              </w:rPr>
            </w:pPr>
          </w:p>
          <w:p w14:paraId="11051AF9" w14:textId="77777777" w:rsidR="008E1471" w:rsidRPr="007D22EC" w:rsidRDefault="008E1471" w:rsidP="008E1471">
            <w:pPr>
              <w:rPr>
                <w:rFonts w:cs="Arial"/>
                <w:sz w:val="20"/>
                <w:szCs w:val="20"/>
              </w:rPr>
            </w:pPr>
          </w:p>
        </w:tc>
      </w:tr>
      <w:tr w:rsidR="008E1471" w:rsidRPr="00BC3CAC" w14:paraId="72A24C2D" w14:textId="77777777" w:rsidTr="008E1471">
        <w:trPr>
          <w:trHeight w:val="403"/>
        </w:trPr>
        <w:tc>
          <w:tcPr>
            <w:tcW w:w="1223" w:type="pct"/>
            <w:shd w:val="clear" w:color="auto" w:fill="B2ECFB" w:themeFill="accent5" w:themeFillTint="66"/>
            <w:vAlign w:val="center"/>
          </w:tcPr>
          <w:p w14:paraId="73DB1722" w14:textId="77777777" w:rsidR="008E1471" w:rsidRPr="00470388" w:rsidRDefault="008E1471" w:rsidP="008E1471">
            <w:pPr>
              <w:jc w:val="right"/>
              <w:rPr>
                <w:rFonts w:cs="Arial"/>
                <w:szCs w:val="20"/>
              </w:rPr>
            </w:pPr>
            <w:r w:rsidRPr="00876BE6">
              <w:rPr>
                <w:rFonts w:cs="Arial"/>
                <w:szCs w:val="20"/>
              </w:rPr>
              <w:t xml:space="preserve">Implementation </w:t>
            </w:r>
            <w:r>
              <w:rPr>
                <w:rFonts w:cs="Arial"/>
                <w:szCs w:val="20"/>
              </w:rPr>
              <w:t>D</w:t>
            </w:r>
            <w:r w:rsidRPr="00876BE6">
              <w:rPr>
                <w:rFonts w:cs="Arial"/>
                <w:szCs w:val="20"/>
              </w:rPr>
              <w:t>ate</w:t>
            </w:r>
            <w:r>
              <w:rPr>
                <w:rFonts w:cs="Arial"/>
                <w:szCs w:val="20"/>
              </w:rPr>
              <w:t>:</w:t>
            </w:r>
          </w:p>
        </w:tc>
        <w:tc>
          <w:tcPr>
            <w:tcW w:w="1259" w:type="pct"/>
            <w:gridSpan w:val="2"/>
            <w:vAlign w:val="center"/>
          </w:tcPr>
          <w:p w14:paraId="37137906" w14:textId="77777777" w:rsidR="008E1471" w:rsidRPr="007D22EC" w:rsidRDefault="00E104BB" w:rsidP="008E1471">
            <w:pPr>
              <w:rPr>
                <w:rFonts w:cs="Arial"/>
                <w:sz w:val="20"/>
                <w:szCs w:val="20"/>
              </w:rPr>
            </w:pPr>
            <w:sdt>
              <w:sdtPr>
                <w:rPr>
                  <w:rFonts w:cs="Arial"/>
                  <w:sz w:val="20"/>
                  <w:szCs w:val="20"/>
                </w:rPr>
                <w:id w:val="1511341039"/>
                <w14:checkbox>
                  <w14:checked w14:val="1"/>
                  <w14:checkedState w14:val="2612" w14:font="MS Gothic"/>
                  <w14:uncheckedState w14:val="2610" w14:font="MS Gothic"/>
                </w14:checkbox>
              </w:sdtPr>
              <w:sdtEndPr/>
              <w:sdtContent>
                <w:r w:rsidR="008E1471" w:rsidRPr="007D22EC">
                  <w:rPr>
                    <w:rFonts w:ascii="MS Gothic" w:eastAsia="MS Gothic" w:hAnsi="MS Gothic" w:cs="Arial" w:hint="eastAsia"/>
                    <w:sz w:val="20"/>
                    <w:szCs w:val="20"/>
                  </w:rPr>
                  <w:t>☒</w:t>
                </w:r>
              </w:sdtContent>
            </w:sdt>
            <w:r w:rsidR="008E1471" w:rsidRPr="007D22EC">
              <w:rPr>
                <w:rFonts w:cs="Arial"/>
                <w:sz w:val="20"/>
                <w:szCs w:val="20"/>
              </w:rPr>
              <w:t xml:space="preserve"> Approve</w:t>
            </w:r>
          </w:p>
        </w:tc>
        <w:tc>
          <w:tcPr>
            <w:tcW w:w="1259" w:type="pct"/>
            <w:gridSpan w:val="2"/>
            <w:vAlign w:val="center"/>
          </w:tcPr>
          <w:p w14:paraId="0116B6D2" w14:textId="77777777" w:rsidR="008E1471" w:rsidRPr="007D22EC" w:rsidRDefault="00E104BB" w:rsidP="008E1471">
            <w:pPr>
              <w:rPr>
                <w:rFonts w:cs="Arial"/>
                <w:sz w:val="20"/>
                <w:szCs w:val="20"/>
              </w:rPr>
            </w:pPr>
            <w:sdt>
              <w:sdtPr>
                <w:rPr>
                  <w:rFonts w:cs="Arial"/>
                  <w:sz w:val="20"/>
                  <w:szCs w:val="20"/>
                </w:rPr>
                <w:id w:val="-2143496211"/>
                <w14:checkbox>
                  <w14:checked w14:val="0"/>
                  <w14:checkedState w14:val="2612" w14:font="MS Gothic"/>
                  <w14:uncheckedState w14:val="2610" w14:font="MS Gothic"/>
                </w14:checkbox>
              </w:sdtPr>
              <w:sdtEndPr/>
              <w:sdtContent>
                <w:r w:rsidR="008E1471" w:rsidRPr="007D22EC">
                  <w:rPr>
                    <w:rFonts w:ascii="MS Gothic" w:eastAsia="MS Gothic" w:hAnsi="MS Gothic" w:cs="Arial" w:hint="eastAsia"/>
                    <w:sz w:val="20"/>
                    <w:szCs w:val="20"/>
                  </w:rPr>
                  <w:t>☐</w:t>
                </w:r>
              </w:sdtContent>
            </w:sdt>
            <w:r w:rsidR="008E1471" w:rsidRPr="007D22EC">
              <w:rPr>
                <w:rFonts w:cs="Arial"/>
                <w:sz w:val="20"/>
                <w:szCs w:val="20"/>
              </w:rPr>
              <w:t xml:space="preserve"> Reject</w:t>
            </w:r>
          </w:p>
        </w:tc>
        <w:tc>
          <w:tcPr>
            <w:tcW w:w="1259" w:type="pct"/>
            <w:vAlign w:val="center"/>
          </w:tcPr>
          <w:p w14:paraId="5F704F62" w14:textId="77777777" w:rsidR="008E1471" w:rsidRPr="007D22EC" w:rsidRDefault="00E104BB" w:rsidP="008E1471">
            <w:pPr>
              <w:rPr>
                <w:rFonts w:cs="Arial"/>
                <w:sz w:val="20"/>
                <w:szCs w:val="20"/>
              </w:rPr>
            </w:pPr>
            <w:sdt>
              <w:sdtPr>
                <w:rPr>
                  <w:rFonts w:cs="Arial"/>
                  <w:sz w:val="20"/>
                  <w:szCs w:val="20"/>
                </w:rPr>
                <w:id w:val="56281984"/>
                <w14:checkbox>
                  <w14:checked w14:val="0"/>
                  <w14:checkedState w14:val="2612" w14:font="MS Gothic"/>
                  <w14:uncheckedState w14:val="2610" w14:font="MS Gothic"/>
                </w14:checkbox>
              </w:sdtPr>
              <w:sdtEndPr/>
              <w:sdtContent>
                <w:r w:rsidR="008E1471" w:rsidRPr="007D22EC">
                  <w:rPr>
                    <w:rFonts w:ascii="MS Gothic" w:eastAsia="MS Gothic" w:hAnsi="MS Gothic" w:cs="Arial" w:hint="eastAsia"/>
                    <w:sz w:val="20"/>
                    <w:szCs w:val="20"/>
                  </w:rPr>
                  <w:t>☐</w:t>
                </w:r>
              </w:sdtContent>
            </w:sdt>
            <w:r w:rsidR="008E1471" w:rsidRPr="007D22EC">
              <w:rPr>
                <w:rFonts w:cs="Arial"/>
                <w:sz w:val="20"/>
                <w:szCs w:val="20"/>
              </w:rPr>
              <w:t xml:space="preserve"> Defer</w:t>
            </w:r>
          </w:p>
        </w:tc>
      </w:tr>
      <w:tr w:rsidR="008E1471" w:rsidRPr="00BC3CAC" w14:paraId="450ECFA1" w14:textId="77777777" w:rsidTr="008E1471">
        <w:trPr>
          <w:trHeight w:val="403"/>
        </w:trPr>
        <w:tc>
          <w:tcPr>
            <w:tcW w:w="1223" w:type="pct"/>
            <w:shd w:val="clear" w:color="auto" w:fill="B2ECFB" w:themeFill="accent5" w:themeFillTint="66"/>
            <w:vAlign w:val="center"/>
          </w:tcPr>
          <w:p w14:paraId="57513D07" w14:textId="77777777" w:rsidR="008E1471" w:rsidRPr="00470388" w:rsidRDefault="008E1471" w:rsidP="008E1471">
            <w:pPr>
              <w:jc w:val="right"/>
              <w:rPr>
                <w:rFonts w:cs="Arial"/>
                <w:szCs w:val="20"/>
              </w:rPr>
            </w:pPr>
            <w:r w:rsidRPr="00876BE6">
              <w:rPr>
                <w:rFonts w:cs="Arial"/>
                <w:szCs w:val="20"/>
              </w:rPr>
              <w:t>Xoserve preferred solution option</w:t>
            </w:r>
            <w:r>
              <w:rPr>
                <w:rFonts w:cs="Arial"/>
                <w:szCs w:val="20"/>
              </w:rPr>
              <w:t>:</w:t>
            </w:r>
          </w:p>
        </w:tc>
        <w:tc>
          <w:tcPr>
            <w:tcW w:w="1259" w:type="pct"/>
            <w:gridSpan w:val="2"/>
            <w:vAlign w:val="center"/>
          </w:tcPr>
          <w:p w14:paraId="629F17EC" w14:textId="77777777" w:rsidR="008E1471" w:rsidRPr="007D22EC" w:rsidRDefault="00E104BB" w:rsidP="008E1471">
            <w:pPr>
              <w:rPr>
                <w:rFonts w:cs="Arial"/>
                <w:sz w:val="20"/>
                <w:szCs w:val="20"/>
              </w:rPr>
            </w:pPr>
            <w:sdt>
              <w:sdtPr>
                <w:rPr>
                  <w:rFonts w:cs="Arial"/>
                  <w:sz w:val="20"/>
                  <w:szCs w:val="20"/>
                </w:rPr>
                <w:id w:val="1572236939"/>
                <w14:checkbox>
                  <w14:checked w14:val="1"/>
                  <w14:checkedState w14:val="2612" w14:font="MS Gothic"/>
                  <w14:uncheckedState w14:val="2610" w14:font="MS Gothic"/>
                </w14:checkbox>
              </w:sdtPr>
              <w:sdtEndPr/>
              <w:sdtContent>
                <w:r w:rsidR="008E1471" w:rsidRPr="007D22EC">
                  <w:rPr>
                    <w:rFonts w:ascii="MS Gothic" w:eastAsia="MS Gothic" w:hAnsi="MS Gothic" w:cs="Arial" w:hint="eastAsia"/>
                    <w:sz w:val="20"/>
                    <w:szCs w:val="20"/>
                  </w:rPr>
                  <w:t>☒</w:t>
                </w:r>
              </w:sdtContent>
            </w:sdt>
            <w:r w:rsidR="008E1471" w:rsidRPr="007D22EC">
              <w:rPr>
                <w:rFonts w:cs="Arial"/>
                <w:sz w:val="20"/>
                <w:szCs w:val="20"/>
              </w:rPr>
              <w:t xml:space="preserve"> Approve</w:t>
            </w:r>
          </w:p>
        </w:tc>
        <w:tc>
          <w:tcPr>
            <w:tcW w:w="1259" w:type="pct"/>
            <w:gridSpan w:val="2"/>
            <w:vAlign w:val="center"/>
          </w:tcPr>
          <w:p w14:paraId="0C65A589" w14:textId="77777777" w:rsidR="008E1471" w:rsidRPr="007D22EC" w:rsidRDefault="00E104BB" w:rsidP="008E1471">
            <w:pPr>
              <w:rPr>
                <w:rFonts w:cs="Arial"/>
                <w:sz w:val="20"/>
                <w:szCs w:val="20"/>
              </w:rPr>
            </w:pPr>
            <w:sdt>
              <w:sdtPr>
                <w:rPr>
                  <w:rFonts w:cs="Arial"/>
                  <w:sz w:val="20"/>
                  <w:szCs w:val="20"/>
                </w:rPr>
                <w:id w:val="582730135"/>
                <w14:checkbox>
                  <w14:checked w14:val="0"/>
                  <w14:checkedState w14:val="2612" w14:font="MS Gothic"/>
                  <w14:uncheckedState w14:val="2610" w14:font="MS Gothic"/>
                </w14:checkbox>
              </w:sdtPr>
              <w:sdtEndPr/>
              <w:sdtContent>
                <w:r w:rsidR="008E1471" w:rsidRPr="007D22EC">
                  <w:rPr>
                    <w:rFonts w:ascii="MS Gothic" w:eastAsia="MS Gothic" w:hAnsi="MS Gothic" w:cs="Arial" w:hint="eastAsia"/>
                    <w:sz w:val="20"/>
                    <w:szCs w:val="20"/>
                  </w:rPr>
                  <w:t>☐</w:t>
                </w:r>
              </w:sdtContent>
            </w:sdt>
            <w:r w:rsidR="008E1471" w:rsidRPr="007D22EC">
              <w:rPr>
                <w:rFonts w:cs="Arial"/>
                <w:sz w:val="20"/>
                <w:szCs w:val="20"/>
              </w:rPr>
              <w:t xml:space="preserve"> Reject</w:t>
            </w:r>
          </w:p>
        </w:tc>
        <w:tc>
          <w:tcPr>
            <w:tcW w:w="1259" w:type="pct"/>
            <w:vAlign w:val="center"/>
          </w:tcPr>
          <w:p w14:paraId="328C225B" w14:textId="77777777" w:rsidR="008E1471" w:rsidRPr="007D22EC" w:rsidRDefault="00E104BB" w:rsidP="008E1471">
            <w:pPr>
              <w:rPr>
                <w:rFonts w:cs="Arial"/>
                <w:sz w:val="20"/>
                <w:szCs w:val="20"/>
              </w:rPr>
            </w:pPr>
            <w:sdt>
              <w:sdtPr>
                <w:rPr>
                  <w:rFonts w:cs="Arial"/>
                  <w:sz w:val="20"/>
                  <w:szCs w:val="20"/>
                </w:rPr>
                <w:id w:val="775527786"/>
                <w14:checkbox>
                  <w14:checked w14:val="0"/>
                  <w14:checkedState w14:val="2612" w14:font="MS Gothic"/>
                  <w14:uncheckedState w14:val="2610" w14:font="MS Gothic"/>
                </w14:checkbox>
              </w:sdtPr>
              <w:sdtEndPr/>
              <w:sdtContent>
                <w:r w:rsidR="008E1471" w:rsidRPr="007D22EC">
                  <w:rPr>
                    <w:rFonts w:ascii="MS Gothic" w:eastAsia="MS Gothic" w:hAnsi="MS Gothic" w:cs="Arial" w:hint="eastAsia"/>
                    <w:sz w:val="20"/>
                    <w:szCs w:val="20"/>
                  </w:rPr>
                  <w:t>☐</w:t>
                </w:r>
              </w:sdtContent>
            </w:sdt>
            <w:r w:rsidR="008E1471" w:rsidRPr="007D22EC">
              <w:rPr>
                <w:rFonts w:cs="Arial"/>
                <w:sz w:val="20"/>
                <w:szCs w:val="20"/>
              </w:rPr>
              <w:t xml:space="preserve"> Defer</w:t>
            </w:r>
          </w:p>
        </w:tc>
      </w:tr>
      <w:tr w:rsidR="008E1471" w:rsidRPr="00BC3CAC" w14:paraId="397E7629" w14:textId="77777777" w:rsidTr="008E1471">
        <w:trPr>
          <w:trHeight w:val="403"/>
        </w:trPr>
        <w:tc>
          <w:tcPr>
            <w:tcW w:w="1223" w:type="pct"/>
            <w:shd w:val="clear" w:color="auto" w:fill="B2ECFB" w:themeFill="accent5" w:themeFillTint="66"/>
            <w:vAlign w:val="center"/>
          </w:tcPr>
          <w:p w14:paraId="644033C5" w14:textId="77777777" w:rsidR="008E1471" w:rsidRPr="00470388" w:rsidRDefault="008E1471" w:rsidP="008E1471">
            <w:pPr>
              <w:jc w:val="right"/>
              <w:rPr>
                <w:rFonts w:cs="Arial"/>
                <w:szCs w:val="20"/>
              </w:rPr>
            </w:pPr>
            <w:r w:rsidRPr="00876BE6">
              <w:rPr>
                <w:rFonts w:cs="Arial"/>
                <w:szCs w:val="20"/>
              </w:rPr>
              <w:t>DSG preferred solution option</w:t>
            </w:r>
            <w:r>
              <w:rPr>
                <w:rFonts w:cs="Arial"/>
                <w:szCs w:val="20"/>
              </w:rPr>
              <w:t>:</w:t>
            </w:r>
          </w:p>
        </w:tc>
        <w:tc>
          <w:tcPr>
            <w:tcW w:w="1259" w:type="pct"/>
            <w:gridSpan w:val="2"/>
            <w:vAlign w:val="center"/>
          </w:tcPr>
          <w:p w14:paraId="0E0EF612" w14:textId="77777777" w:rsidR="008E1471" w:rsidRPr="007D22EC" w:rsidRDefault="00E104BB" w:rsidP="008E1471">
            <w:pPr>
              <w:rPr>
                <w:rFonts w:cs="Arial"/>
                <w:sz w:val="20"/>
                <w:szCs w:val="20"/>
              </w:rPr>
            </w:pPr>
            <w:sdt>
              <w:sdtPr>
                <w:rPr>
                  <w:rFonts w:cs="Arial"/>
                  <w:sz w:val="20"/>
                  <w:szCs w:val="20"/>
                </w:rPr>
                <w:id w:val="1234893752"/>
                <w14:checkbox>
                  <w14:checked w14:val="1"/>
                  <w14:checkedState w14:val="2612" w14:font="MS Gothic"/>
                  <w14:uncheckedState w14:val="2610" w14:font="MS Gothic"/>
                </w14:checkbox>
              </w:sdtPr>
              <w:sdtEndPr/>
              <w:sdtContent>
                <w:r w:rsidR="008E1471" w:rsidRPr="007D22EC">
                  <w:rPr>
                    <w:rFonts w:ascii="MS Gothic" w:eastAsia="MS Gothic" w:hAnsi="MS Gothic" w:cs="Arial" w:hint="eastAsia"/>
                    <w:sz w:val="20"/>
                    <w:szCs w:val="20"/>
                  </w:rPr>
                  <w:t>☒</w:t>
                </w:r>
              </w:sdtContent>
            </w:sdt>
            <w:r w:rsidR="008E1471" w:rsidRPr="007D22EC">
              <w:rPr>
                <w:rFonts w:cs="Arial"/>
                <w:sz w:val="20"/>
                <w:szCs w:val="20"/>
              </w:rPr>
              <w:t xml:space="preserve"> Approve</w:t>
            </w:r>
          </w:p>
        </w:tc>
        <w:tc>
          <w:tcPr>
            <w:tcW w:w="1259" w:type="pct"/>
            <w:gridSpan w:val="2"/>
            <w:vAlign w:val="center"/>
          </w:tcPr>
          <w:p w14:paraId="6F02BA6C" w14:textId="77777777" w:rsidR="008E1471" w:rsidRPr="007D22EC" w:rsidRDefault="00E104BB" w:rsidP="008E1471">
            <w:pPr>
              <w:rPr>
                <w:rFonts w:cs="Arial"/>
                <w:sz w:val="20"/>
                <w:szCs w:val="20"/>
              </w:rPr>
            </w:pPr>
            <w:sdt>
              <w:sdtPr>
                <w:rPr>
                  <w:rFonts w:cs="Arial"/>
                  <w:sz w:val="20"/>
                  <w:szCs w:val="20"/>
                </w:rPr>
                <w:id w:val="814677710"/>
                <w14:checkbox>
                  <w14:checked w14:val="0"/>
                  <w14:checkedState w14:val="2612" w14:font="MS Gothic"/>
                  <w14:uncheckedState w14:val="2610" w14:font="MS Gothic"/>
                </w14:checkbox>
              </w:sdtPr>
              <w:sdtEndPr/>
              <w:sdtContent>
                <w:r w:rsidR="008E1471" w:rsidRPr="007D22EC">
                  <w:rPr>
                    <w:rFonts w:ascii="MS Gothic" w:eastAsia="MS Gothic" w:hAnsi="MS Gothic" w:cs="Arial" w:hint="eastAsia"/>
                    <w:sz w:val="20"/>
                    <w:szCs w:val="20"/>
                  </w:rPr>
                  <w:t>☐</w:t>
                </w:r>
              </w:sdtContent>
            </w:sdt>
            <w:r w:rsidR="008E1471" w:rsidRPr="007D22EC">
              <w:rPr>
                <w:rFonts w:cs="Arial"/>
                <w:sz w:val="20"/>
                <w:szCs w:val="20"/>
              </w:rPr>
              <w:t xml:space="preserve"> Reject</w:t>
            </w:r>
          </w:p>
        </w:tc>
        <w:tc>
          <w:tcPr>
            <w:tcW w:w="1259" w:type="pct"/>
            <w:vAlign w:val="center"/>
          </w:tcPr>
          <w:p w14:paraId="56B6AFAD" w14:textId="77777777" w:rsidR="008E1471" w:rsidRPr="007D22EC" w:rsidRDefault="00E104BB" w:rsidP="008E1471">
            <w:pPr>
              <w:rPr>
                <w:rFonts w:cs="Arial"/>
                <w:sz w:val="20"/>
                <w:szCs w:val="20"/>
              </w:rPr>
            </w:pPr>
            <w:sdt>
              <w:sdtPr>
                <w:rPr>
                  <w:rFonts w:cs="Arial"/>
                  <w:sz w:val="20"/>
                  <w:szCs w:val="20"/>
                </w:rPr>
                <w:id w:val="-1590307736"/>
                <w14:checkbox>
                  <w14:checked w14:val="0"/>
                  <w14:checkedState w14:val="2612" w14:font="MS Gothic"/>
                  <w14:uncheckedState w14:val="2610" w14:font="MS Gothic"/>
                </w14:checkbox>
              </w:sdtPr>
              <w:sdtEndPr/>
              <w:sdtContent>
                <w:r w:rsidR="008E1471" w:rsidRPr="007D22EC">
                  <w:rPr>
                    <w:rFonts w:ascii="MS Gothic" w:eastAsia="MS Gothic" w:hAnsi="MS Gothic" w:cs="Arial" w:hint="eastAsia"/>
                    <w:sz w:val="20"/>
                    <w:szCs w:val="20"/>
                  </w:rPr>
                  <w:t>☐</w:t>
                </w:r>
              </w:sdtContent>
            </w:sdt>
            <w:r w:rsidR="008E1471" w:rsidRPr="007D22EC">
              <w:rPr>
                <w:rFonts w:cs="Arial"/>
                <w:sz w:val="20"/>
                <w:szCs w:val="20"/>
              </w:rPr>
              <w:t xml:space="preserve"> Defer</w:t>
            </w:r>
          </w:p>
        </w:tc>
      </w:tr>
      <w:tr w:rsidR="008E1471" w:rsidRPr="00BC3CAC" w14:paraId="4B51079A" w14:textId="77777777" w:rsidTr="008E1471">
        <w:trPr>
          <w:trHeight w:val="403"/>
        </w:trPr>
        <w:tc>
          <w:tcPr>
            <w:tcW w:w="1223" w:type="pct"/>
            <w:shd w:val="clear" w:color="auto" w:fill="B2ECFB" w:themeFill="accent5" w:themeFillTint="66"/>
            <w:vAlign w:val="center"/>
          </w:tcPr>
          <w:p w14:paraId="4387D577" w14:textId="77777777" w:rsidR="008E1471" w:rsidRPr="00470388" w:rsidRDefault="008E1471" w:rsidP="008E1471">
            <w:pPr>
              <w:jc w:val="right"/>
              <w:rPr>
                <w:rFonts w:cs="Arial"/>
                <w:szCs w:val="20"/>
              </w:rPr>
            </w:pPr>
            <w:r w:rsidRPr="00876BE6">
              <w:rPr>
                <w:rFonts w:cs="Arial"/>
                <w:szCs w:val="20"/>
              </w:rPr>
              <w:lastRenderedPageBreak/>
              <w:t>Publication of consultation response</w:t>
            </w:r>
            <w:r>
              <w:rPr>
                <w:rFonts w:cs="Arial"/>
                <w:szCs w:val="20"/>
              </w:rPr>
              <w:t>:</w:t>
            </w:r>
          </w:p>
        </w:tc>
        <w:tc>
          <w:tcPr>
            <w:tcW w:w="1888" w:type="pct"/>
            <w:gridSpan w:val="3"/>
            <w:vAlign w:val="center"/>
          </w:tcPr>
          <w:p w14:paraId="4D151683" w14:textId="77777777" w:rsidR="008E1471" w:rsidRPr="007D22EC" w:rsidRDefault="00E104BB" w:rsidP="008E1471">
            <w:pPr>
              <w:rPr>
                <w:rFonts w:cs="Arial"/>
                <w:sz w:val="20"/>
                <w:szCs w:val="20"/>
              </w:rPr>
            </w:pPr>
            <w:sdt>
              <w:sdtPr>
                <w:rPr>
                  <w:rFonts w:cs="Arial"/>
                  <w:sz w:val="20"/>
                  <w:szCs w:val="20"/>
                </w:rPr>
                <w:id w:val="-238330345"/>
                <w14:checkbox>
                  <w14:checked w14:val="1"/>
                  <w14:checkedState w14:val="2612" w14:font="MS Gothic"/>
                  <w14:uncheckedState w14:val="2610" w14:font="MS Gothic"/>
                </w14:checkbox>
              </w:sdtPr>
              <w:sdtEndPr/>
              <w:sdtContent>
                <w:r w:rsidR="008E1471" w:rsidRPr="007D22EC">
                  <w:rPr>
                    <w:rFonts w:ascii="MS Gothic" w:eastAsia="MS Gothic" w:hAnsi="MS Gothic" w:cs="Arial" w:hint="eastAsia"/>
                    <w:sz w:val="20"/>
                    <w:szCs w:val="20"/>
                  </w:rPr>
                  <w:t>☒</w:t>
                </w:r>
              </w:sdtContent>
            </w:sdt>
            <w:r w:rsidR="008E1471" w:rsidRPr="007D22EC">
              <w:rPr>
                <w:rFonts w:cs="Arial"/>
                <w:sz w:val="20"/>
                <w:szCs w:val="20"/>
              </w:rPr>
              <w:t xml:space="preserve"> Publish</w:t>
            </w:r>
          </w:p>
        </w:tc>
        <w:tc>
          <w:tcPr>
            <w:tcW w:w="1889" w:type="pct"/>
            <w:gridSpan w:val="2"/>
            <w:vAlign w:val="center"/>
          </w:tcPr>
          <w:p w14:paraId="3D0D8917" w14:textId="77777777" w:rsidR="008E1471" w:rsidRPr="007D22EC" w:rsidRDefault="00E104BB" w:rsidP="008E1471">
            <w:pPr>
              <w:rPr>
                <w:rFonts w:cs="Arial"/>
                <w:sz w:val="20"/>
                <w:szCs w:val="20"/>
              </w:rPr>
            </w:pPr>
            <w:sdt>
              <w:sdtPr>
                <w:rPr>
                  <w:rFonts w:cs="Arial"/>
                  <w:sz w:val="20"/>
                  <w:szCs w:val="20"/>
                </w:rPr>
                <w:id w:val="-197396457"/>
                <w14:checkbox>
                  <w14:checked w14:val="0"/>
                  <w14:checkedState w14:val="2612" w14:font="MS Gothic"/>
                  <w14:uncheckedState w14:val="2610" w14:font="MS Gothic"/>
                </w14:checkbox>
              </w:sdtPr>
              <w:sdtEndPr/>
              <w:sdtContent>
                <w:r w:rsidR="008E1471" w:rsidRPr="007D22EC">
                  <w:rPr>
                    <w:rFonts w:ascii="MS Gothic" w:eastAsia="MS Gothic" w:hAnsi="MS Gothic" w:cs="Arial" w:hint="eastAsia"/>
                    <w:sz w:val="20"/>
                    <w:szCs w:val="20"/>
                  </w:rPr>
                  <w:t>☐</w:t>
                </w:r>
              </w:sdtContent>
            </w:sdt>
            <w:r w:rsidR="008E1471" w:rsidRPr="007D22EC">
              <w:rPr>
                <w:rFonts w:cs="Arial"/>
                <w:sz w:val="20"/>
                <w:szCs w:val="20"/>
              </w:rPr>
              <w:t xml:space="preserve"> Private</w:t>
            </w:r>
          </w:p>
        </w:tc>
      </w:tr>
    </w:tbl>
    <w:p w14:paraId="7E4E4A78" w14:textId="77777777" w:rsidR="008E1471" w:rsidRDefault="008E1471" w:rsidP="008E1471">
      <w:pPr>
        <w:pStyle w:val="Heading1"/>
      </w:pPr>
      <w:r>
        <w:t xml:space="preserve">E2: </w:t>
      </w:r>
      <w:proofErr w:type="gramStart"/>
      <w:r w:rsidRPr="00876BE6">
        <w:t>Xoserve’ s</w:t>
      </w:r>
      <w:proofErr w:type="gramEnd"/>
      <w:r w:rsidRPr="00876BE6">
        <w:t xml:space="preserve"> Response </w:t>
      </w:r>
    </w:p>
    <w:tbl>
      <w:tblPr>
        <w:tblStyle w:val="TableGrid"/>
        <w:tblW w:w="5018" w:type="pct"/>
        <w:tblInd w:w="-34" w:type="dxa"/>
        <w:tblLayout w:type="fixed"/>
        <w:tblLook w:val="04A0" w:firstRow="1" w:lastRow="0" w:firstColumn="1" w:lastColumn="0" w:noHBand="0" w:noVBand="1"/>
      </w:tblPr>
      <w:tblGrid>
        <w:gridCol w:w="2269"/>
        <w:gridCol w:w="7006"/>
      </w:tblGrid>
      <w:tr w:rsidR="008E1471" w:rsidRPr="00BC3CAC" w14:paraId="6FDB7F61" w14:textId="77777777" w:rsidTr="007D22EC">
        <w:trPr>
          <w:trHeight w:val="416"/>
        </w:trPr>
        <w:tc>
          <w:tcPr>
            <w:tcW w:w="1223" w:type="pct"/>
            <w:shd w:val="clear" w:color="auto" w:fill="B2ECFB" w:themeFill="accent5" w:themeFillTint="66"/>
            <w:vAlign w:val="center"/>
          </w:tcPr>
          <w:p w14:paraId="1C8BDA0D" w14:textId="77777777" w:rsidR="008E1471" w:rsidRPr="00470388" w:rsidRDefault="008E1471" w:rsidP="008E1471">
            <w:pPr>
              <w:jc w:val="right"/>
              <w:rPr>
                <w:rFonts w:cs="Arial"/>
                <w:szCs w:val="20"/>
              </w:rPr>
            </w:pPr>
            <w:r>
              <w:rPr>
                <w:rFonts w:cs="Arial"/>
                <w:szCs w:val="20"/>
              </w:rPr>
              <w:t>Xoserve</w:t>
            </w:r>
            <w:r w:rsidRPr="00876BE6">
              <w:rPr>
                <w:rFonts w:cs="Arial"/>
                <w:szCs w:val="20"/>
              </w:rPr>
              <w:t xml:space="preserve"> Response to Organisations Comments</w:t>
            </w:r>
            <w:r>
              <w:rPr>
                <w:rFonts w:cs="Arial"/>
                <w:szCs w:val="20"/>
              </w:rPr>
              <w:t>:</w:t>
            </w:r>
          </w:p>
        </w:tc>
        <w:tc>
          <w:tcPr>
            <w:tcW w:w="3777" w:type="pct"/>
            <w:vAlign w:val="center"/>
          </w:tcPr>
          <w:p w14:paraId="4E591D37" w14:textId="4BC29A27" w:rsidR="00271FE1" w:rsidRPr="007D22EC" w:rsidRDefault="00271FE1" w:rsidP="00271FE1">
            <w:pPr>
              <w:rPr>
                <w:rFonts w:cs="Arial"/>
                <w:sz w:val="20"/>
                <w:szCs w:val="20"/>
              </w:rPr>
            </w:pPr>
            <w:r w:rsidRPr="007D22EC">
              <w:rPr>
                <w:rFonts w:cs="Arial"/>
                <w:sz w:val="20"/>
                <w:szCs w:val="20"/>
              </w:rPr>
              <w:t>Thank you for your comments.</w:t>
            </w:r>
          </w:p>
          <w:p w14:paraId="4FD87A9A" w14:textId="762CD38E" w:rsidR="00C254D3" w:rsidRDefault="00271FE1" w:rsidP="00271FE1">
            <w:pPr>
              <w:rPr>
                <w:rFonts w:cs="Arial"/>
                <w:sz w:val="20"/>
                <w:szCs w:val="20"/>
              </w:rPr>
            </w:pPr>
            <w:r w:rsidRPr="007D22EC">
              <w:rPr>
                <w:rFonts w:cs="Arial"/>
                <w:sz w:val="20"/>
                <w:szCs w:val="20"/>
              </w:rPr>
              <w:t>Your response and preference will be fed back in the ChMC meeting ahead of the change being voted on.</w:t>
            </w:r>
          </w:p>
          <w:p w14:paraId="57AAD5CA" w14:textId="77777777" w:rsidR="00C254D3" w:rsidRPr="007D22EC" w:rsidRDefault="00C254D3" w:rsidP="00271FE1">
            <w:pPr>
              <w:rPr>
                <w:rFonts w:cs="Arial"/>
                <w:sz w:val="20"/>
                <w:szCs w:val="20"/>
              </w:rPr>
            </w:pPr>
          </w:p>
          <w:p w14:paraId="15C7CCB8" w14:textId="77777777" w:rsidR="00313C4B" w:rsidRDefault="00271FE1" w:rsidP="009B02B9">
            <w:pPr>
              <w:rPr>
                <w:rFonts w:cs="Arial"/>
                <w:sz w:val="20"/>
                <w:szCs w:val="20"/>
              </w:rPr>
            </w:pPr>
            <w:r w:rsidRPr="007D22EC">
              <w:rPr>
                <w:rFonts w:cs="Arial"/>
                <w:sz w:val="20"/>
                <w:szCs w:val="20"/>
              </w:rPr>
              <w:t xml:space="preserve">With regards to your concerns </w:t>
            </w:r>
            <w:r w:rsidR="00BF44CC" w:rsidRPr="007D22EC">
              <w:rPr>
                <w:rFonts w:cs="Arial"/>
                <w:sz w:val="20"/>
                <w:szCs w:val="20"/>
              </w:rPr>
              <w:t xml:space="preserve">with Change of Shipper scenarios, the intention is for an offline notification to be sent to the Registered User when their site has been Network Designated and it needs to be re-classified. </w:t>
            </w:r>
          </w:p>
          <w:p w14:paraId="75BF43E9" w14:textId="77777777" w:rsidR="00313C4B" w:rsidRDefault="00313C4B" w:rsidP="00313C4B">
            <w:pPr>
              <w:rPr>
                <w:rFonts w:cs="Arial"/>
                <w:sz w:val="20"/>
                <w:szCs w:val="20"/>
              </w:rPr>
            </w:pPr>
          </w:p>
          <w:p w14:paraId="70DD52D2" w14:textId="77777777" w:rsidR="00313C4B" w:rsidRDefault="00313C4B" w:rsidP="00313C4B">
            <w:pPr>
              <w:rPr>
                <w:rFonts w:cs="Arial"/>
                <w:sz w:val="20"/>
                <w:szCs w:val="20"/>
              </w:rPr>
            </w:pPr>
            <w:r>
              <w:rPr>
                <w:rFonts w:cs="Arial"/>
                <w:sz w:val="20"/>
                <w:szCs w:val="20"/>
              </w:rPr>
              <w:t>The changes to the Confirmation process which are being implemented as this change will prevent a Shipper confirming this Supply Point as anything other than Class 1 after the Network Designated Flag has been set.</w:t>
            </w:r>
          </w:p>
          <w:p w14:paraId="1BCD4817" w14:textId="77777777" w:rsidR="00313C4B" w:rsidRDefault="00313C4B" w:rsidP="009B02B9">
            <w:pPr>
              <w:rPr>
                <w:rFonts w:cs="Arial"/>
                <w:sz w:val="20"/>
                <w:szCs w:val="20"/>
              </w:rPr>
            </w:pPr>
          </w:p>
          <w:p w14:paraId="0996A100" w14:textId="0E5CB8A2" w:rsidR="00C254D3" w:rsidRDefault="00313C4B" w:rsidP="00313C4B">
            <w:pPr>
              <w:rPr>
                <w:rFonts w:cs="Arial"/>
                <w:sz w:val="20"/>
                <w:szCs w:val="20"/>
              </w:rPr>
            </w:pPr>
            <w:r>
              <w:rPr>
                <w:rFonts w:cs="Arial"/>
                <w:sz w:val="20"/>
                <w:szCs w:val="20"/>
              </w:rPr>
              <w:t xml:space="preserve">If a User </w:t>
            </w:r>
            <w:r w:rsidR="00D3298B">
              <w:rPr>
                <w:rFonts w:cs="Arial"/>
                <w:sz w:val="20"/>
                <w:szCs w:val="20"/>
              </w:rPr>
              <w:t xml:space="preserve">already </w:t>
            </w:r>
            <w:r>
              <w:rPr>
                <w:rFonts w:cs="Arial"/>
                <w:sz w:val="20"/>
                <w:szCs w:val="20"/>
              </w:rPr>
              <w:t xml:space="preserve">has a Confirmation at Requested or Confirmed Status, then a notification will </w:t>
            </w:r>
            <w:r w:rsidR="00D3298B">
              <w:rPr>
                <w:rFonts w:cs="Arial"/>
                <w:sz w:val="20"/>
                <w:szCs w:val="20"/>
              </w:rPr>
              <w:t xml:space="preserve">also </w:t>
            </w:r>
            <w:r>
              <w:rPr>
                <w:rFonts w:cs="Arial"/>
                <w:sz w:val="20"/>
                <w:szCs w:val="20"/>
              </w:rPr>
              <w:t>be issued to such Users</w:t>
            </w:r>
            <w:r w:rsidR="00D3298B">
              <w:rPr>
                <w:rFonts w:cs="Arial"/>
                <w:sz w:val="20"/>
                <w:szCs w:val="20"/>
              </w:rPr>
              <w:t xml:space="preserve"> </w:t>
            </w:r>
            <w:r w:rsidR="00BD3F0A">
              <w:rPr>
                <w:rFonts w:cs="Arial"/>
                <w:sz w:val="20"/>
                <w:szCs w:val="20"/>
              </w:rPr>
              <w:t>notifying</w:t>
            </w:r>
            <w:r w:rsidR="00D3298B">
              <w:rPr>
                <w:rFonts w:cs="Arial"/>
                <w:sz w:val="20"/>
                <w:szCs w:val="20"/>
              </w:rPr>
              <w:t xml:space="preserve"> them of the need to reclassify the Supply Point</w:t>
            </w:r>
            <w:r>
              <w:rPr>
                <w:rFonts w:cs="Arial"/>
                <w:sz w:val="20"/>
                <w:szCs w:val="20"/>
              </w:rPr>
              <w:t>.</w:t>
            </w:r>
          </w:p>
          <w:p w14:paraId="4FBFBEEE" w14:textId="77777777" w:rsidR="007A7612" w:rsidRDefault="007A7612" w:rsidP="009B02B9">
            <w:pPr>
              <w:rPr>
                <w:rFonts w:cs="Arial"/>
                <w:sz w:val="20"/>
                <w:szCs w:val="20"/>
              </w:rPr>
            </w:pPr>
          </w:p>
          <w:p w14:paraId="3C38F353" w14:textId="3170CEF1" w:rsidR="00271FE1" w:rsidRPr="00BC3CAC" w:rsidRDefault="009B02B9" w:rsidP="009B02B9">
            <w:pPr>
              <w:rPr>
                <w:rFonts w:cs="Arial"/>
                <w:szCs w:val="20"/>
              </w:rPr>
            </w:pPr>
            <w:r w:rsidRPr="007D22EC">
              <w:rPr>
                <w:rFonts w:cs="Arial"/>
                <w:sz w:val="20"/>
                <w:szCs w:val="20"/>
              </w:rPr>
              <w:t>We expect to stipulate the process and exactly how this solution is going to work within the Detailed Design Change Pack following Change Managers decision to progress with the change (expected June ChMC).</w:t>
            </w:r>
          </w:p>
        </w:tc>
      </w:tr>
    </w:tbl>
    <w:p w14:paraId="6E7E3E04" w14:textId="77777777" w:rsidR="00CB7BBF" w:rsidRDefault="00CB7BBF" w:rsidP="008E1471">
      <w:pPr>
        <w:pStyle w:val="Heading1"/>
      </w:pPr>
    </w:p>
    <w:p w14:paraId="7D700BF6" w14:textId="449FE3FE" w:rsidR="008E1471" w:rsidRDefault="008E1471" w:rsidP="008E1471">
      <w:pPr>
        <w:pStyle w:val="Heading1"/>
      </w:pPr>
      <w:r>
        <w:t xml:space="preserve">E1: </w:t>
      </w:r>
      <w:r w:rsidRPr="00407C41">
        <w:t>Organisation’s preferred solution option</w:t>
      </w:r>
    </w:p>
    <w:tbl>
      <w:tblPr>
        <w:tblStyle w:val="TableGrid"/>
        <w:tblW w:w="5018" w:type="pct"/>
        <w:tblInd w:w="-34" w:type="dxa"/>
        <w:tblLayout w:type="fixed"/>
        <w:tblLook w:val="04A0" w:firstRow="1" w:lastRow="0" w:firstColumn="1" w:lastColumn="0" w:noHBand="0" w:noVBand="1"/>
      </w:tblPr>
      <w:tblGrid>
        <w:gridCol w:w="2269"/>
        <w:gridCol w:w="1701"/>
        <w:gridCol w:w="634"/>
        <w:gridCol w:w="1167"/>
        <w:gridCol w:w="1169"/>
        <w:gridCol w:w="2335"/>
      </w:tblGrid>
      <w:tr w:rsidR="008E1471" w:rsidRPr="00BC3CAC" w14:paraId="416F6042" w14:textId="77777777" w:rsidTr="008E1471">
        <w:trPr>
          <w:trHeight w:val="403"/>
        </w:trPr>
        <w:tc>
          <w:tcPr>
            <w:tcW w:w="1223" w:type="pct"/>
            <w:vMerge w:val="restart"/>
            <w:shd w:val="clear" w:color="auto" w:fill="B2ECFB" w:themeFill="accent5" w:themeFillTint="66"/>
            <w:vAlign w:val="center"/>
          </w:tcPr>
          <w:p w14:paraId="02146298" w14:textId="77777777" w:rsidR="008E1471" w:rsidRDefault="008E1471" w:rsidP="008E1471">
            <w:pPr>
              <w:jc w:val="right"/>
              <w:rPr>
                <w:rFonts w:cs="Arial"/>
                <w:szCs w:val="20"/>
              </w:rPr>
            </w:pPr>
            <w:r>
              <w:rPr>
                <w:rFonts w:cs="Arial"/>
                <w:szCs w:val="20"/>
              </w:rPr>
              <w:t>User Contact Details:</w:t>
            </w:r>
          </w:p>
        </w:tc>
        <w:tc>
          <w:tcPr>
            <w:tcW w:w="917" w:type="pct"/>
            <w:shd w:val="clear" w:color="auto" w:fill="B2ECFB" w:themeFill="accent5" w:themeFillTint="66"/>
            <w:vAlign w:val="center"/>
          </w:tcPr>
          <w:p w14:paraId="631712E5" w14:textId="77777777" w:rsidR="008E1471" w:rsidRDefault="008E1471" w:rsidP="008E1471">
            <w:pPr>
              <w:jc w:val="right"/>
              <w:rPr>
                <w:rFonts w:cs="Arial"/>
              </w:rPr>
            </w:pPr>
            <w:r>
              <w:rPr>
                <w:rFonts w:cs="Arial"/>
              </w:rPr>
              <w:t>Organisation:</w:t>
            </w:r>
          </w:p>
        </w:tc>
        <w:tc>
          <w:tcPr>
            <w:tcW w:w="2860" w:type="pct"/>
            <w:gridSpan w:val="4"/>
            <w:vAlign w:val="center"/>
          </w:tcPr>
          <w:p w14:paraId="073CC572" w14:textId="77777777" w:rsidR="008E1471" w:rsidRPr="007D22EC" w:rsidRDefault="008E1471" w:rsidP="008E1471">
            <w:pPr>
              <w:rPr>
                <w:rFonts w:cs="Arial"/>
                <w:sz w:val="20"/>
              </w:rPr>
            </w:pPr>
            <w:r w:rsidRPr="007D22EC">
              <w:rPr>
                <w:rFonts w:cs="Arial"/>
                <w:sz w:val="20"/>
              </w:rPr>
              <w:t xml:space="preserve">Wales &amp; West Utilities </w:t>
            </w:r>
          </w:p>
        </w:tc>
      </w:tr>
      <w:tr w:rsidR="008E1471" w:rsidRPr="00BC3CAC" w14:paraId="1B4EF035" w14:textId="77777777" w:rsidTr="008E1471">
        <w:trPr>
          <w:trHeight w:val="403"/>
        </w:trPr>
        <w:tc>
          <w:tcPr>
            <w:tcW w:w="1223" w:type="pct"/>
            <w:vMerge/>
            <w:shd w:val="clear" w:color="auto" w:fill="B2ECFB" w:themeFill="accent5" w:themeFillTint="66"/>
            <w:vAlign w:val="center"/>
          </w:tcPr>
          <w:p w14:paraId="68CCA681" w14:textId="77777777" w:rsidR="008E1471" w:rsidRDefault="008E1471" w:rsidP="008E1471">
            <w:pPr>
              <w:jc w:val="right"/>
              <w:rPr>
                <w:rFonts w:cs="Arial"/>
                <w:szCs w:val="20"/>
              </w:rPr>
            </w:pPr>
          </w:p>
        </w:tc>
        <w:tc>
          <w:tcPr>
            <w:tcW w:w="917" w:type="pct"/>
            <w:shd w:val="clear" w:color="auto" w:fill="B2ECFB" w:themeFill="accent5" w:themeFillTint="66"/>
            <w:vAlign w:val="center"/>
          </w:tcPr>
          <w:p w14:paraId="0E1C9D99" w14:textId="77777777" w:rsidR="008E1471" w:rsidRDefault="008E1471" w:rsidP="008E1471">
            <w:pPr>
              <w:jc w:val="right"/>
              <w:rPr>
                <w:rFonts w:cs="Arial"/>
              </w:rPr>
            </w:pPr>
            <w:r>
              <w:rPr>
                <w:rFonts w:cs="Arial"/>
              </w:rPr>
              <w:t>Name:</w:t>
            </w:r>
          </w:p>
        </w:tc>
        <w:tc>
          <w:tcPr>
            <w:tcW w:w="2860" w:type="pct"/>
            <w:gridSpan w:val="4"/>
            <w:vAlign w:val="center"/>
          </w:tcPr>
          <w:p w14:paraId="7AD6BE49" w14:textId="77777777" w:rsidR="008E1471" w:rsidRPr="007D22EC" w:rsidRDefault="008E1471" w:rsidP="008E1471">
            <w:pPr>
              <w:rPr>
                <w:rFonts w:cs="Arial"/>
                <w:sz w:val="20"/>
              </w:rPr>
            </w:pPr>
            <w:r w:rsidRPr="007D22EC">
              <w:rPr>
                <w:rFonts w:cs="Arial"/>
                <w:sz w:val="20"/>
              </w:rPr>
              <w:t>Richard Pomroy</w:t>
            </w:r>
          </w:p>
        </w:tc>
      </w:tr>
      <w:tr w:rsidR="008E1471" w:rsidRPr="00BC3CAC" w14:paraId="7C06F9A1" w14:textId="77777777" w:rsidTr="008E1471">
        <w:trPr>
          <w:trHeight w:val="403"/>
        </w:trPr>
        <w:tc>
          <w:tcPr>
            <w:tcW w:w="1223" w:type="pct"/>
            <w:vMerge/>
            <w:shd w:val="clear" w:color="auto" w:fill="B2ECFB" w:themeFill="accent5" w:themeFillTint="66"/>
            <w:vAlign w:val="center"/>
          </w:tcPr>
          <w:p w14:paraId="3E61D421" w14:textId="77777777" w:rsidR="008E1471" w:rsidRDefault="008E1471" w:rsidP="008E1471">
            <w:pPr>
              <w:jc w:val="right"/>
              <w:rPr>
                <w:rFonts w:cs="Arial"/>
                <w:szCs w:val="20"/>
              </w:rPr>
            </w:pPr>
          </w:p>
        </w:tc>
        <w:tc>
          <w:tcPr>
            <w:tcW w:w="917" w:type="pct"/>
            <w:shd w:val="clear" w:color="auto" w:fill="B2ECFB" w:themeFill="accent5" w:themeFillTint="66"/>
            <w:vAlign w:val="center"/>
          </w:tcPr>
          <w:p w14:paraId="4A13DCA4" w14:textId="77777777" w:rsidR="008E1471" w:rsidRDefault="008E1471" w:rsidP="008E1471">
            <w:pPr>
              <w:jc w:val="right"/>
              <w:rPr>
                <w:rFonts w:cs="Arial"/>
              </w:rPr>
            </w:pPr>
            <w:r>
              <w:rPr>
                <w:rFonts w:cs="Arial"/>
              </w:rPr>
              <w:t>Email:</w:t>
            </w:r>
          </w:p>
        </w:tc>
        <w:tc>
          <w:tcPr>
            <w:tcW w:w="2860" w:type="pct"/>
            <w:gridSpan w:val="4"/>
            <w:vAlign w:val="center"/>
          </w:tcPr>
          <w:p w14:paraId="77045392" w14:textId="77777777" w:rsidR="008E1471" w:rsidRPr="007D22EC" w:rsidRDefault="00E104BB" w:rsidP="008E1471">
            <w:pPr>
              <w:rPr>
                <w:rFonts w:cs="Arial"/>
                <w:sz w:val="20"/>
              </w:rPr>
            </w:pPr>
            <w:hyperlink r:id="rId19" w:history="1">
              <w:r w:rsidR="008E1471" w:rsidRPr="007D22EC">
                <w:rPr>
                  <w:rStyle w:val="Hyperlink"/>
                  <w:rFonts w:cs="Arial"/>
                  <w:sz w:val="20"/>
                </w:rPr>
                <w:t>Richard.Pomroy@wwutilities.co.uk</w:t>
              </w:r>
            </w:hyperlink>
          </w:p>
        </w:tc>
      </w:tr>
      <w:tr w:rsidR="008E1471" w:rsidRPr="00BC3CAC" w14:paraId="0EE55841" w14:textId="77777777" w:rsidTr="008E1471">
        <w:trPr>
          <w:trHeight w:val="403"/>
        </w:trPr>
        <w:tc>
          <w:tcPr>
            <w:tcW w:w="1223" w:type="pct"/>
            <w:vMerge/>
            <w:shd w:val="clear" w:color="auto" w:fill="B2ECFB" w:themeFill="accent5" w:themeFillTint="66"/>
            <w:vAlign w:val="center"/>
          </w:tcPr>
          <w:p w14:paraId="32A37D6A" w14:textId="77777777" w:rsidR="008E1471" w:rsidRDefault="008E1471" w:rsidP="008E1471">
            <w:pPr>
              <w:jc w:val="right"/>
              <w:rPr>
                <w:rFonts w:cs="Arial"/>
                <w:szCs w:val="20"/>
              </w:rPr>
            </w:pPr>
          </w:p>
        </w:tc>
        <w:tc>
          <w:tcPr>
            <w:tcW w:w="917" w:type="pct"/>
            <w:shd w:val="clear" w:color="auto" w:fill="B2ECFB" w:themeFill="accent5" w:themeFillTint="66"/>
            <w:vAlign w:val="center"/>
          </w:tcPr>
          <w:p w14:paraId="450F22F3" w14:textId="77777777" w:rsidR="008E1471" w:rsidRDefault="008E1471" w:rsidP="008E1471">
            <w:pPr>
              <w:jc w:val="right"/>
              <w:rPr>
                <w:rFonts w:cs="Arial"/>
              </w:rPr>
            </w:pPr>
            <w:r>
              <w:rPr>
                <w:rFonts w:cs="Arial"/>
              </w:rPr>
              <w:t>Telephone:</w:t>
            </w:r>
          </w:p>
        </w:tc>
        <w:tc>
          <w:tcPr>
            <w:tcW w:w="2860" w:type="pct"/>
            <w:gridSpan w:val="4"/>
            <w:vAlign w:val="center"/>
          </w:tcPr>
          <w:p w14:paraId="70BC9D24" w14:textId="77777777" w:rsidR="008E1471" w:rsidRPr="007D22EC" w:rsidRDefault="008E1471" w:rsidP="008E1471">
            <w:pPr>
              <w:rPr>
                <w:rFonts w:cs="Arial"/>
                <w:sz w:val="20"/>
              </w:rPr>
            </w:pPr>
            <w:r w:rsidRPr="007D22EC">
              <w:rPr>
                <w:rFonts w:cs="Arial"/>
                <w:sz w:val="20"/>
              </w:rPr>
              <w:t>029 2027 8552 or 07812 973337</w:t>
            </w:r>
          </w:p>
        </w:tc>
      </w:tr>
      <w:tr w:rsidR="008E1471" w:rsidRPr="00BC3CAC" w14:paraId="48CAF149" w14:textId="77777777" w:rsidTr="008E1471">
        <w:trPr>
          <w:trHeight w:val="1137"/>
        </w:trPr>
        <w:tc>
          <w:tcPr>
            <w:tcW w:w="1223" w:type="pct"/>
            <w:shd w:val="clear" w:color="auto" w:fill="B2ECFB" w:themeFill="accent5" w:themeFillTint="66"/>
            <w:vAlign w:val="center"/>
          </w:tcPr>
          <w:p w14:paraId="0F7777EE" w14:textId="77777777" w:rsidR="008E1471" w:rsidRPr="00470388" w:rsidRDefault="008E1471" w:rsidP="008E1471">
            <w:pPr>
              <w:jc w:val="right"/>
              <w:rPr>
                <w:rFonts w:cs="Arial"/>
                <w:szCs w:val="20"/>
              </w:rPr>
            </w:pPr>
            <w:r w:rsidRPr="00876BE6">
              <w:rPr>
                <w:rFonts w:cs="Arial"/>
                <w:szCs w:val="20"/>
              </w:rPr>
              <w:t>Organisation’s preferred solution option, including rationale taking into account costs, risks, resource etc.</w:t>
            </w:r>
          </w:p>
        </w:tc>
        <w:tc>
          <w:tcPr>
            <w:tcW w:w="3777" w:type="pct"/>
            <w:gridSpan w:val="5"/>
            <w:vAlign w:val="center"/>
          </w:tcPr>
          <w:p w14:paraId="75408F6B" w14:textId="66A60F98" w:rsidR="008E1471" w:rsidRPr="007D22EC" w:rsidRDefault="008E1471" w:rsidP="008E1471">
            <w:pPr>
              <w:rPr>
                <w:rFonts w:cs="Arial"/>
                <w:sz w:val="20"/>
                <w:szCs w:val="20"/>
              </w:rPr>
            </w:pPr>
            <w:r w:rsidRPr="007D22EC">
              <w:rPr>
                <w:rFonts w:cs="Arial"/>
                <w:sz w:val="20"/>
                <w:szCs w:val="20"/>
              </w:rPr>
              <w:t>Option 2 is the solution that allows delivery by the required date of 1</w:t>
            </w:r>
            <w:r w:rsidRPr="007D22EC">
              <w:rPr>
                <w:rFonts w:cs="Arial"/>
                <w:sz w:val="20"/>
                <w:szCs w:val="20"/>
                <w:vertAlign w:val="superscript"/>
              </w:rPr>
              <w:t>st</w:t>
            </w:r>
            <w:r w:rsidRPr="007D22EC">
              <w:rPr>
                <w:rFonts w:cs="Arial"/>
                <w:sz w:val="20"/>
                <w:szCs w:val="20"/>
              </w:rPr>
              <w:t xml:space="preserve"> October 2019.  As a principle we do not like having manual solutions as this gives potential for failures as we have seen with the amendment invoice.  We accept that further changes for a system solution need to be developed.   Any additional changes to the system solution developed at a later date to enhance the service will need to be funded by </w:t>
            </w:r>
            <w:r w:rsidR="00385751" w:rsidRPr="007D22EC">
              <w:rPr>
                <w:rFonts w:cs="Arial"/>
                <w:sz w:val="20"/>
                <w:szCs w:val="20"/>
              </w:rPr>
              <w:t>Shippers</w:t>
            </w:r>
            <w:r w:rsidRPr="007D22EC">
              <w:rPr>
                <w:rFonts w:cs="Arial"/>
                <w:sz w:val="20"/>
                <w:szCs w:val="20"/>
              </w:rPr>
              <w:t>.</w:t>
            </w:r>
          </w:p>
        </w:tc>
      </w:tr>
      <w:tr w:rsidR="008E1471" w:rsidRPr="00BC3CAC" w14:paraId="476A7B70" w14:textId="77777777" w:rsidTr="008E1471">
        <w:trPr>
          <w:trHeight w:val="403"/>
        </w:trPr>
        <w:tc>
          <w:tcPr>
            <w:tcW w:w="1223" w:type="pct"/>
            <w:shd w:val="clear" w:color="auto" w:fill="B2ECFB" w:themeFill="accent5" w:themeFillTint="66"/>
            <w:vAlign w:val="center"/>
          </w:tcPr>
          <w:p w14:paraId="2C974946" w14:textId="77777777" w:rsidR="008E1471" w:rsidRPr="00470388" w:rsidRDefault="008E1471" w:rsidP="008E1471">
            <w:pPr>
              <w:jc w:val="right"/>
              <w:rPr>
                <w:rFonts w:cs="Arial"/>
                <w:szCs w:val="20"/>
              </w:rPr>
            </w:pPr>
            <w:r w:rsidRPr="00876BE6">
              <w:rPr>
                <w:rFonts w:cs="Arial"/>
                <w:szCs w:val="20"/>
              </w:rPr>
              <w:t xml:space="preserve">Implementation </w:t>
            </w:r>
            <w:r>
              <w:rPr>
                <w:rFonts w:cs="Arial"/>
                <w:szCs w:val="20"/>
              </w:rPr>
              <w:t>D</w:t>
            </w:r>
            <w:r w:rsidRPr="00876BE6">
              <w:rPr>
                <w:rFonts w:cs="Arial"/>
                <w:szCs w:val="20"/>
              </w:rPr>
              <w:t>ate</w:t>
            </w:r>
            <w:r>
              <w:rPr>
                <w:rFonts w:cs="Arial"/>
                <w:szCs w:val="20"/>
              </w:rPr>
              <w:t>:</w:t>
            </w:r>
          </w:p>
        </w:tc>
        <w:tc>
          <w:tcPr>
            <w:tcW w:w="1259" w:type="pct"/>
            <w:gridSpan w:val="2"/>
            <w:vAlign w:val="center"/>
          </w:tcPr>
          <w:p w14:paraId="42E2CE68" w14:textId="77777777" w:rsidR="008E1471" w:rsidRPr="007D22EC" w:rsidRDefault="00E104BB" w:rsidP="008E1471">
            <w:pPr>
              <w:rPr>
                <w:rFonts w:cs="Arial"/>
                <w:sz w:val="20"/>
                <w:szCs w:val="20"/>
              </w:rPr>
            </w:pPr>
            <w:sdt>
              <w:sdtPr>
                <w:rPr>
                  <w:rFonts w:cs="Arial"/>
                  <w:sz w:val="20"/>
                  <w:szCs w:val="20"/>
                </w:rPr>
                <w:id w:val="671688666"/>
                <w14:checkbox>
                  <w14:checked w14:val="1"/>
                  <w14:checkedState w14:val="2612" w14:font="MS Gothic"/>
                  <w14:uncheckedState w14:val="2610" w14:font="MS Gothic"/>
                </w14:checkbox>
              </w:sdtPr>
              <w:sdtEndPr/>
              <w:sdtContent>
                <w:r w:rsidR="008E1471" w:rsidRPr="007D22EC">
                  <w:rPr>
                    <w:rFonts w:ascii="MS Gothic" w:eastAsia="MS Gothic" w:hAnsi="MS Gothic" w:cs="Arial" w:hint="eastAsia"/>
                    <w:sz w:val="20"/>
                    <w:szCs w:val="20"/>
                  </w:rPr>
                  <w:t>☒</w:t>
                </w:r>
              </w:sdtContent>
            </w:sdt>
            <w:r w:rsidR="008E1471" w:rsidRPr="007D22EC">
              <w:rPr>
                <w:rFonts w:cs="Arial"/>
                <w:sz w:val="20"/>
                <w:szCs w:val="20"/>
              </w:rPr>
              <w:t xml:space="preserve"> Approve</w:t>
            </w:r>
          </w:p>
        </w:tc>
        <w:tc>
          <w:tcPr>
            <w:tcW w:w="1259" w:type="pct"/>
            <w:gridSpan w:val="2"/>
            <w:vAlign w:val="center"/>
          </w:tcPr>
          <w:p w14:paraId="12154CAB" w14:textId="77777777" w:rsidR="008E1471" w:rsidRPr="007D22EC" w:rsidRDefault="00E104BB" w:rsidP="008E1471">
            <w:pPr>
              <w:rPr>
                <w:rFonts w:cs="Arial"/>
                <w:sz w:val="20"/>
                <w:szCs w:val="20"/>
              </w:rPr>
            </w:pPr>
            <w:sdt>
              <w:sdtPr>
                <w:rPr>
                  <w:rFonts w:cs="Arial"/>
                  <w:sz w:val="20"/>
                  <w:szCs w:val="20"/>
                </w:rPr>
                <w:id w:val="549650139"/>
                <w14:checkbox>
                  <w14:checked w14:val="0"/>
                  <w14:checkedState w14:val="2612" w14:font="MS Gothic"/>
                  <w14:uncheckedState w14:val="2610" w14:font="MS Gothic"/>
                </w14:checkbox>
              </w:sdtPr>
              <w:sdtEndPr/>
              <w:sdtContent>
                <w:r w:rsidR="008E1471" w:rsidRPr="007D22EC">
                  <w:rPr>
                    <w:rFonts w:ascii="MS Gothic" w:eastAsia="MS Gothic" w:hAnsi="MS Gothic" w:cs="Arial" w:hint="eastAsia"/>
                    <w:sz w:val="20"/>
                    <w:szCs w:val="20"/>
                  </w:rPr>
                  <w:t>☐</w:t>
                </w:r>
              </w:sdtContent>
            </w:sdt>
            <w:r w:rsidR="008E1471" w:rsidRPr="007D22EC">
              <w:rPr>
                <w:rFonts w:cs="Arial"/>
                <w:sz w:val="20"/>
                <w:szCs w:val="20"/>
              </w:rPr>
              <w:t xml:space="preserve"> Reject</w:t>
            </w:r>
          </w:p>
        </w:tc>
        <w:tc>
          <w:tcPr>
            <w:tcW w:w="1259" w:type="pct"/>
            <w:vAlign w:val="center"/>
          </w:tcPr>
          <w:p w14:paraId="562AEA47" w14:textId="77777777" w:rsidR="008E1471" w:rsidRPr="007D22EC" w:rsidRDefault="00E104BB" w:rsidP="008E1471">
            <w:pPr>
              <w:rPr>
                <w:rFonts w:cs="Arial"/>
                <w:sz w:val="20"/>
                <w:szCs w:val="20"/>
              </w:rPr>
            </w:pPr>
            <w:sdt>
              <w:sdtPr>
                <w:rPr>
                  <w:rFonts w:cs="Arial"/>
                  <w:sz w:val="20"/>
                  <w:szCs w:val="20"/>
                </w:rPr>
                <w:id w:val="-1730760835"/>
                <w14:checkbox>
                  <w14:checked w14:val="0"/>
                  <w14:checkedState w14:val="2612" w14:font="MS Gothic"/>
                  <w14:uncheckedState w14:val="2610" w14:font="MS Gothic"/>
                </w14:checkbox>
              </w:sdtPr>
              <w:sdtEndPr/>
              <w:sdtContent>
                <w:r w:rsidR="008E1471" w:rsidRPr="007D22EC">
                  <w:rPr>
                    <w:rFonts w:ascii="MS Gothic" w:eastAsia="MS Gothic" w:hAnsi="MS Gothic" w:cs="Arial" w:hint="eastAsia"/>
                    <w:sz w:val="20"/>
                    <w:szCs w:val="20"/>
                  </w:rPr>
                  <w:t>☐</w:t>
                </w:r>
              </w:sdtContent>
            </w:sdt>
            <w:r w:rsidR="008E1471" w:rsidRPr="007D22EC">
              <w:rPr>
                <w:rFonts w:cs="Arial"/>
                <w:sz w:val="20"/>
                <w:szCs w:val="20"/>
              </w:rPr>
              <w:t xml:space="preserve"> Defer</w:t>
            </w:r>
          </w:p>
        </w:tc>
      </w:tr>
      <w:tr w:rsidR="008E1471" w:rsidRPr="00BC3CAC" w14:paraId="3C6C7339" w14:textId="77777777" w:rsidTr="008E1471">
        <w:trPr>
          <w:trHeight w:val="403"/>
        </w:trPr>
        <w:tc>
          <w:tcPr>
            <w:tcW w:w="1223" w:type="pct"/>
            <w:shd w:val="clear" w:color="auto" w:fill="B2ECFB" w:themeFill="accent5" w:themeFillTint="66"/>
            <w:vAlign w:val="center"/>
          </w:tcPr>
          <w:p w14:paraId="5B0E42C4" w14:textId="77777777" w:rsidR="008E1471" w:rsidRPr="00470388" w:rsidRDefault="008E1471" w:rsidP="008E1471">
            <w:pPr>
              <w:jc w:val="right"/>
              <w:rPr>
                <w:rFonts w:cs="Arial"/>
                <w:szCs w:val="20"/>
              </w:rPr>
            </w:pPr>
            <w:r w:rsidRPr="00876BE6">
              <w:rPr>
                <w:rFonts w:cs="Arial"/>
                <w:szCs w:val="20"/>
              </w:rPr>
              <w:t>Xoserve preferred solution option</w:t>
            </w:r>
            <w:r>
              <w:rPr>
                <w:rFonts w:cs="Arial"/>
                <w:szCs w:val="20"/>
              </w:rPr>
              <w:t>:</w:t>
            </w:r>
          </w:p>
        </w:tc>
        <w:tc>
          <w:tcPr>
            <w:tcW w:w="1259" w:type="pct"/>
            <w:gridSpan w:val="2"/>
            <w:vAlign w:val="center"/>
          </w:tcPr>
          <w:p w14:paraId="4D243331" w14:textId="77777777" w:rsidR="008E1471" w:rsidRPr="007D22EC" w:rsidRDefault="00E104BB" w:rsidP="008E1471">
            <w:pPr>
              <w:rPr>
                <w:rFonts w:cs="Arial"/>
                <w:sz w:val="20"/>
                <w:szCs w:val="20"/>
              </w:rPr>
            </w:pPr>
            <w:sdt>
              <w:sdtPr>
                <w:rPr>
                  <w:rFonts w:cs="Arial"/>
                  <w:sz w:val="20"/>
                  <w:szCs w:val="20"/>
                </w:rPr>
                <w:id w:val="-1233383427"/>
                <w14:checkbox>
                  <w14:checked w14:val="1"/>
                  <w14:checkedState w14:val="2612" w14:font="MS Gothic"/>
                  <w14:uncheckedState w14:val="2610" w14:font="MS Gothic"/>
                </w14:checkbox>
              </w:sdtPr>
              <w:sdtEndPr/>
              <w:sdtContent>
                <w:r w:rsidR="008E1471" w:rsidRPr="007D22EC">
                  <w:rPr>
                    <w:rFonts w:ascii="MS Gothic" w:eastAsia="MS Gothic" w:hAnsi="MS Gothic" w:cs="Arial" w:hint="eastAsia"/>
                    <w:sz w:val="20"/>
                    <w:szCs w:val="20"/>
                  </w:rPr>
                  <w:t>☒</w:t>
                </w:r>
              </w:sdtContent>
            </w:sdt>
            <w:r w:rsidR="008E1471" w:rsidRPr="007D22EC">
              <w:rPr>
                <w:rFonts w:cs="Arial"/>
                <w:sz w:val="20"/>
                <w:szCs w:val="20"/>
              </w:rPr>
              <w:t xml:space="preserve"> Approve</w:t>
            </w:r>
          </w:p>
        </w:tc>
        <w:tc>
          <w:tcPr>
            <w:tcW w:w="1259" w:type="pct"/>
            <w:gridSpan w:val="2"/>
            <w:vAlign w:val="center"/>
          </w:tcPr>
          <w:p w14:paraId="00CCBE6A" w14:textId="77777777" w:rsidR="008E1471" w:rsidRPr="007D22EC" w:rsidRDefault="00E104BB" w:rsidP="008E1471">
            <w:pPr>
              <w:rPr>
                <w:rFonts w:cs="Arial"/>
                <w:sz w:val="20"/>
                <w:szCs w:val="20"/>
              </w:rPr>
            </w:pPr>
            <w:sdt>
              <w:sdtPr>
                <w:rPr>
                  <w:rFonts w:cs="Arial"/>
                  <w:sz w:val="20"/>
                  <w:szCs w:val="20"/>
                </w:rPr>
                <w:id w:val="-1783334881"/>
                <w14:checkbox>
                  <w14:checked w14:val="0"/>
                  <w14:checkedState w14:val="2612" w14:font="MS Gothic"/>
                  <w14:uncheckedState w14:val="2610" w14:font="MS Gothic"/>
                </w14:checkbox>
              </w:sdtPr>
              <w:sdtEndPr/>
              <w:sdtContent>
                <w:r w:rsidR="008E1471" w:rsidRPr="007D22EC">
                  <w:rPr>
                    <w:rFonts w:ascii="MS Gothic" w:eastAsia="MS Gothic" w:hAnsi="MS Gothic" w:cs="Arial" w:hint="eastAsia"/>
                    <w:sz w:val="20"/>
                    <w:szCs w:val="20"/>
                  </w:rPr>
                  <w:t>☐</w:t>
                </w:r>
              </w:sdtContent>
            </w:sdt>
            <w:r w:rsidR="008E1471" w:rsidRPr="007D22EC">
              <w:rPr>
                <w:rFonts w:cs="Arial"/>
                <w:sz w:val="20"/>
                <w:szCs w:val="20"/>
              </w:rPr>
              <w:t xml:space="preserve"> Reject</w:t>
            </w:r>
          </w:p>
        </w:tc>
        <w:tc>
          <w:tcPr>
            <w:tcW w:w="1259" w:type="pct"/>
            <w:vAlign w:val="center"/>
          </w:tcPr>
          <w:p w14:paraId="49B1934B" w14:textId="77777777" w:rsidR="008E1471" w:rsidRPr="007D22EC" w:rsidRDefault="00E104BB" w:rsidP="008E1471">
            <w:pPr>
              <w:rPr>
                <w:rFonts w:cs="Arial"/>
                <w:sz w:val="20"/>
                <w:szCs w:val="20"/>
              </w:rPr>
            </w:pPr>
            <w:sdt>
              <w:sdtPr>
                <w:rPr>
                  <w:rFonts w:cs="Arial"/>
                  <w:sz w:val="20"/>
                  <w:szCs w:val="20"/>
                </w:rPr>
                <w:id w:val="-1727591976"/>
                <w14:checkbox>
                  <w14:checked w14:val="0"/>
                  <w14:checkedState w14:val="2612" w14:font="MS Gothic"/>
                  <w14:uncheckedState w14:val="2610" w14:font="MS Gothic"/>
                </w14:checkbox>
              </w:sdtPr>
              <w:sdtEndPr/>
              <w:sdtContent>
                <w:r w:rsidR="008E1471" w:rsidRPr="007D22EC">
                  <w:rPr>
                    <w:rFonts w:ascii="MS Gothic" w:eastAsia="MS Gothic" w:hAnsi="MS Gothic" w:cs="Arial" w:hint="eastAsia"/>
                    <w:sz w:val="20"/>
                    <w:szCs w:val="20"/>
                  </w:rPr>
                  <w:t>☐</w:t>
                </w:r>
              </w:sdtContent>
            </w:sdt>
            <w:r w:rsidR="008E1471" w:rsidRPr="007D22EC">
              <w:rPr>
                <w:rFonts w:cs="Arial"/>
                <w:sz w:val="20"/>
                <w:szCs w:val="20"/>
              </w:rPr>
              <w:t xml:space="preserve"> Defer</w:t>
            </w:r>
          </w:p>
        </w:tc>
      </w:tr>
      <w:tr w:rsidR="008E1471" w:rsidRPr="00BC3CAC" w14:paraId="378DA965" w14:textId="77777777" w:rsidTr="008E1471">
        <w:trPr>
          <w:trHeight w:val="403"/>
        </w:trPr>
        <w:tc>
          <w:tcPr>
            <w:tcW w:w="1223" w:type="pct"/>
            <w:shd w:val="clear" w:color="auto" w:fill="B2ECFB" w:themeFill="accent5" w:themeFillTint="66"/>
            <w:vAlign w:val="center"/>
          </w:tcPr>
          <w:p w14:paraId="278D21E2" w14:textId="77777777" w:rsidR="008E1471" w:rsidRPr="00470388" w:rsidRDefault="008E1471" w:rsidP="008E1471">
            <w:pPr>
              <w:jc w:val="right"/>
              <w:rPr>
                <w:rFonts w:cs="Arial"/>
                <w:szCs w:val="20"/>
              </w:rPr>
            </w:pPr>
            <w:r w:rsidRPr="00876BE6">
              <w:rPr>
                <w:rFonts w:cs="Arial"/>
                <w:szCs w:val="20"/>
              </w:rPr>
              <w:t>DSG preferred solution option</w:t>
            </w:r>
            <w:r>
              <w:rPr>
                <w:rFonts w:cs="Arial"/>
                <w:szCs w:val="20"/>
              </w:rPr>
              <w:t>:</w:t>
            </w:r>
          </w:p>
        </w:tc>
        <w:tc>
          <w:tcPr>
            <w:tcW w:w="1259" w:type="pct"/>
            <w:gridSpan w:val="2"/>
            <w:vAlign w:val="center"/>
          </w:tcPr>
          <w:p w14:paraId="6C599C36" w14:textId="77777777" w:rsidR="008E1471" w:rsidRPr="007D22EC" w:rsidRDefault="00E104BB" w:rsidP="008E1471">
            <w:pPr>
              <w:rPr>
                <w:rFonts w:cs="Arial"/>
                <w:sz w:val="20"/>
                <w:szCs w:val="20"/>
              </w:rPr>
            </w:pPr>
            <w:sdt>
              <w:sdtPr>
                <w:rPr>
                  <w:rFonts w:cs="Arial"/>
                  <w:sz w:val="20"/>
                  <w:szCs w:val="20"/>
                </w:rPr>
                <w:id w:val="-535118989"/>
                <w14:checkbox>
                  <w14:checked w14:val="1"/>
                  <w14:checkedState w14:val="2612" w14:font="MS Gothic"/>
                  <w14:uncheckedState w14:val="2610" w14:font="MS Gothic"/>
                </w14:checkbox>
              </w:sdtPr>
              <w:sdtEndPr/>
              <w:sdtContent>
                <w:r w:rsidR="008E1471" w:rsidRPr="007D22EC">
                  <w:rPr>
                    <w:rFonts w:ascii="MS Gothic" w:eastAsia="MS Gothic" w:hAnsi="MS Gothic" w:cs="Arial" w:hint="eastAsia"/>
                    <w:sz w:val="20"/>
                    <w:szCs w:val="20"/>
                  </w:rPr>
                  <w:t>☒</w:t>
                </w:r>
              </w:sdtContent>
            </w:sdt>
            <w:r w:rsidR="008E1471" w:rsidRPr="007D22EC">
              <w:rPr>
                <w:rFonts w:cs="Arial"/>
                <w:sz w:val="20"/>
                <w:szCs w:val="20"/>
              </w:rPr>
              <w:t xml:space="preserve"> Approve</w:t>
            </w:r>
          </w:p>
        </w:tc>
        <w:tc>
          <w:tcPr>
            <w:tcW w:w="1259" w:type="pct"/>
            <w:gridSpan w:val="2"/>
            <w:vAlign w:val="center"/>
          </w:tcPr>
          <w:p w14:paraId="44CABDE6" w14:textId="77777777" w:rsidR="008E1471" w:rsidRPr="007D22EC" w:rsidRDefault="00E104BB" w:rsidP="008E1471">
            <w:pPr>
              <w:rPr>
                <w:rFonts w:cs="Arial"/>
                <w:sz w:val="20"/>
                <w:szCs w:val="20"/>
              </w:rPr>
            </w:pPr>
            <w:sdt>
              <w:sdtPr>
                <w:rPr>
                  <w:rFonts w:cs="Arial"/>
                  <w:sz w:val="20"/>
                  <w:szCs w:val="20"/>
                </w:rPr>
                <w:id w:val="-1873907374"/>
                <w14:checkbox>
                  <w14:checked w14:val="0"/>
                  <w14:checkedState w14:val="2612" w14:font="MS Gothic"/>
                  <w14:uncheckedState w14:val="2610" w14:font="MS Gothic"/>
                </w14:checkbox>
              </w:sdtPr>
              <w:sdtEndPr/>
              <w:sdtContent>
                <w:r w:rsidR="008E1471" w:rsidRPr="007D22EC">
                  <w:rPr>
                    <w:rFonts w:ascii="MS Gothic" w:eastAsia="MS Gothic" w:hAnsi="MS Gothic" w:cs="Arial" w:hint="eastAsia"/>
                    <w:sz w:val="20"/>
                    <w:szCs w:val="20"/>
                  </w:rPr>
                  <w:t>☐</w:t>
                </w:r>
              </w:sdtContent>
            </w:sdt>
            <w:r w:rsidR="008E1471" w:rsidRPr="007D22EC">
              <w:rPr>
                <w:rFonts w:cs="Arial"/>
                <w:sz w:val="20"/>
                <w:szCs w:val="20"/>
              </w:rPr>
              <w:t xml:space="preserve"> Reject</w:t>
            </w:r>
          </w:p>
        </w:tc>
        <w:tc>
          <w:tcPr>
            <w:tcW w:w="1259" w:type="pct"/>
            <w:vAlign w:val="center"/>
          </w:tcPr>
          <w:p w14:paraId="30E40B2E" w14:textId="77777777" w:rsidR="008E1471" w:rsidRPr="007D22EC" w:rsidRDefault="00E104BB" w:rsidP="008E1471">
            <w:pPr>
              <w:rPr>
                <w:rFonts w:cs="Arial"/>
                <w:sz w:val="20"/>
                <w:szCs w:val="20"/>
              </w:rPr>
            </w:pPr>
            <w:sdt>
              <w:sdtPr>
                <w:rPr>
                  <w:rFonts w:cs="Arial"/>
                  <w:sz w:val="20"/>
                  <w:szCs w:val="20"/>
                </w:rPr>
                <w:id w:val="-1115665324"/>
                <w14:checkbox>
                  <w14:checked w14:val="0"/>
                  <w14:checkedState w14:val="2612" w14:font="MS Gothic"/>
                  <w14:uncheckedState w14:val="2610" w14:font="MS Gothic"/>
                </w14:checkbox>
              </w:sdtPr>
              <w:sdtEndPr/>
              <w:sdtContent>
                <w:r w:rsidR="008E1471" w:rsidRPr="007D22EC">
                  <w:rPr>
                    <w:rFonts w:ascii="MS Gothic" w:eastAsia="MS Gothic" w:hAnsi="MS Gothic" w:cs="Arial" w:hint="eastAsia"/>
                    <w:sz w:val="20"/>
                    <w:szCs w:val="20"/>
                  </w:rPr>
                  <w:t>☐</w:t>
                </w:r>
              </w:sdtContent>
            </w:sdt>
            <w:r w:rsidR="008E1471" w:rsidRPr="007D22EC">
              <w:rPr>
                <w:rFonts w:cs="Arial"/>
                <w:sz w:val="20"/>
                <w:szCs w:val="20"/>
              </w:rPr>
              <w:t xml:space="preserve"> Defer</w:t>
            </w:r>
          </w:p>
        </w:tc>
      </w:tr>
      <w:tr w:rsidR="008E1471" w:rsidRPr="00BC3CAC" w14:paraId="3B6D7B8D" w14:textId="77777777" w:rsidTr="008E1471">
        <w:trPr>
          <w:trHeight w:val="403"/>
        </w:trPr>
        <w:tc>
          <w:tcPr>
            <w:tcW w:w="1223" w:type="pct"/>
            <w:shd w:val="clear" w:color="auto" w:fill="B2ECFB" w:themeFill="accent5" w:themeFillTint="66"/>
            <w:vAlign w:val="center"/>
          </w:tcPr>
          <w:p w14:paraId="50A85EAF" w14:textId="77777777" w:rsidR="008E1471" w:rsidRPr="00470388" w:rsidRDefault="008E1471" w:rsidP="008E1471">
            <w:pPr>
              <w:jc w:val="right"/>
              <w:rPr>
                <w:rFonts w:cs="Arial"/>
                <w:szCs w:val="20"/>
              </w:rPr>
            </w:pPr>
            <w:r w:rsidRPr="00876BE6">
              <w:rPr>
                <w:rFonts w:cs="Arial"/>
                <w:szCs w:val="20"/>
              </w:rPr>
              <w:t>Publication of consultation response</w:t>
            </w:r>
            <w:r>
              <w:rPr>
                <w:rFonts w:cs="Arial"/>
                <w:szCs w:val="20"/>
              </w:rPr>
              <w:t>:</w:t>
            </w:r>
          </w:p>
        </w:tc>
        <w:tc>
          <w:tcPr>
            <w:tcW w:w="1888" w:type="pct"/>
            <w:gridSpan w:val="3"/>
            <w:vAlign w:val="center"/>
          </w:tcPr>
          <w:p w14:paraId="664534FE" w14:textId="77777777" w:rsidR="008E1471" w:rsidRPr="007D22EC" w:rsidRDefault="00E104BB" w:rsidP="008E1471">
            <w:pPr>
              <w:rPr>
                <w:rFonts w:cs="Arial"/>
                <w:sz w:val="20"/>
                <w:szCs w:val="20"/>
              </w:rPr>
            </w:pPr>
            <w:sdt>
              <w:sdtPr>
                <w:rPr>
                  <w:rFonts w:cs="Arial"/>
                  <w:sz w:val="20"/>
                  <w:szCs w:val="20"/>
                </w:rPr>
                <w:id w:val="-2142110937"/>
                <w14:checkbox>
                  <w14:checked w14:val="1"/>
                  <w14:checkedState w14:val="2612" w14:font="MS Gothic"/>
                  <w14:uncheckedState w14:val="2610" w14:font="MS Gothic"/>
                </w14:checkbox>
              </w:sdtPr>
              <w:sdtEndPr/>
              <w:sdtContent>
                <w:r w:rsidR="008E1471" w:rsidRPr="007D22EC">
                  <w:rPr>
                    <w:rFonts w:ascii="MS Gothic" w:eastAsia="MS Gothic" w:hAnsi="MS Gothic" w:cs="Arial" w:hint="eastAsia"/>
                    <w:sz w:val="20"/>
                    <w:szCs w:val="20"/>
                  </w:rPr>
                  <w:t>☒</w:t>
                </w:r>
              </w:sdtContent>
            </w:sdt>
            <w:r w:rsidR="008E1471" w:rsidRPr="007D22EC">
              <w:rPr>
                <w:rFonts w:cs="Arial"/>
                <w:sz w:val="20"/>
                <w:szCs w:val="20"/>
              </w:rPr>
              <w:t xml:space="preserve"> Publish</w:t>
            </w:r>
          </w:p>
        </w:tc>
        <w:tc>
          <w:tcPr>
            <w:tcW w:w="1889" w:type="pct"/>
            <w:gridSpan w:val="2"/>
            <w:vAlign w:val="center"/>
          </w:tcPr>
          <w:p w14:paraId="080ED0D0" w14:textId="77777777" w:rsidR="008E1471" w:rsidRPr="007D22EC" w:rsidRDefault="00E104BB" w:rsidP="008E1471">
            <w:pPr>
              <w:rPr>
                <w:rFonts w:cs="Arial"/>
                <w:sz w:val="20"/>
                <w:szCs w:val="20"/>
              </w:rPr>
            </w:pPr>
            <w:sdt>
              <w:sdtPr>
                <w:rPr>
                  <w:rFonts w:cs="Arial"/>
                  <w:sz w:val="20"/>
                  <w:szCs w:val="20"/>
                </w:rPr>
                <w:id w:val="1735356896"/>
                <w14:checkbox>
                  <w14:checked w14:val="0"/>
                  <w14:checkedState w14:val="2612" w14:font="MS Gothic"/>
                  <w14:uncheckedState w14:val="2610" w14:font="MS Gothic"/>
                </w14:checkbox>
              </w:sdtPr>
              <w:sdtEndPr/>
              <w:sdtContent>
                <w:r w:rsidR="008E1471" w:rsidRPr="007D22EC">
                  <w:rPr>
                    <w:rFonts w:ascii="MS Gothic" w:eastAsia="MS Gothic" w:hAnsi="MS Gothic" w:cs="Arial" w:hint="eastAsia"/>
                    <w:sz w:val="20"/>
                    <w:szCs w:val="20"/>
                  </w:rPr>
                  <w:t>☐</w:t>
                </w:r>
              </w:sdtContent>
            </w:sdt>
            <w:r w:rsidR="008E1471" w:rsidRPr="007D22EC">
              <w:rPr>
                <w:rFonts w:cs="Arial"/>
                <w:sz w:val="20"/>
                <w:szCs w:val="20"/>
              </w:rPr>
              <w:t xml:space="preserve"> Private</w:t>
            </w:r>
          </w:p>
        </w:tc>
      </w:tr>
    </w:tbl>
    <w:p w14:paraId="43382899" w14:textId="77777777" w:rsidR="008E1471" w:rsidRDefault="008E1471" w:rsidP="008E1471">
      <w:pPr>
        <w:pStyle w:val="Heading1"/>
      </w:pPr>
      <w:r>
        <w:lastRenderedPageBreak/>
        <w:t xml:space="preserve">E2: </w:t>
      </w:r>
      <w:proofErr w:type="gramStart"/>
      <w:r w:rsidRPr="00876BE6">
        <w:t>Xoserve’ s</w:t>
      </w:r>
      <w:proofErr w:type="gramEnd"/>
      <w:r w:rsidRPr="00876BE6">
        <w:t xml:space="preserve"> Response </w:t>
      </w:r>
    </w:p>
    <w:tbl>
      <w:tblPr>
        <w:tblStyle w:val="TableGrid"/>
        <w:tblW w:w="5018" w:type="pct"/>
        <w:tblInd w:w="-34" w:type="dxa"/>
        <w:tblLayout w:type="fixed"/>
        <w:tblLook w:val="04A0" w:firstRow="1" w:lastRow="0" w:firstColumn="1" w:lastColumn="0" w:noHBand="0" w:noVBand="1"/>
      </w:tblPr>
      <w:tblGrid>
        <w:gridCol w:w="2269"/>
        <w:gridCol w:w="7006"/>
      </w:tblGrid>
      <w:tr w:rsidR="008E1471" w:rsidRPr="00BC3CAC" w14:paraId="0EA44B1F" w14:textId="77777777" w:rsidTr="008E1471">
        <w:trPr>
          <w:trHeight w:val="663"/>
        </w:trPr>
        <w:tc>
          <w:tcPr>
            <w:tcW w:w="1223" w:type="pct"/>
            <w:shd w:val="clear" w:color="auto" w:fill="B2ECFB" w:themeFill="accent5" w:themeFillTint="66"/>
            <w:vAlign w:val="center"/>
          </w:tcPr>
          <w:p w14:paraId="5C7A4168" w14:textId="77777777" w:rsidR="008E1471" w:rsidRPr="00470388" w:rsidRDefault="008E1471" w:rsidP="008E1471">
            <w:pPr>
              <w:jc w:val="right"/>
              <w:rPr>
                <w:rFonts w:cs="Arial"/>
                <w:szCs w:val="20"/>
              </w:rPr>
            </w:pPr>
            <w:r>
              <w:rPr>
                <w:rFonts w:cs="Arial"/>
                <w:szCs w:val="20"/>
              </w:rPr>
              <w:t>Xoserve</w:t>
            </w:r>
            <w:r w:rsidRPr="00876BE6">
              <w:rPr>
                <w:rFonts w:cs="Arial"/>
                <w:szCs w:val="20"/>
              </w:rPr>
              <w:t xml:space="preserve"> Response to Organisations Comments</w:t>
            </w:r>
            <w:r>
              <w:rPr>
                <w:rFonts w:cs="Arial"/>
                <w:szCs w:val="20"/>
              </w:rPr>
              <w:t>:</w:t>
            </w:r>
          </w:p>
        </w:tc>
        <w:tc>
          <w:tcPr>
            <w:tcW w:w="3777" w:type="pct"/>
            <w:vAlign w:val="center"/>
          </w:tcPr>
          <w:p w14:paraId="25B5F15D" w14:textId="634F6F45" w:rsidR="00385751" w:rsidRPr="007D22EC" w:rsidRDefault="00385751" w:rsidP="00385751">
            <w:pPr>
              <w:rPr>
                <w:rFonts w:cs="Arial"/>
                <w:sz w:val="20"/>
                <w:szCs w:val="20"/>
              </w:rPr>
            </w:pPr>
            <w:r w:rsidRPr="007D22EC">
              <w:rPr>
                <w:rFonts w:cs="Arial"/>
                <w:sz w:val="20"/>
                <w:szCs w:val="20"/>
              </w:rPr>
              <w:t>Thank you for your comments</w:t>
            </w:r>
          </w:p>
          <w:p w14:paraId="7823A8B7" w14:textId="7680C40E" w:rsidR="00271FE1" w:rsidRPr="007D22EC" w:rsidRDefault="00271FE1" w:rsidP="00271FE1">
            <w:pPr>
              <w:rPr>
                <w:rFonts w:cs="Arial"/>
                <w:sz w:val="20"/>
                <w:szCs w:val="20"/>
              </w:rPr>
            </w:pPr>
            <w:r w:rsidRPr="007D22EC">
              <w:rPr>
                <w:rFonts w:cs="Arial"/>
                <w:sz w:val="20"/>
                <w:szCs w:val="20"/>
              </w:rPr>
              <w:t>Your response and preference will be fed back to ChMC meeting ahead of the change being voted on.</w:t>
            </w:r>
          </w:p>
          <w:p w14:paraId="25482C44" w14:textId="77777777" w:rsidR="00E9517A" w:rsidRPr="007D22EC" w:rsidRDefault="00E9517A" w:rsidP="00385751">
            <w:pPr>
              <w:rPr>
                <w:rFonts w:cs="Arial"/>
                <w:sz w:val="20"/>
                <w:szCs w:val="20"/>
              </w:rPr>
            </w:pPr>
          </w:p>
          <w:p w14:paraId="4F2E64CC" w14:textId="78E503BC" w:rsidR="00E9517A" w:rsidRPr="007D22EC" w:rsidRDefault="00385751" w:rsidP="00385751">
            <w:pPr>
              <w:rPr>
                <w:rFonts w:cs="Arial"/>
                <w:sz w:val="20"/>
                <w:szCs w:val="20"/>
              </w:rPr>
            </w:pPr>
            <w:r w:rsidRPr="007D22EC">
              <w:rPr>
                <w:rFonts w:cs="Arial"/>
                <w:sz w:val="20"/>
                <w:szCs w:val="20"/>
              </w:rPr>
              <w:t>We note your concern with the principle of manual solutions being proposed. As detailed in Section D, the intention is to make the solution automat</w:t>
            </w:r>
            <w:r w:rsidR="00E9517A" w:rsidRPr="007D22EC">
              <w:rPr>
                <w:rFonts w:cs="Arial"/>
                <w:sz w:val="20"/>
                <w:szCs w:val="20"/>
              </w:rPr>
              <w:t xml:space="preserve">ed as soon as possible, with only one Ratchet Year (October –May 2019/20) being proposed to use the manual </w:t>
            </w:r>
            <w:r w:rsidR="00271FE1" w:rsidRPr="007D22EC">
              <w:rPr>
                <w:rFonts w:cs="Arial"/>
                <w:sz w:val="20"/>
                <w:szCs w:val="20"/>
              </w:rPr>
              <w:t>work around</w:t>
            </w:r>
            <w:r w:rsidR="00E9517A" w:rsidRPr="007D22EC">
              <w:rPr>
                <w:rFonts w:cs="Arial"/>
                <w:sz w:val="20"/>
                <w:szCs w:val="20"/>
              </w:rPr>
              <w:t xml:space="preserve">. </w:t>
            </w:r>
          </w:p>
          <w:p w14:paraId="2E568BC3" w14:textId="36B69CBE" w:rsidR="00385751" w:rsidRPr="007D22EC" w:rsidRDefault="00E9517A" w:rsidP="00385751">
            <w:pPr>
              <w:rPr>
                <w:rFonts w:cs="Arial"/>
                <w:sz w:val="20"/>
                <w:szCs w:val="20"/>
              </w:rPr>
            </w:pPr>
            <w:r w:rsidRPr="007D22EC">
              <w:rPr>
                <w:rFonts w:cs="Arial"/>
                <w:sz w:val="20"/>
                <w:szCs w:val="20"/>
              </w:rPr>
              <w:t xml:space="preserve">For the manual solution, all necessary processes and checks will be implemented to reduce the risk of error. </w:t>
            </w:r>
          </w:p>
          <w:p w14:paraId="022DB323" w14:textId="77777777" w:rsidR="00385751" w:rsidRPr="007D22EC" w:rsidRDefault="00385751" w:rsidP="00385751">
            <w:pPr>
              <w:rPr>
                <w:rFonts w:cs="Arial"/>
                <w:sz w:val="20"/>
                <w:szCs w:val="20"/>
              </w:rPr>
            </w:pPr>
          </w:p>
          <w:p w14:paraId="493C90B4" w14:textId="2072788C" w:rsidR="00385751" w:rsidRPr="007D22EC" w:rsidRDefault="00385751" w:rsidP="00385751">
            <w:pPr>
              <w:rPr>
                <w:rFonts w:cs="Arial"/>
                <w:sz w:val="20"/>
                <w:szCs w:val="20"/>
              </w:rPr>
            </w:pPr>
            <w:r w:rsidRPr="007D22EC">
              <w:rPr>
                <w:rFonts w:cs="Arial"/>
                <w:sz w:val="20"/>
                <w:szCs w:val="20"/>
              </w:rPr>
              <w:t xml:space="preserve">Regarding funding arrangements for the Part B element of this change, we have noted your view and will make Change Managers aware of this.  </w:t>
            </w:r>
          </w:p>
          <w:p w14:paraId="592C2C17" w14:textId="77777777" w:rsidR="008E1471" w:rsidRPr="007D22EC" w:rsidRDefault="008E1471" w:rsidP="008E1471">
            <w:pPr>
              <w:rPr>
                <w:rFonts w:cs="Arial"/>
                <w:sz w:val="20"/>
                <w:szCs w:val="20"/>
              </w:rPr>
            </w:pPr>
          </w:p>
        </w:tc>
      </w:tr>
    </w:tbl>
    <w:p w14:paraId="4FE292CB" w14:textId="4FF94FF4" w:rsidR="008E1471" w:rsidRDefault="008E1471" w:rsidP="008E1471"/>
    <w:p w14:paraId="7CC851D5" w14:textId="77777777" w:rsidR="008E1471" w:rsidRDefault="008E1471" w:rsidP="00743229"/>
    <w:p w14:paraId="54DF6208" w14:textId="5A6CB24F" w:rsidR="008E1471" w:rsidRDefault="008E1471" w:rsidP="008E1471">
      <w:pPr>
        <w:pStyle w:val="Heading1"/>
      </w:pPr>
      <w:r>
        <w:t xml:space="preserve">E1: </w:t>
      </w:r>
      <w:r w:rsidRPr="00407C41">
        <w:t>Organisation’s preferred solution option</w:t>
      </w:r>
    </w:p>
    <w:tbl>
      <w:tblPr>
        <w:tblStyle w:val="TableGrid"/>
        <w:tblW w:w="5018" w:type="pct"/>
        <w:tblInd w:w="-34" w:type="dxa"/>
        <w:tblLayout w:type="fixed"/>
        <w:tblLook w:val="04A0" w:firstRow="1" w:lastRow="0" w:firstColumn="1" w:lastColumn="0" w:noHBand="0" w:noVBand="1"/>
      </w:tblPr>
      <w:tblGrid>
        <w:gridCol w:w="2269"/>
        <w:gridCol w:w="1701"/>
        <w:gridCol w:w="634"/>
        <w:gridCol w:w="1167"/>
        <w:gridCol w:w="1169"/>
        <w:gridCol w:w="2335"/>
      </w:tblGrid>
      <w:tr w:rsidR="008E1471" w:rsidRPr="00BC3CAC" w14:paraId="561E8540" w14:textId="77777777" w:rsidTr="008E1471">
        <w:trPr>
          <w:trHeight w:val="403"/>
        </w:trPr>
        <w:tc>
          <w:tcPr>
            <w:tcW w:w="1223" w:type="pct"/>
            <w:vMerge w:val="restart"/>
            <w:shd w:val="clear" w:color="auto" w:fill="B2ECFB" w:themeFill="accent5" w:themeFillTint="66"/>
            <w:vAlign w:val="center"/>
          </w:tcPr>
          <w:p w14:paraId="25C6F308" w14:textId="77777777" w:rsidR="008E1471" w:rsidRDefault="008E1471" w:rsidP="008E1471">
            <w:pPr>
              <w:jc w:val="right"/>
              <w:rPr>
                <w:rFonts w:cs="Arial"/>
                <w:szCs w:val="20"/>
              </w:rPr>
            </w:pPr>
            <w:r>
              <w:rPr>
                <w:rFonts w:cs="Arial"/>
                <w:szCs w:val="20"/>
              </w:rPr>
              <w:t>User Contact Details:</w:t>
            </w:r>
          </w:p>
        </w:tc>
        <w:tc>
          <w:tcPr>
            <w:tcW w:w="917" w:type="pct"/>
            <w:shd w:val="clear" w:color="auto" w:fill="B2ECFB" w:themeFill="accent5" w:themeFillTint="66"/>
            <w:vAlign w:val="center"/>
          </w:tcPr>
          <w:p w14:paraId="5C664462" w14:textId="77777777" w:rsidR="008E1471" w:rsidRDefault="008E1471" w:rsidP="008E1471">
            <w:pPr>
              <w:jc w:val="right"/>
              <w:rPr>
                <w:rFonts w:cs="Arial"/>
              </w:rPr>
            </w:pPr>
            <w:r>
              <w:rPr>
                <w:rFonts w:cs="Arial"/>
              </w:rPr>
              <w:t>Organisation:</w:t>
            </w:r>
          </w:p>
        </w:tc>
        <w:tc>
          <w:tcPr>
            <w:tcW w:w="2860" w:type="pct"/>
            <w:gridSpan w:val="4"/>
            <w:vAlign w:val="center"/>
          </w:tcPr>
          <w:p w14:paraId="5A5A5292" w14:textId="77777777" w:rsidR="008E1471" w:rsidRPr="007D22EC" w:rsidRDefault="008E1471" w:rsidP="008E1471">
            <w:pPr>
              <w:rPr>
                <w:rFonts w:cs="Arial"/>
                <w:sz w:val="20"/>
              </w:rPr>
            </w:pPr>
            <w:r w:rsidRPr="007D22EC">
              <w:rPr>
                <w:rFonts w:cs="Arial"/>
                <w:sz w:val="20"/>
              </w:rPr>
              <w:t>Gazprom Energy</w:t>
            </w:r>
          </w:p>
        </w:tc>
      </w:tr>
      <w:tr w:rsidR="008E1471" w:rsidRPr="00BC3CAC" w14:paraId="7C7F45F9" w14:textId="77777777" w:rsidTr="008E1471">
        <w:trPr>
          <w:trHeight w:val="403"/>
        </w:trPr>
        <w:tc>
          <w:tcPr>
            <w:tcW w:w="1223" w:type="pct"/>
            <w:vMerge/>
            <w:shd w:val="clear" w:color="auto" w:fill="B2ECFB" w:themeFill="accent5" w:themeFillTint="66"/>
            <w:vAlign w:val="center"/>
          </w:tcPr>
          <w:p w14:paraId="6BEADCC3" w14:textId="77777777" w:rsidR="008E1471" w:rsidRDefault="008E1471" w:rsidP="008E1471">
            <w:pPr>
              <w:jc w:val="right"/>
              <w:rPr>
                <w:rFonts w:cs="Arial"/>
                <w:szCs w:val="20"/>
              </w:rPr>
            </w:pPr>
          </w:p>
        </w:tc>
        <w:tc>
          <w:tcPr>
            <w:tcW w:w="917" w:type="pct"/>
            <w:shd w:val="clear" w:color="auto" w:fill="B2ECFB" w:themeFill="accent5" w:themeFillTint="66"/>
            <w:vAlign w:val="center"/>
          </w:tcPr>
          <w:p w14:paraId="2C240FFD" w14:textId="77777777" w:rsidR="008E1471" w:rsidRDefault="008E1471" w:rsidP="008E1471">
            <w:pPr>
              <w:jc w:val="right"/>
              <w:rPr>
                <w:rFonts w:cs="Arial"/>
              </w:rPr>
            </w:pPr>
            <w:r>
              <w:rPr>
                <w:rFonts w:cs="Arial"/>
              </w:rPr>
              <w:t>Name:</w:t>
            </w:r>
          </w:p>
        </w:tc>
        <w:tc>
          <w:tcPr>
            <w:tcW w:w="2860" w:type="pct"/>
            <w:gridSpan w:val="4"/>
            <w:vAlign w:val="center"/>
          </w:tcPr>
          <w:p w14:paraId="7E862D28" w14:textId="77777777" w:rsidR="008E1471" w:rsidRPr="007D22EC" w:rsidRDefault="008E1471" w:rsidP="008E1471">
            <w:pPr>
              <w:rPr>
                <w:rFonts w:cs="Arial"/>
                <w:sz w:val="20"/>
              </w:rPr>
            </w:pPr>
            <w:r w:rsidRPr="007D22EC">
              <w:rPr>
                <w:rFonts w:cs="Arial"/>
                <w:sz w:val="20"/>
              </w:rPr>
              <w:t>Alison Neild</w:t>
            </w:r>
          </w:p>
        </w:tc>
      </w:tr>
      <w:tr w:rsidR="008E1471" w:rsidRPr="00BC3CAC" w14:paraId="480F3B07" w14:textId="77777777" w:rsidTr="008E1471">
        <w:trPr>
          <w:trHeight w:val="403"/>
        </w:trPr>
        <w:tc>
          <w:tcPr>
            <w:tcW w:w="1223" w:type="pct"/>
            <w:vMerge/>
            <w:shd w:val="clear" w:color="auto" w:fill="B2ECFB" w:themeFill="accent5" w:themeFillTint="66"/>
            <w:vAlign w:val="center"/>
          </w:tcPr>
          <w:p w14:paraId="39AC57C5" w14:textId="77777777" w:rsidR="008E1471" w:rsidRDefault="008E1471" w:rsidP="008E1471">
            <w:pPr>
              <w:jc w:val="right"/>
              <w:rPr>
                <w:rFonts w:cs="Arial"/>
                <w:szCs w:val="20"/>
              </w:rPr>
            </w:pPr>
          </w:p>
        </w:tc>
        <w:tc>
          <w:tcPr>
            <w:tcW w:w="917" w:type="pct"/>
            <w:shd w:val="clear" w:color="auto" w:fill="B2ECFB" w:themeFill="accent5" w:themeFillTint="66"/>
            <w:vAlign w:val="center"/>
          </w:tcPr>
          <w:p w14:paraId="23AFF337" w14:textId="77777777" w:rsidR="008E1471" w:rsidRDefault="008E1471" w:rsidP="008E1471">
            <w:pPr>
              <w:jc w:val="right"/>
              <w:rPr>
                <w:rFonts w:cs="Arial"/>
              </w:rPr>
            </w:pPr>
            <w:r>
              <w:rPr>
                <w:rFonts w:cs="Arial"/>
              </w:rPr>
              <w:t>Email:</w:t>
            </w:r>
          </w:p>
        </w:tc>
        <w:tc>
          <w:tcPr>
            <w:tcW w:w="2860" w:type="pct"/>
            <w:gridSpan w:val="4"/>
            <w:vAlign w:val="center"/>
          </w:tcPr>
          <w:p w14:paraId="301245DF" w14:textId="77777777" w:rsidR="008E1471" w:rsidRPr="007D22EC" w:rsidRDefault="00E104BB" w:rsidP="008E1471">
            <w:pPr>
              <w:rPr>
                <w:rFonts w:cs="Arial"/>
                <w:sz w:val="20"/>
              </w:rPr>
            </w:pPr>
            <w:hyperlink r:id="rId20" w:history="1">
              <w:r w:rsidR="008E1471" w:rsidRPr="007D22EC">
                <w:rPr>
                  <w:rStyle w:val="Hyperlink"/>
                  <w:rFonts w:cs="Arial"/>
                  <w:sz w:val="20"/>
                </w:rPr>
                <w:t>Alison.neild@gazprom-energy.com</w:t>
              </w:r>
            </w:hyperlink>
          </w:p>
        </w:tc>
      </w:tr>
      <w:tr w:rsidR="008E1471" w:rsidRPr="00BC3CAC" w14:paraId="73B6ED92" w14:textId="77777777" w:rsidTr="008E1471">
        <w:trPr>
          <w:trHeight w:val="403"/>
        </w:trPr>
        <w:tc>
          <w:tcPr>
            <w:tcW w:w="1223" w:type="pct"/>
            <w:vMerge/>
            <w:shd w:val="clear" w:color="auto" w:fill="B2ECFB" w:themeFill="accent5" w:themeFillTint="66"/>
            <w:vAlign w:val="center"/>
          </w:tcPr>
          <w:p w14:paraId="0B584C2B" w14:textId="77777777" w:rsidR="008E1471" w:rsidRDefault="008E1471" w:rsidP="008E1471">
            <w:pPr>
              <w:jc w:val="right"/>
              <w:rPr>
                <w:rFonts w:cs="Arial"/>
                <w:szCs w:val="20"/>
              </w:rPr>
            </w:pPr>
          </w:p>
        </w:tc>
        <w:tc>
          <w:tcPr>
            <w:tcW w:w="917" w:type="pct"/>
            <w:shd w:val="clear" w:color="auto" w:fill="B2ECFB" w:themeFill="accent5" w:themeFillTint="66"/>
            <w:vAlign w:val="center"/>
          </w:tcPr>
          <w:p w14:paraId="556ED22E" w14:textId="77777777" w:rsidR="008E1471" w:rsidRDefault="008E1471" w:rsidP="008E1471">
            <w:pPr>
              <w:jc w:val="right"/>
              <w:rPr>
                <w:rFonts w:cs="Arial"/>
              </w:rPr>
            </w:pPr>
            <w:r>
              <w:rPr>
                <w:rFonts w:cs="Arial"/>
              </w:rPr>
              <w:t>Telephone:</w:t>
            </w:r>
          </w:p>
        </w:tc>
        <w:tc>
          <w:tcPr>
            <w:tcW w:w="2860" w:type="pct"/>
            <w:gridSpan w:val="4"/>
            <w:vAlign w:val="center"/>
          </w:tcPr>
          <w:p w14:paraId="17821045" w14:textId="77777777" w:rsidR="008E1471" w:rsidRPr="007D22EC" w:rsidRDefault="008E1471" w:rsidP="008E1471">
            <w:pPr>
              <w:rPr>
                <w:rFonts w:cs="Arial"/>
                <w:sz w:val="20"/>
              </w:rPr>
            </w:pPr>
            <w:r w:rsidRPr="007D22EC">
              <w:rPr>
                <w:rFonts w:cs="Arial"/>
                <w:sz w:val="20"/>
              </w:rPr>
              <w:t>0161 829 0039</w:t>
            </w:r>
          </w:p>
        </w:tc>
      </w:tr>
      <w:tr w:rsidR="008E1471" w:rsidRPr="00BC3CAC" w14:paraId="5A21E8A6" w14:textId="77777777" w:rsidTr="008E1471">
        <w:trPr>
          <w:trHeight w:val="1137"/>
        </w:trPr>
        <w:tc>
          <w:tcPr>
            <w:tcW w:w="1223" w:type="pct"/>
            <w:shd w:val="clear" w:color="auto" w:fill="B2ECFB" w:themeFill="accent5" w:themeFillTint="66"/>
            <w:vAlign w:val="center"/>
          </w:tcPr>
          <w:p w14:paraId="4BC4F752" w14:textId="77777777" w:rsidR="008E1471" w:rsidRPr="00470388" w:rsidRDefault="008E1471" w:rsidP="008E1471">
            <w:pPr>
              <w:jc w:val="right"/>
              <w:rPr>
                <w:rFonts w:cs="Arial"/>
                <w:szCs w:val="20"/>
              </w:rPr>
            </w:pPr>
            <w:r w:rsidRPr="00876BE6">
              <w:rPr>
                <w:rFonts w:cs="Arial"/>
                <w:szCs w:val="20"/>
              </w:rPr>
              <w:t>Organisation’s preferred solution option, including rationale taking into account costs, risks, resource etc.</w:t>
            </w:r>
          </w:p>
        </w:tc>
        <w:tc>
          <w:tcPr>
            <w:tcW w:w="3777" w:type="pct"/>
            <w:gridSpan w:val="5"/>
            <w:vAlign w:val="center"/>
          </w:tcPr>
          <w:p w14:paraId="5E50D33D" w14:textId="77777777" w:rsidR="008E1471" w:rsidRPr="007D22EC" w:rsidRDefault="008E1471" w:rsidP="008E1471">
            <w:pPr>
              <w:rPr>
                <w:rFonts w:cs="Arial"/>
                <w:sz w:val="20"/>
                <w:szCs w:val="20"/>
              </w:rPr>
            </w:pPr>
            <w:r w:rsidRPr="007D22EC">
              <w:rPr>
                <w:rFonts w:cs="Arial"/>
                <w:sz w:val="20"/>
                <w:szCs w:val="20"/>
              </w:rPr>
              <w:t xml:space="preserve">Agree that Option 2 is required to meet the timelines set out by the UNC MOD and Option 1 would not be possible.   Therefore support moving forward with </w:t>
            </w:r>
            <w:r w:rsidRPr="007D22EC">
              <w:rPr>
                <w:rFonts w:cs="Arial"/>
                <w:b/>
                <w:sz w:val="20"/>
                <w:szCs w:val="20"/>
              </w:rPr>
              <w:t>Option 2</w:t>
            </w:r>
            <w:r w:rsidRPr="007D22EC">
              <w:rPr>
                <w:rFonts w:cs="Arial"/>
                <w:sz w:val="20"/>
                <w:szCs w:val="20"/>
              </w:rPr>
              <w:t xml:space="preserve"> as a minor release.</w:t>
            </w:r>
          </w:p>
          <w:p w14:paraId="5DC4ABD1" w14:textId="77777777" w:rsidR="008E1471" w:rsidRPr="007D22EC" w:rsidRDefault="008E1471" w:rsidP="008E1471">
            <w:pPr>
              <w:rPr>
                <w:rFonts w:cs="Arial"/>
                <w:sz w:val="20"/>
                <w:szCs w:val="20"/>
              </w:rPr>
            </w:pPr>
          </w:p>
          <w:p w14:paraId="5D0056E7" w14:textId="77777777" w:rsidR="008E1471" w:rsidRPr="007D22EC" w:rsidRDefault="008E1471" w:rsidP="008E1471">
            <w:pPr>
              <w:rPr>
                <w:rFonts w:cs="Arial"/>
                <w:sz w:val="20"/>
                <w:szCs w:val="20"/>
              </w:rPr>
            </w:pPr>
            <w:r w:rsidRPr="007D22EC">
              <w:rPr>
                <w:rFonts w:cs="Arial"/>
                <w:sz w:val="20"/>
                <w:szCs w:val="20"/>
              </w:rPr>
              <w:t>However we do not agree that this in a minor release equates to no impact on shipper systems or processes. Therefore request that the Detailed Design Change Pack is issued as soon as is practicably possible in order to gain clarity of the process, for example confirmation of the following queries:</w:t>
            </w:r>
          </w:p>
          <w:p w14:paraId="7112BDEC" w14:textId="77777777" w:rsidR="008E1471" w:rsidRPr="007D22EC" w:rsidRDefault="008E1471" w:rsidP="008E1471">
            <w:pPr>
              <w:rPr>
                <w:rFonts w:cs="Arial"/>
                <w:sz w:val="20"/>
                <w:szCs w:val="20"/>
              </w:rPr>
            </w:pPr>
          </w:p>
          <w:p w14:paraId="770CF70D" w14:textId="77777777" w:rsidR="008E1471" w:rsidRPr="007D22EC" w:rsidRDefault="008E1471" w:rsidP="008E1471">
            <w:pPr>
              <w:pStyle w:val="ListParagraph"/>
              <w:numPr>
                <w:ilvl w:val="0"/>
                <w:numId w:val="20"/>
              </w:numPr>
              <w:rPr>
                <w:rFonts w:cs="Arial"/>
                <w:sz w:val="20"/>
                <w:szCs w:val="20"/>
              </w:rPr>
            </w:pPr>
            <w:r w:rsidRPr="007D22EC">
              <w:rPr>
                <w:rFonts w:cs="Arial"/>
                <w:sz w:val="20"/>
                <w:szCs w:val="20"/>
              </w:rPr>
              <w:t xml:space="preserve">How the </w:t>
            </w:r>
            <w:r w:rsidRPr="007D22EC">
              <w:rPr>
                <w:rFonts w:cs="Arial"/>
                <w:sz w:val="20"/>
                <w:szCs w:val="20"/>
                <w:u w:val="single"/>
              </w:rPr>
              <w:t xml:space="preserve">current </w:t>
            </w:r>
            <w:r w:rsidRPr="007D22EC">
              <w:rPr>
                <w:rFonts w:cs="Arial"/>
                <w:sz w:val="20"/>
                <w:szCs w:val="20"/>
              </w:rPr>
              <w:t xml:space="preserve"> shipper will be informed that a site that is currently not Class 1 has been designated as Class 1 and the 20 day notice period begins</w:t>
            </w:r>
          </w:p>
          <w:p w14:paraId="476E925A" w14:textId="77777777" w:rsidR="008E1471" w:rsidRPr="007D22EC" w:rsidRDefault="008E1471" w:rsidP="008E1471">
            <w:pPr>
              <w:pStyle w:val="ListParagraph"/>
              <w:numPr>
                <w:ilvl w:val="0"/>
                <w:numId w:val="20"/>
              </w:numPr>
              <w:rPr>
                <w:rFonts w:cs="Arial"/>
                <w:sz w:val="20"/>
                <w:szCs w:val="20"/>
              </w:rPr>
            </w:pPr>
            <w:r w:rsidRPr="007D22EC">
              <w:rPr>
                <w:rFonts w:cs="Arial"/>
                <w:sz w:val="20"/>
                <w:szCs w:val="20"/>
              </w:rPr>
              <w:t xml:space="preserve">How the </w:t>
            </w:r>
            <w:r w:rsidRPr="007D22EC">
              <w:rPr>
                <w:rFonts w:cs="Arial"/>
                <w:sz w:val="20"/>
                <w:szCs w:val="20"/>
                <w:u w:val="single"/>
              </w:rPr>
              <w:t xml:space="preserve">prospective </w:t>
            </w:r>
            <w:r w:rsidRPr="007D22EC">
              <w:rPr>
                <w:rFonts w:cs="Arial"/>
                <w:sz w:val="20"/>
                <w:szCs w:val="20"/>
              </w:rPr>
              <w:t>shipper will be informed of the change, is this expected to be through the rejection code only?   What about prospective shippers with open offers/confirmations at the time of change</w:t>
            </w:r>
          </w:p>
          <w:p w14:paraId="77F15E6F" w14:textId="77777777" w:rsidR="008E1471" w:rsidRPr="007D22EC" w:rsidRDefault="008E1471" w:rsidP="008E1471">
            <w:pPr>
              <w:pStyle w:val="ListParagraph"/>
              <w:numPr>
                <w:ilvl w:val="0"/>
                <w:numId w:val="20"/>
              </w:numPr>
              <w:rPr>
                <w:rFonts w:cs="Arial"/>
                <w:sz w:val="20"/>
                <w:szCs w:val="20"/>
              </w:rPr>
            </w:pPr>
            <w:r w:rsidRPr="007D22EC">
              <w:rPr>
                <w:rFonts w:cs="Arial"/>
                <w:sz w:val="20"/>
                <w:szCs w:val="20"/>
              </w:rPr>
              <w:t>How the DMSP service is triggered for these changes.</w:t>
            </w:r>
          </w:p>
          <w:p w14:paraId="01C0BD11" w14:textId="77777777" w:rsidR="008E1471" w:rsidRPr="007D22EC" w:rsidRDefault="008E1471" w:rsidP="008E1471">
            <w:pPr>
              <w:rPr>
                <w:rFonts w:cs="Arial"/>
                <w:sz w:val="20"/>
                <w:szCs w:val="20"/>
              </w:rPr>
            </w:pPr>
          </w:p>
        </w:tc>
      </w:tr>
      <w:tr w:rsidR="008E1471" w:rsidRPr="00BC3CAC" w14:paraId="32A409BB" w14:textId="77777777" w:rsidTr="008E1471">
        <w:trPr>
          <w:trHeight w:val="403"/>
        </w:trPr>
        <w:tc>
          <w:tcPr>
            <w:tcW w:w="1223" w:type="pct"/>
            <w:shd w:val="clear" w:color="auto" w:fill="B2ECFB" w:themeFill="accent5" w:themeFillTint="66"/>
            <w:vAlign w:val="center"/>
          </w:tcPr>
          <w:p w14:paraId="61E72057" w14:textId="77777777" w:rsidR="008E1471" w:rsidRPr="00470388" w:rsidRDefault="008E1471" w:rsidP="008E1471">
            <w:pPr>
              <w:jc w:val="right"/>
              <w:rPr>
                <w:rFonts w:cs="Arial"/>
                <w:szCs w:val="20"/>
              </w:rPr>
            </w:pPr>
            <w:r w:rsidRPr="00876BE6">
              <w:rPr>
                <w:rFonts w:cs="Arial"/>
                <w:szCs w:val="20"/>
              </w:rPr>
              <w:t xml:space="preserve">Implementation </w:t>
            </w:r>
            <w:r>
              <w:rPr>
                <w:rFonts w:cs="Arial"/>
                <w:szCs w:val="20"/>
              </w:rPr>
              <w:t>D</w:t>
            </w:r>
            <w:r w:rsidRPr="00876BE6">
              <w:rPr>
                <w:rFonts w:cs="Arial"/>
                <w:szCs w:val="20"/>
              </w:rPr>
              <w:t>ate</w:t>
            </w:r>
            <w:r>
              <w:rPr>
                <w:rFonts w:cs="Arial"/>
                <w:szCs w:val="20"/>
              </w:rPr>
              <w:t>:</w:t>
            </w:r>
          </w:p>
        </w:tc>
        <w:tc>
          <w:tcPr>
            <w:tcW w:w="1259" w:type="pct"/>
            <w:gridSpan w:val="2"/>
            <w:vAlign w:val="center"/>
          </w:tcPr>
          <w:p w14:paraId="7AD099FF" w14:textId="77777777" w:rsidR="008E1471" w:rsidRPr="007D22EC" w:rsidRDefault="00E104BB" w:rsidP="008E1471">
            <w:pPr>
              <w:rPr>
                <w:rFonts w:cs="Arial"/>
                <w:sz w:val="20"/>
                <w:szCs w:val="20"/>
              </w:rPr>
            </w:pPr>
            <w:sdt>
              <w:sdtPr>
                <w:rPr>
                  <w:rFonts w:cs="Arial"/>
                  <w:sz w:val="20"/>
                  <w:szCs w:val="20"/>
                </w:rPr>
                <w:id w:val="-116536552"/>
                <w14:checkbox>
                  <w14:checked w14:val="1"/>
                  <w14:checkedState w14:val="2612" w14:font="MS Gothic"/>
                  <w14:uncheckedState w14:val="2610" w14:font="MS Gothic"/>
                </w14:checkbox>
              </w:sdtPr>
              <w:sdtEndPr/>
              <w:sdtContent>
                <w:r w:rsidR="008E1471" w:rsidRPr="007D22EC">
                  <w:rPr>
                    <w:rFonts w:ascii="MS Gothic" w:eastAsia="MS Gothic" w:hAnsi="MS Gothic" w:cs="Arial" w:hint="eastAsia"/>
                    <w:sz w:val="20"/>
                    <w:szCs w:val="20"/>
                  </w:rPr>
                  <w:t>☒</w:t>
                </w:r>
              </w:sdtContent>
            </w:sdt>
            <w:r w:rsidR="008E1471" w:rsidRPr="007D22EC">
              <w:rPr>
                <w:rFonts w:cs="Arial"/>
                <w:sz w:val="20"/>
                <w:szCs w:val="20"/>
              </w:rPr>
              <w:t xml:space="preserve"> Approve</w:t>
            </w:r>
          </w:p>
        </w:tc>
        <w:tc>
          <w:tcPr>
            <w:tcW w:w="1259" w:type="pct"/>
            <w:gridSpan w:val="2"/>
            <w:vAlign w:val="center"/>
          </w:tcPr>
          <w:p w14:paraId="2FB0B729" w14:textId="77777777" w:rsidR="008E1471" w:rsidRPr="007D22EC" w:rsidRDefault="00E104BB" w:rsidP="008E1471">
            <w:pPr>
              <w:rPr>
                <w:rFonts w:cs="Arial"/>
                <w:sz w:val="20"/>
                <w:szCs w:val="20"/>
              </w:rPr>
            </w:pPr>
            <w:sdt>
              <w:sdtPr>
                <w:rPr>
                  <w:rFonts w:cs="Arial"/>
                  <w:sz w:val="20"/>
                  <w:szCs w:val="20"/>
                </w:rPr>
                <w:id w:val="-1254435825"/>
                <w14:checkbox>
                  <w14:checked w14:val="0"/>
                  <w14:checkedState w14:val="2612" w14:font="MS Gothic"/>
                  <w14:uncheckedState w14:val="2610" w14:font="MS Gothic"/>
                </w14:checkbox>
              </w:sdtPr>
              <w:sdtEndPr/>
              <w:sdtContent>
                <w:r w:rsidR="008E1471" w:rsidRPr="007D22EC">
                  <w:rPr>
                    <w:rFonts w:ascii="MS Gothic" w:eastAsia="MS Gothic" w:hAnsi="MS Gothic" w:cs="Arial" w:hint="eastAsia"/>
                    <w:sz w:val="20"/>
                    <w:szCs w:val="20"/>
                  </w:rPr>
                  <w:t>☐</w:t>
                </w:r>
              </w:sdtContent>
            </w:sdt>
            <w:r w:rsidR="008E1471" w:rsidRPr="007D22EC">
              <w:rPr>
                <w:rFonts w:cs="Arial"/>
                <w:sz w:val="20"/>
                <w:szCs w:val="20"/>
              </w:rPr>
              <w:t xml:space="preserve"> Reject</w:t>
            </w:r>
          </w:p>
        </w:tc>
        <w:tc>
          <w:tcPr>
            <w:tcW w:w="1259" w:type="pct"/>
            <w:vAlign w:val="center"/>
          </w:tcPr>
          <w:p w14:paraId="296F6C8C" w14:textId="77777777" w:rsidR="008E1471" w:rsidRPr="007D22EC" w:rsidRDefault="00E104BB" w:rsidP="008E1471">
            <w:pPr>
              <w:rPr>
                <w:rFonts w:cs="Arial"/>
                <w:sz w:val="20"/>
                <w:szCs w:val="20"/>
              </w:rPr>
            </w:pPr>
            <w:sdt>
              <w:sdtPr>
                <w:rPr>
                  <w:rFonts w:cs="Arial"/>
                  <w:sz w:val="20"/>
                  <w:szCs w:val="20"/>
                </w:rPr>
                <w:id w:val="-1348017577"/>
                <w14:checkbox>
                  <w14:checked w14:val="0"/>
                  <w14:checkedState w14:val="2612" w14:font="MS Gothic"/>
                  <w14:uncheckedState w14:val="2610" w14:font="MS Gothic"/>
                </w14:checkbox>
              </w:sdtPr>
              <w:sdtEndPr/>
              <w:sdtContent>
                <w:r w:rsidR="008E1471" w:rsidRPr="007D22EC">
                  <w:rPr>
                    <w:rFonts w:ascii="MS Gothic" w:eastAsia="MS Gothic" w:hAnsi="MS Gothic" w:cs="Arial" w:hint="eastAsia"/>
                    <w:sz w:val="20"/>
                    <w:szCs w:val="20"/>
                  </w:rPr>
                  <w:t>☐</w:t>
                </w:r>
              </w:sdtContent>
            </w:sdt>
            <w:r w:rsidR="008E1471" w:rsidRPr="007D22EC">
              <w:rPr>
                <w:rFonts w:cs="Arial"/>
                <w:sz w:val="20"/>
                <w:szCs w:val="20"/>
              </w:rPr>
              <w:t xml:space="preserve"> Defer</w:t>
            </w:r>
          </w:p>
        </w:tc>
      </w:tr>
      <w:tr w:rsidR="008E1471" w:rsidRPr="00BC3CAC" w14:paraId="3B069092" w14:textId="77777777" w:rsidTr="008E1471">
        <w:trPr>
          <w:trHeight w:val="403"/>
        </w:trPr>
        <w:tc>
          <w:tcPr>
            <w:tcW w:w="1223" w:type="pct"/>
            <w:shd w:val="clear" w:color="auto" w:fill="B2ECFB" w:themeFill="accent5" w:themeFillTint="66"/>
            <w:vAlign w:val="center"/>
          </w:tcPr>
          <w:p w14:paraId="5A1620BA" w14:textId="77777777" w:rsidR="008E1471" w:rsidRPr="00470388" w:rsidRDefault="008E1471" w:rsidP="008E1471">
            <w:pPr>
              <w:jc w:val="right"/>
              <w:rPr>
                <w:rFonts w:cs="Arial"/>
                <w:szCs w:val="20"/>
              </w:rPr>
            </w:pPr>
            <w:r w:rsidRPr="00876BE6">
              <w:rPr>
                <w:rFonts w:cs="Arial"/>
                <w:szCs w:val="20"/>
              </w:rPr>
              <w:t>Xoserve preferred solution option</w:t>
            </w:r>
            <w:r>
              <w:rPr>
                <w:rFonts w:cs="Arial"/>
                <w:szCs w:val="20"/>
              </w:rPr>
              <w:t>:</w:t>
            </w:r>
          </w:p>
        </w:tc>
        <w:tc>
          <w:tcPr>
            <w:tcW w:w="1259" w:type="pct"/>
            <w:gridSpan w:val="2"/>
            <w:vAlign w:val="center"/>
          </w:tcPr>
          <w:p w14:paraId="1DF25896" w14:textId="77777777" w:rsidR="008E1471" w:rsidRPr="007D22EC" w:rsidRDefault="00E104BB" w:rsidP="008E1471">
            <w:pPr>
              <w:rPr>
                <w:rFonts w:cs="Arial"/>
                <w:sz w:val="20"/>
                <w:szCs w:val="20"/>
              </w:rPr>
            </w:pPr>
            <w:sdt>
              <w:sdtPr>
                <w:rPr>
                  <w:rFonts w:cs="Arial"/>
                  <w:sz w:val="20"/>
                  <w:szCs w:val="20"/>
                </w:rPr>
                <w:id w:val="-1596161166"/>
                <w14:checkbox>
                  <w14:checked w14:val="1"/>
                  <w14:checkedState w14:val="2612" w14:font="MS Gothic"/>
                  <w14:uncheckedState w14:val="2610" w14:font="MS Gothic"/>
                </w14:checkbox>
              </w:sdtPr>
              <w:sdtEndPr/>
              <w:sdtContent>
                <w:r w:rsidR="008E1471" w:rsidRPr="007D22EC">
                  <w:rPr>
                    <w:rFonts w:ascii="MS Gothic" w:eastAsia="MS Gothic" w:hAnsi="MS Gothic" w:cs="Arial" w:hint="eastAsia"/>
                    <w:sz w:val="20"/>
                    <w:szCs w:val="20"/>
                  </w:rPr>
                  <w:t>☒</w:t>
                </w:r>
              </w:sdtContent>
            </w:sdt>
            <w:r w:rsidR="008E1471" w:rsidRPr="007D22EC">
              <w:rPr>
                <w:rFonts w:cs="Arial"/>
                <w:sz w:val="20"/>
                <w:szCs w:val="20"/>
              </w:rPr>
              <w:t xml:space="preserve"> Approve</w:t>
            </w:r>
          </w:p>
        </w:tc>
        <w:tc>
          <w:tcPr>
            <w:tcW w:w="1259" w:type="pct"/>
            <w:gridSpan w:val="2"/>
            <w:vAlign w:val="center"/>
          </w:tcPr>
          <w:p w14:paraId="753D443C" w14:textId="77777777" w:rsidR="008E1471" w:rsidRPr="007D22EC" w:rsidRDefault="00E104BB" w:rsidP="008E1471">
            <w:pPr>
              <w:rPr>
                <w:rFonts w:cs="Arial"/>
                <w:sz w:val="20"/>
                <w:szCs w:val="20"/>
              </w:rPr>
            </w:pPr>
            <w:sdt>
              <w:sdtPr>
                <w:rPr>
                  <w:rFonts w:cs="Arial"/>
                  <w:sz w:val="20"/>
                  <w:szCs w:val="20"/>
                </w:rPr>
                <w:id w:val="31854224"/>
                <w14:checkbox>
                  <w14:checked w14:val="0"/>
                  <w14:checkedState w14:val="2612" w14:font="MS Gothic"/>
                  <w14:uncheckedState w14:val="2610" w14:font="MS Gothic"/>
                </w14:checkbox>
              </w:sdtPr>
              <w:sdtEndPr/>
              <w:sdtContent>
                <w:r w:rsidR="008E1471" w:rsidRPr="007D22EC">
                  <w:rPr>
                    <w:rFonts w:ascii="MS Gothic" w:eastAsia="MS Gothic" w:hAnsi="MS Gothic" w:cs="Arial" w:hint="eastAsia"/>
                    <w:sz w:val="20"/>
                    <w:szCs w:val="20"/>
                  </w:rPr>
                  <w:t>☐</w:t>
                </w:r>
              </w:sdtContent>
            </w:sdt>
            <w:r w:rsidR="008E1471" w:rsidRPr="007D22EC">
              <w:rPr>
                <w:rFonts w:cs="Arial"/>
                <w:sz w:val="20"/>
                <w:szCs w:val="20"/>
              </w:rPr>
              <w:t xml:space="preserve"> Reject</w:t>
            </w:r>
          </w:p>
        </w:tc>
        <w:tc>
          <w:tcPr>
            <w:tcW w:w="1259" w:type="pct"/>
            <w:vAlign w:val="center"/>
          </w:tcPr>
          <w:p w14:paraId="4A6FB885" w14:textId="77777777" w:rsidR="008E1471" w:rsidRPr="007D22EC" w:rsidRDefault="00E104BB" w:rsidP="008E1471">
            <w:pPr>
              <w:rPr>
                <w:rFonts w:cs="Arial"/>
                <w:sz w:val="20"/>
                <w:szCs w:val="20"/>
              </w:rPr>
            </w:pPr>
            <w:sdt>
              <w:sdtPr>
                <w:rPr>
                  <w:rFonts w:cs="Arial"/>
                  <w:sz w:val="20"/>
                  <w:szCs w:val="20"/>
                </w:rPr>
                <w:id w:val="-109357246"/>
                <w14:checkbox>
                  <w14:checked w14:val="0"/>
                  <w14:checkedState w14:val="2612" w14:font="MS Gothic"/>
                  <w14:uncheckedState w14:val="2610" w14:font="MS Gothic"/>
                </w14:checkbox>
              </w:sdtPr>
              <w:sdtEndPr/>
              <w:sdtContent>
                <w:r w:rsidR="008E1471" w:rsidRPr="007D22EC">
                  <w:rPr>
                    <w:rFonts w:ascii="MS Gothic" w:eastAsia="MS Gothic" w:hAnsi="MS Gothic" w:cs="Arial" w:hint="eastAsia"/>
                    <w:sz w:val="20"/>
                    <w:szCs w:val="20"/>
                  </w:rPr>
                  <w:t>☐</w:t>
                </w:r>
              </w:sdtContent>
            </w:sdt>
            <w:r w:rsidR="008E1471" w:rsidRPr="007D22EC">
              <w:rPr>
                <w:rFonts w:cs="Arial"/>
                <w:sz w:val="20"/>
                <w:szCs w:val="20"/>
              </w:rPr>
              <w:t xml:space="preserve"> Defer</w:t>
            </w:r>
          </w:p>
        </w:tc>
      </w:tr>
      <w:tr w:rsidR="008E1471" w:rsidRPr="00BC3CAC" w14:paraId="10353D80" w14:textId="77777777" w:rsidTr="008E1471">
        <w:trPr>
          <w:trHeight w:val="403"/>
        </w:trPr>
        <w:tc>
          <w:tcPr>
            <w:tcW w:w="1223" w:type="pct"/>
            <w:shd w:val="clear" w:color="auto" w:fill="B2ECFB" w:themeFill="accent5" w:themeFillTint="66"/>
            <w:vAlign w:val="center"/>
          </w:tcPr>
          <w:p w14:paraId="05E50B1B" w14:textId="77777777" w:rsidR="008E1471" w:rsidRPr="00470388" w:rsidRDefault="008E1471" w:rsidP="008E1471">
            <w:pPr>
              <w:jc w:val="right"/>
              <w:rPr>
                <w:rFonts w:cs="Arial"/>
                <w:szCs w:val="20"/>
              </w:rPr>
            </w:pPr>
            <w:r w:rsidRPr="00876BE6">
              <w:rPr>
                <w:rFonts w:cs="Arial"/>
                <w:szCs w:val="20"/>
              </w:rPr>
              <w:t>DSG preferred solution option</w:t>
            </w:r>
            <w:r>
              <w:rPr>
                <w:rFonts w:cs="Arial"/>
                <w:szCs w:val="20"/>
              </w:rPr>
              <w:t>:</w:t>
            </w:r>
          </w:p>
        </w:tc>
        <w:tc>
          <w:tcPr>
            <w:tcW w:w="1259" w:type="pct"/>
            <w:gridSpan w:val="2"/>
            <w:vAlign w:val="center"/>
          </w:tcPr>
          <w:p w14:paraId="3EE7CB06" w14:textId="77777777" w:rsidR="008E1471" w:rsidRPr="007D22EC" w:rsidRDefault="00E104BB" w:rsidP="008E1471">
            <w:pPr>
              <w:rPr>
                <w:rFonts w:cs="Arial"/>
                <w:sz w:val="20"/>
                <w:szCs w:val="20"/>
              </w:rPr>
            </w:pPr>
            <w:sdt>
              <w:sdtPr>
                <w:rPr>
                  <w:rFonts w:cs="Arial"/>
                  <w:sz w:val="20"/>
                  <w:szCs w:val="20"/>
                </w:rPr>
                <w:id w:val="-878627291"/>
                <w14:checkbox>
                  <w14:checked w14:val="1"/>
                  <w14:checkedState w14:val="2612" w14:font="MS Gothic"/>
                  <w14:uncheckedState w14:val="2610" w14:font="MS Gothic"/>
                </w14:checkbox>
              </w:sdtPr>
              <w:sdtEndPr/>
              <w:sdtContent>
                <w:r w:rsidR="008E1471" w:rsidRPr="007D22EC">
                  <w:rPr>
                    <w:rFonts w:ascii="MS Gothic" w:eastAsia="MS Gothic" w:hAnsi="MS Gothic" w:cs="Arial" w:hint="eastAsia"/>
                    <w:sz w:val="20"/>
                    <w:szCs w:val="20"/>
                  </w:rPr>
                  <w:t>☒</w:t>
                </w:r>
              </w:sdtContent>
            </w:sdt>
            <w:r w:rsidR="008E1471" w:rsidRPr="007D22EC">
              <w:rPr>
                <w:rFonts w:cs="Arial"/>
                <w:sz w:val="20"/>
                <w:szCs w:val="20"/>
              </w:rPr>
              <w:t xml:space="preserve"> Approve</w:t>
            </w:r>
          </w:p>
        </w:tc>
        <w:tc>
          <w:tcPr>
            <w:tcW w:w="1259" w:type="pct"/>
            <w:gridSpan w:val="2"/>
            <w:vAlign w:val="center"/>
          </w:tcPr>
          <w:p w14:paraId="5D647234" w14:textId="77777777" w:rsidR="008E1471" w:rsidRPr="007D22EC" w:rsidRDefault="00E104BB" w:rsidP="008E1471">
            <w:pPr>
              <w:rPr>
                <w:rFonts w:cs="Arial"/>
                <w:sz w:val="20"/>
                <w:szCs w:val="20"/>
              </w:rPr>
            </w:pPr>
            <w:sdt>
              <w:sdtPr>
                <w:rPr>
                  <w:rFonts w:cs="Arial"/>
                  <w:sz w:val="20"/>
                  <w:szCs w:val="20"/>
                </w:rPr>
                <w:id w:val="1982724424"/>
                <w14:checkbox>
                  <w14:checked w14:val="0"/>
                  <w14:checkedState w14:val="2612" w14:font="MS Gothic"/>
                  <w14:uncheckedState w14:val="2610" w14:font="MS Gothic"/>
                </w14:checkbox>
              </w:sdtPr>
              <w:sdtEndPr/>
              <w:sdtContent>
                <w:r w:rsidR="008E1471" w:rsidRPr="007D22EC">
                  <w:rPr>
                    <w:rFonts w:ascii="MS Gothic" w:eastAsia="MS Gothic" w:hAnsi="MS Gothic" w:cs="Arial" w:hint="eastAsia"/>
                    <w:sz w:val="20"/>
                    <w:szCs w:val="20"/>
                  </w:rPr>
                  <w:t>☐</w:t>
                </w:r>
              </w:sdtContent>
            </w:sdt>
            <w:r w:rsidR="008E1471" w:rsidRPr="007D22EC">
              <w:rPr>
                <w:rFonts w:cs="Arial"/>
                <w:sz w:val="20"/>
                <w:szCs w:val="20"/>
              </w:rPr>
              <w:t xml:space="preserve"> Reject</w:t>
            </w:r>
          </w:p>
        </w:tc>
        <w:tc>
          <w:tcPr>
            <w:tcW w:w="1259" w:type="pct"/>
            <w:vAlign w:val="center"/>
          </w:tcPr>
          <w:p w14:paraId="717E2A9A" w14:textId="77777777" w:rsidR="008E1471" w:rsidRPr="007D22EC" w:rsidRDefault="00E104BB" w:rsidP="008E1471">
            <w:pPr>
              <w:rPr>
                <w:rFonts w:cs="Arial"/>
                <w:sz w:val="20"/>
                <w:szCs w:val="20"/>
              </w:rPr>
            </w:pPr>
            <w:sdt>
              <w:sdtPr>
                <w:rPr>
                  <w:rFonts w:cs="Arial"/>
                  <w:sz w:val="20"/>
                  <w:szCs w:val="20"/>
                </w:rPr>
                <w:id w:val="-1322658679"/>
                <w14:checkbox>
                  <w14:checked w14:val="0"/>
                  <w14:checkedState w14:val="2612" w14:font="MS Gothic"/>
                  <w14:uncheckedState w14:val="2610" w14:font="MS Gothic"/>
                </w14:checkbox>
              </w:sdtPr>
              <w:sdtEndPr/>
              <w:sdtContent>
                <w:r w:rsidR="008E1471" w:rsidRPr="007D22EC">
                  <w:rPr>
                    <w:rFonts w:ascii="MS Gothic" w:eastAsia="MS Gothic" w:hAnsi="MS Gothic" w:cs="Arial" w:hint="eastAsia"/>
                    <w:sz w:val="20"/>
                    <w:szCs w:val="20"/>
                  </w:rPr>
                  <w:t>☐</w:t>
                </w:r>
              </w:sdtContent>
            </w:sdt>
            <w:r w:rsidR="008E1471" w:rsidRPr="007D22EC">
              <w:rPr>
                <w:rFonts w:cs="Arial"/>
                <w:sz w:val="20"/>
                <w:szCs w:val="20"/>
              </w:rPr>
              <w:t xml:space="preserve"> Defer</w:t>
            </w:r>
          </w:p>
        </w:tc>
      </w:tr>
      <w:tr w:rsidR="008E1471" w:rsidRPr="00BC3CAC" w14:paraId="3B2CC5BA" w14:textId="77777777" w:rsidTr="008E1471">
        <w:trPr>
          <w:trHeight w:val="403"/>
        </w:trPr>
        <w:tc>
          <w:tcPr>
            <w:tcW w:w="1223" w:type="pct"/>
            <w:shd w:val="clear" w:color="auto" w:fill="B2ECFB" w:themeFill="accent5" w:themeFillTint="66"/>
            <w:vAlign w:val="center"/>
          </w:tcPr>
          <w:p w14:paraId="65850C2C" w14:textId="77777777" w:rsidR="008E1471" w:rsidRPr="00470388" w:rsidRDefault="008E1471" w:rsidP="008E1471">
            <w:pPr>
              <w:jc w:val="right"/>
              <w:rPr>
                <w:rFonts w:cs="Arial"/>
                <w:szCs w:val="20"/>
              </w:rPr>
            </w:pPr>
            <w:r w:rsidRPr="00876BE6">
              <w:rPr>
                <w:rFonts w:cs="Arial"/>
                <w:szCs w:val="20"/>
              </w:rPr>
              <w:t>Publication of consultation response</w:t>
            </w:r>
            <w:r>
              <w:rPr>
                <w:rFonts w:cs="Arial"/>
                <w:szCs w:val="20"/>
              </w:rPr>
              <w:t>:</w:t>
            </w:r>
          </w:p>
        </w:tc>
        <w:tc>
          <w:tcPr>
            <w:tcW w:w="1888" w:type="pct"/>
            <w:gridSpan w:val="3"/>
            <w:vAlign w:val="center"/>
          </w:tcPr>
          <w:p w14:paraId="3C30E86C" w14:textId="77777777" w:rsidR="008E1471" w:rsidRPr="007D22EC" w:rsidRDefault="00E104BB" w:rsidP="008E1471">
            <w:pPr>
              <w:rPr>
                <w:rFonts w:cs="Arial"/>
                <w:sz w:val="20"/>
                <w:szCs w:val="20"/>
              </w:rPr>
            </w:pPr>
            <w:sdt>
              <w:sdtPr>
                <w:rPr>
                  <w:rFonts w:cs="Arial"/>
                  <w:sz w:val="20"/>
                  <w:szCs w:val="20"/>
                </w:rPr>
                <w:id w:val="-344630965"/>
                <w14:checkbox>
                  <w14:checked w14:val="1"/>
                  <w14:checkedState w14:val="2612" w14:font="MS Gothic"/>
                  <w14:uncheckedState w14:val="2610" w14:font="MS Gothic"/>
                </w14:checkbox>
              </w:sdtPr>
              <w:sdtEndPr/>
              <w:sdtContent>
                <w:r w:rsidR="008E1471" w:rsidRPr="007D22EC">
                  <w:rPr>
                    <w:rFonts w:ascii="MS Gothic" w:eastAsia="MS Gothic" w:hAnsi="MS Gothic" w:cs="Arial" w:hint="eastAsia"/>
                    <w:sz w:val="20"/>
                    <w:szCs w:val="20"/>
                  </w:rPr>
                  <w:t>☒</w:t>
                </w:r>
              </w:sdtContent>
            </w:sdt>
            <w:r w:rsidR="008E1471" w:rsidRPr="007D22EC">
              <w:rPr>
                <w:rFonts w:cs="Arial"/>
                <w:sz w:val="20"/>
                <w:szCs w:val="20"/>
              </w:rPr>
              <w:t xml:space="preserve"> Publish</w:t>
            </w:r>
          </w:p>
        </w:tc>
        <w:tc>
          <w:tcPr>
            <w:tcW w:w="1889" w:type="pct"/>
            <w:gridSpan w:val="2"/>
            <w:vAlign w:val="center"/>
          </w:tcPr>
          <w:p w14:paraId="3B515B6A" w14:textId="77777777" w:rsidR="008E1471" w:rsidRPr="007D22EC" w:rsidRDefault="00E104BB" w:rsidP="008E1471">
            <w:pPr>
              <w:rPr>
                <w:rFonts w:cs="Arial"/>
                <w:sz w:val="20"/>
                <w:szCs w:val="20"/>
              </w:rPr>
            </w:pPr>
            <w:sdt>
              <w:sdtPr>
                <w:rPr>
                  <w:rFonts w:cs="Arial"/>
                  <w:sz w:val="20"/>
                  <w:szCs w:val="20"/>
                </w:rPr>
                <w:id w:val="-390429089"/>
                <w14:checkbox>
                  <w14:checked w14:val="0"/>
                  <w14:checkedState w14:val="2612" w14:font="MS Gothic"/>
                  <w14:uncheckedState w14:val="2610" w14:font="MS Gothic"/>
                </w14:checkbox>
              </w:sdtPr>
              <w:sdtEndPr/>
              <w:sdtContent>
                <w:r w:rsidR="008E1471" w:rsidRPr="007D22EC">
                  <w:rPr>
                    <w:rFonts w:ascii="MS Gothic" w:eastAsia="MS Gothic" w:hAnsi="MS Gothic" w:cs="Arial" w:hint="eastAsia"/>
                    <w:sz w:val="20"/>
                    <w:szCs w:val="20"/>
                  </w:rPr>
                  <w:t>☐</w:t>
                </w:r>
              </w:sdtContent>
            </w:sdt>
            <w:r w:rsidR="008E1471" w:rsidRPr="007D22EC">
              <w:rPr>
                <w:rFonts w:cs="Arial"/>
                <w:sz w:val="20"/>
                <w:szCs w:val="20"/>
              </w:rPr>
              <w:t xml:space="preserve"> Private</w:t>
            </w:r>
          </w:p>
        </w:tc>
      </w:tr>
    </w:tbl>
    <w:p w14:paraId="422647DE" w14:textId="77777777" w:rsidR="008E1471" w:rsidRDefault="008E1471" w:rsidP="008E1471">
      <w:pPr>
        <w:pStyle w:val="Heading1"/>
      </w:pPr>
      <w:r>
        <w:lastRenderedPageBreak/>
        <w:t xml:space="preserve">E2: </w:t>
      </w:r>
      <w:proofErr w:type="gramStart"/>
      <w:r w:rsidRPr="00876BE6">
        <w:t>Xoserve’ s</w:t>
      </w:r>
      <w:proofErr w:type="gramEnd"/>
      <w:r w:rsidRPr="00876BE6">
        <w:t xml:space="preserve"> Response </w:t>
      </w:r>
    </w:p>
    <w:tbl>
      <w:tblPr>
        <w:tblStyle w:val="TableGrid"/>
        <w:tblW w:w="5018" w:type="pct"/>
        <w:tblInd w:w="-34" w:type="dxa"/>
        <w:tblLayout w:type="fixed"/>
        <w:tblLook w:val="04A0" w:firstRow="1" w:lastRow="0" w:firstColumn="1" w:lastColumn="0" w:noHBand="0" w:noVBand="1"/>
      </w:tblPr>
      <w:tblGrid>
        <w:gridCol w:w="2269"/>
        <w:gridCol w:w="7006"/>
      </w:tblGrid>
      <w:tr w:rsidR="008E1471" w:rsidRPr="00BC3CAC" w14:paraId="5C07B4A5" w14:textId="77777777" w:rsidTr="008E1471">
        <w:trPr>
          <w:trHeight w:val="663"/>
        </w:trPr>
        <w:tc>
          <w:tcPr>
            <w:tcW w:w="1223" w:type="pct"/>
            <w:shd w:val="clear" w:color="auto" w:fill="B2ECFB" w:themeFill="accent5" w:themeFillTint="66"/>
            <w:vAlign w:val="center"/>
          </w:tcPr>
          <w:p w14:paraId="519FEC7C" w14:textId="77777777" w:rsidR="008E1471" w:rsidRPr="00470388" w:rsidRDefault="008E1471" w:rsidP="008E1471">
            <w:pPr>
              <w:jc w:val="right"/>
              <w:rPr>
                <w:rFonts w:cs="Arial"/>
                <w:szCs w:val="20"/>
              </w:rPr>
            </w:pPr>
            <w:r>
              <w:rPr>
                <w:rFonts w:cs="Arial"/>
                <w:szCs w:val="20"/>
              </w:rPr>
              <w:t>Xoserve</w:t>
            </w:r>
            <w:r w:rsidRPr="00876BE6">
              <w:rPr>
                <w:rFonts w:cs="Arial"/>
                <w:szCs w:val="20"/>
              </w:rPr>
              <w:t xml:space="preserve"> Response to Organisations Comments</w:t>
            </w:r>
            <w:r>
              <w:rPr>
                <w:rFonts w:cs="Arial"/>
                <w:szCs w:val="20"/>
              </w:rPr>
              <w:t>:</w:t>
            </w:r>
          </w:p>
        </w:tc>
        <w:tc>
          <w:tcPr>
            <w:tcW w:w="3777" w:type="pct"/>
            <w:vAlign w:val="center"/>
          </w:tcPr>
          <w:p w14:paraId="5551D2D4" w14:textId="2EC85817" w:rsidR="008E1471" w:rsidRPr="007D22EC" w:rsidRDefault="00385751" w:rsidP="008E1471">
            <w:pPr>
              <w:rPr>
                <w:rFonts w:cs="Arial"/>
                <w:sz w:val="20"/>
                <w:szCs w:val="20"/>
              </w:rPr>
            </w:pPr>
            <w:r w:rsidRPr="007D22EC">
              <w:rPr>
                <w:rFonts w:cs="Arial"/>
                <w:sz w:val="20"/>
                <w:szCs w:val="20"/>
              </w:rPr>
              <w:t>Thank yo</w:t>
            </w:r>
            <w:r w:rsidR="00286547" w:rsidRPr="007D22EC">
              <w:rPr>
                <w:rFonts w:cs="Arial"/>
                <w:sz w:val="20"/>
                <w:szCs w:val="20"/>
              </w:rPr>
              <w:t xml:space="preserve">u for your comments. </w:t>
            </w:r>
          </w:p>
          <w:p w14:paraId="33BE0271" w14:textId="54E746FB" w:rsidR="00286547" w:rsidRPr="007D22EC" w:rsidRDefault="00286547" w:rsidP="008E1471">
            <w:pPr>
              <w:rPr>
                <w:rFonts w:cs="Arial"/>
                <w:sz w:val="20"/>
                <w:szCs w:val="20"/>
              </w:rPr>
            </w:pPr>
            <w:r w:rsidRPr="007D22EC">
              <w:rPr>
                <w:rFonts w:cs="Arial"/>
                <w:sz w:val="20"/>
                <w:szCs w:val="20"/>
              </w:rPr>
              <w:t>Your response and preference will be fed back to Ch</w:t>
            </w:r>
            <w:r w:rsidR="00271FE1" w:rsidRPr="007D22EC">
              <w:rPr>
                <w:rFonts w:cs="Arial"/>
                <w:sz w:val="20"/>
                <w:szCs w:val="20"/>
              </w:rPr>
              <w:t>MC meeting</w:t>
            </w:r>
            <w:r w:rsidRPr="007D22EC">
              <w:rPr>
                <w:rFonts w:cs="Arial"/>
                <w:sz w:val="20"/>
                <w:szCs w:val="20"/>
              </w:rPr>
              <w:t xml:space="preserve"> ahead of the change being voted on.</w:t>
            </w:r>
          </w:p>
          <w:p w14:paraId="1B7078DA" w14:textId="77777777" w:rsidR="00286547" w:rsidRPr="007D22EC" w:rsidRDefault="00286547" w:rsidP="008E1471">
            <w:pPr>
              <w:rPr>
                <w:rFonts w:cs="Arial"/>
                <w:sz w:val="20"/>
                <w:szCs w:val="20"/>
              </w:rPr>
            </w:pPr>
          </w:p>
          <w:p w14:paraId="1987E186" w14:textId="59664CC1" w:rsidR="003D62CE" w:rsidRPr="007D22EC" w:rsidRDefault="00286547" w:rsidP="00286547">
            <w:pPr>
              <w:rPr>
                <w:rFonts w:cs="Arial"/>
                <w:sz w:val="20"/>
                <w:szCs w:val="20"/>
              </w:rPr>
            </w:pPr>
            <w:r w:rsidRPr="007D22EC">
              <w:rPr>
                <w:rFonts w:cs="Arial"/>
                <w:sz w:val="20"/>
                <w:szCs w:val="20"/>
              </w:rPr>
              <w:t>In terms of the ‘no impact’ comment, it is our intention within the Part A scope to avoid any system changes for Users.</w:t>
            </w:r>
            <w:r w:rsidR="003D62CE" w:rsidRPr="007D22EC">
              <w:rPr>
                <w:rFonts w:cs="Arial"/>
                <w:sz w:val="20"/>
                <w:szCs w:val="20"/>
              </w:rPr>
              <w:t xml:space="preserve"> That</w:t>
            </w:r>
            <w:r w:rsidRPr="007D22EC">
              <w:rPr>
                <w:rFonts w:cs="Arial"/>
                <w:sz w:val="20"/>
                <w:szCs w:val="20"/>
              </w:rPr>
              <w:t xml:space="preserve"> being said, we would want this ratified by Users and once we receive approval from Change Managers to progress (expected June ChMC), we would look to issue the Detail</w:t>
            </w:r>
            <w:r w:rsidR="003D62CE" w:rsidRPr="007D22EC">
              <w:rPr>
                <w:rFonts w:cs="Arial"/>
                <w:sz w:val="20"/>
                <w:szCs w:val="20"/>
              </w:rPr>
              <w:t xml:space="preserve">ed Design Change Pack </w:t>
            </w:r>
            <w:r w:rsidR="00BD3F0A">
              <w:rPr>
                <w:rFonts w:cs="Arial"/>
                <w:sz w:val="20"/>
                <w:szCs w:val="20"/>
              </w:rPr>
              <w:t>as soon as possible</w:t>
            </w:r>
            <w:r w:rsidR="003D62CE" w:rsidRPr="007D22EC">
              <w:rPr>
                <w:rFonts w:cs="Arial"/>
                <w:sz w:val="20"/>
                <w:szCs w:val="20"/>
              </w:rPr>
              <w:t xml:space="preserve"> for User consideration and ultimate approval</w:t>
            </w:r>
            <w:r w:rsidRPr="007D22EC">
              <w:rPr>
                <w:rFonts w:cs="Arial"/>
                <w:sz w:val="20"/>
                <w:szCs w:val="20"/>
              </w:rPr>
              <w:t>.</w:t>
            </w:r>
          </w:p>
          <w:p w14:paraId="136ED38E" w14:textId="77777777" w:rsidR="003D62CE" w:rsidRPr="007D22EC" w:rsidRDefault="003D62CE" w:rsidP="00286547">
            <w:pPr>
              <w:rPr>
                <w:rFonts w:cs="Arial"/>
                <w:sz w:val="20"/>
                <w:szCs w:val="20"/>
              </w:rPr>
            </w:pPr>
          </w:p>
          <w:p w14:paraId="69F592BB" w14:textId="0FA096AE" w:rsidR="00286547" w:rsidRPr="007D22EC" w:rsidRDefault="003D62CE" w:rsidP="00286547">
            <w:pPr>
              <w:rPr>
                <w:rFonts w:cs="Arial"/>
                <w:sz w:val="20"/>
                <w:szCs w:val="20"/>
              </w:rPr>
            </w:pPr>
            <w:r w:rsidRPr="007D22EC">
              <w:rPr>
                <w:rFonts w:cs="Arial"/>
                <w:sz w:val="20"/>
                <w:szCs w:val="20"/>
              </w:rPr>
              <w:t xml:space="preserve">In direct response to your comments, we have provided a high level view: </w:t>
            </w:r>
          </w:p>
          <w:p w14:paraId="1EC15BD8" w14:textId="77777777" w:rsidR="003D62CE" w:rsidRPr="007D22EC" w:rsidRDefault="003D62CE" w:rsidP="00286547">
            <w:pPr>
              <w:rPr>
                <w:rFonts w:cs="Arial"/>
                <w:sz w:val="18"/>
                <w:szCs w:val="20"/>
              </w:rPr>
            </w:pPr>
          </w:p>
          <w:p w14:paraId="143ADAB5" w14:textId="189C38B8" w:rsidR="003D62CE" w:rsidRPr="007D22EC" w:rsidRDefault="009F736D" w:rsidP="003D62CE">
            <w:pPr>
              <w:pStyle w:val="ListParagraph"/>
              <w:numPr>
                <w:ilvl w:val="0"/>
                <w:numId w:val="21"/>
              </w:numPr>
              <w:rPr>
                <w:rFonts w:cs="Arial"/>
                <w:sz w:val="20"/>
                <w:szCs w:val="20"/>
              </w:rPr>
            </w:pPr>
            <w:r>
              <w:rPr>
                <w:rFonts w:cs="Arial"/>
                <w:sz w:val="20"/>
                <w:szCs w:val="20"/>
              </w:rPr>
              <w:t>Once we are informed by the Network of the Network Designation, w</w:t>
            </w:r>
            <w:r w:rsidR="003D62CE" w:rsidRPr="007D22EC">
              <w:rPr>
                <w:rFonts w:cs="Arial"/>
                <w:sz w:val="20"/>
                <w:szCs w:val="20"/>
              </w:rPr>
              <w:t xml:space="preserve">e expect an </w:t>
            </w:r>
            <w:r>
              <w:rPr>
                <w:rFonts w:cs="Arial"/>
                <w:sz w:val="20"/>
                <w:szCs w:val="20"/>
              </w:rPr>
              <w:t>email</w:t>
            </w:r>
            <w:r w:rsidRPr="007D22EC">
              <w:rPr>
                <w:rFonts w:cs="Arial"/>
                <w:sz w:val="20"/>
                <w:szCs w:val="20"/>
              </w:rPr>
              <w:t xml:space="preserve"> </w:t>
            </w:r>
            <w:r w:rsidR="003D62CE" w:rsidRPr="007D22EC">
              <w:rPr>
                <w:rFonts w:cs="Arial"/>
                <w:sz w:val="20"/>
                <w:szCs w:val="20"/>
              </w:rPr>
              <w:t xml:space="preserve">notification would go to the </w:t>
            </w:r>
            <w:r>
              <w:rPr>
                <w:rFonts w:cs="Arial"/>
                <w:sz w:val="20"/>
                <w:szCs w:val="20"/>
              </w:rPr>
              <w:t xml:space="preserve">[DSC Contract Manager of the] </w:t>
            </w:r>
            <w:r w:rsidR="003D62CE" w:rsidRPr="007D22EC">
              <w:rPr>
                <w:rFonts w:cs="Arial"/>
                <w:sz w:val="20"/>
                <w:szCs w:val="20"/>
              </w:rPr>
              <w:t>Registered User where their site has been Network Designated</w:t>
            </w:r>
            <w:r w:rsidR="00301ECF" w:rsidRPr="007D22EC">
              <w:rPr>
                <w:rFonts w:cs="Arial"/>
                <w:sz w:val="20"/>
                <w:szCs w:val="20"/>
              </w:rPr>
              <w:t xml:space="preserve"> an</w:t>
            </w:r>
            <w:r w:rsidR="00B469E1" w:rsidRPr="007D22EC">
              <w:rPr>
                <w:rFonts w:cs="Arial"/>
                <w:sz w:val="20"/>
                <w:szCs w:val="20"/>
              </w:rPr>
              <w:t xml:space="preserve">d needs to be moved into Class 1 within 20 business days. </w:t>
            </w:r>
            <w:r w:rsidR="003D62CE" w:rsidRPr="007D22EC">
              <w:rPr>
                <w:rFonts w:cs="Arial"/>
                <w:sz w:val="20"/>
                <w:szCs w:val="20"/>
              </w:rPr>
              <w:t xml:space="preserve"> </w:t>
            </w:r>
          </w:p>
          <w:p w14:paraId="30E508AD" w14:textId="715C281F" w:rsidR="003D62CE" w:rsidRPr="007D22EC" w:rsidRDefault="009F736D" w:rsidP="003D62CE">
            <w:pPr>
              <w:pStyle w:val="ListParagraph"/>
              <w:numPr>
                <w:ilvl w:val="0"/>
                <w:numId w:val="21"/>
              </w:numPr>
              <w:rPr>
                <w:rFonts w:cs="Arial"/>
                <w:sz w:val="20"/>
                <w:szCs w:val="20"/>
              </w:rPr>
            </w:pPr>
            <w:r>
              <w:rPr>
                <w:rFonts w:cs="Arial"/>
                <w:sz w:val="20"/>
                <w:szCs w:val="20"/>
              </w:rPr>
              <w:t xml:space="preserve">We will identify </w:t>
            </w:r>
            <w:r w:rsidR="00B469E1" w:rsidRPr="007D22EC">
              <w:rPr>
                <w:rFonts w:cs="Arial"/>
                <w:sz w:val="20"/>
                <w:szCs w:val="20"/>
              </w:rPr>
              <w:t>User</w:t>
            </w:r>
            <w:r>
              <w:rPr>
                <w:rFonts w:cs="Arial"/>
                <w:sz w:val="20"/>
                <w:szCs w:val="20"/>
              </w:rPr>
              <w:t>s with Confirmations at RQ and CO Status to notify them about the requirement to undertake the Class Change once the Supply Point is Live.  We will notify the relevant Shipper DSC Contract Manager.</w:t>
            </w:r>
            <w:r w:rsidR="00B469E1" w:rsidRPr="007D22EC">
              <w:rPr>
                <w:rFonts w:cs="Arial"/>
                <w:sz w:val="20"/>
                <w:szCs w:val="20"/>
              </w:rPr>
              <w:t xml:space="preserve"> </w:t>
            </w:r>
          </w:p>
          <w:p w14:paraId="1C32070D" w14:textId="6E1AF6A4" w:rsidR="00DA022C" w:rsidRPr="00BD3F0A" w:rsidRDefault="000324B1" w:rsidP="00DA022C">
            <w:pPr>
              <w:pStyle w:val="ListParagraph"/>
              <w:numPr>
                <w:ilvl w:val="0"/>
                <w:numId w:val="21"/>
              </w:numPr>
              <w:rPr>
                <w:rFonts w:cs="Arial"/>
                <w:sz w:val="20"/>
                <w:szCs w:val="20"/>
              </w:rPr>
            </w:pPr>
            <w:r w:rsidRPr="00BD3F0A">
              <w:rPr>
                <w:rFonts w:cs="Arial"/>
                <w:sz w:val="20"/>
                <w:szCs w:val="20"/>
              </w:rPr>
              <w:t>We would not expect that this is a Shipper obligation to notify the DMSPs that DM Equipment was required.</w:t>
            </w:r>
          </w:p>
          <w:p w14:paraId="75973B46" w14:textId="77777777" w:rsidR="003D62CE" w:rsidRPr="007D22EC" w:rsidRDefault="003D62CE" w:rsidP="00286547">
            <w:pPr>
              <w:rPr>
                <w:rFonts w:cs="Arial"/>
                <w:sz w:val="18"/>
                <w:szCs w:val="20"/>
              </w:rPr>
            </w:pPr>
          </w:p>
          <w:p w14:paraId="6CE9E738" w14:textId="1B74ED4A" w:rsidR="003D62CE" w:rsidRPr="007D22EC" w:rsidRDefault="003D62CE" w:rsidP="00286547">
            <w:pPr>
              <w:rPr>
                <w:rFonts w:cs="Arial"/>
                <w:sz w:val="20"/>
                <w:szCs w:val="20"/>
              </w:rPr>
            </w:pPr>
            <w:r w:rsidRPr="007D22EC">
              <w:rPr>
                <w:rFonts w:cs="Arial"/>
                <w:sz w:val="20"/>
                <w:szCs w:val="20"/>
              </w:rPr>
              <w:t xml:space="preserve">Please note this will be called out within the Detailed Design Change Pack. </w:t>
            </w:r>
          </w:p>
          <w:p w14:paraId="7F402CE8" w14:textId="7E53A533" w:rsidR="00286547" w:rsidRPr="00BC3CAC" w:rsidRDefault="00286547" w:rsidP="008E1471">
            <w:pPr>
              <w:rPr>
                <w:rFonts w:cs="Arial"/>
                <w:szCs w:val="20"/>
              </w:rPr>
            </w:pPr>
          </w:p>
        </w:tc>
      </w:tr>
    </w:tbl>
    <w:p w14:paraId="2EA9FB3A" w14:textId="7AED1DA5" w:rsidR="008E1471" w:rsidRDefault="008E1471" w:rsidP="008E1471"/>
    <w:p w14:paraId="2773D377" w14:textId="77777777" w:rsidR="008E1471" w:rsidRDefault="008E1471" w:rsidP="00743229"/>
    <w:p w14:paraId="3FAA50B4" w14:textId="77777777" w:rsidR="008E1471" w:rsidRDefault="008E1471" w:rsidP="00743229"/>
    <w:p w14:paraId="0D78D11F" w14:textId="2C1D593C" w:rsidR="008E1471" w:rsidRDefault="008E1471" w:rsidP="008E1471">
      <w:pPr>
        <w:pStyle w:val="Heading1"/>
      </w:pPr>
      <w:r>
        <w:t xml:space="preserve">E1: </w:t>
      </w:r>
      <w:r w:rsidRPr="00407C41">
        <w:t>Organisation’s preferred solution option</w:t>
      </w:r>
    </w:p>
    <w:tbl>
      <w:tblPr>
        <w:tblStyle w:val="TableGrid"/>
        <w:tblW w:w="5018" w:type="pct"/>
        <w:tblInd w:w="-34" w:type="dxa"/>
        <w:tblLayout w:type="fixed"/>
        <w:tblLook w:val="04A0" w:firstRow="1" w:lastRow="0" w:firstColumn="1" w:lastColumn="0" w:noHBand="0" w:noVBand="1"/>
      </w:tblPr>
      <w:tblGrid>
        <w:gridCol w:w="2269"/>
        <w:gridCol w:w="1701"/>
        <w:gridCol w:w="634"/>
        <w:gridCol w:w="1167"/>
        <w:gridCol w:w="1169"/>
        <w:gridCol w:w="2335"/>
      </w:tblGrid>
      <w:tr w:rsidR="008E1471" w:rsidRPr="00BC3CAC" w14:paraId="1C3C5A0A" w14:textId="77777777" w:rsidTr="008E1471">
        <w:trPr>
          <w:trHeight w:val="403"/>
        </w:trPr>
        <w:tc>
          <w:tcPr>
            <w:tcW w:w="1223" w:type="pct"/>
            <w:vMerge w:val="restart"/>
            <w:shd w:val="clear" w:color="auto" w:fill="B2ECFB" w:themeFill="accent5" w:themeFillTint="66"/>
            <w:vAlign w:val="center"/>
          </w:tcPr>
          <w:p w14:paraId="5F60B5F0" w14:textId="77777777" w:rsidR="008E1471" w:rsidRDefault="008E1471" w:rsidP="008E1471">
            <w:pPr>
              <w:jc w:val="right"/>
              <w:rPr>
                <w:rFonts w:cs="Arial"/>
                <w:szCs w:val="20"/>
              </w:rPr>
            </w:pPr>
            <w:r>
              <w:rPr>
                <w:rFonts w:cs="Arial"/>
                <w:szCs w:val="20"/>
              </w:rPr>
              <w:t>User Contact Details:</w:t>
            </w:r>
          </w:p>
        </w:tc>
        <w:tc>
          <w:tcPr>
            <w:tcW w:w="917" w:type="pct"/>
            <w:shd w:val="clear" w:color="auto" w:fill="B2ECFB" w:themeFill="accent5" w:themeFillTint="66"/>
            <w:vAlign w:val="center"/>
          </w:tcPr>
          <w:p w14:paraId="1C30AE81" w14:textId="77777777" w:rsidR="008E1471" w:rsidRDefault="008E1471" w:rsidP="008E1471">
            <w:pPr>
              <w:jc w:val="right"/>
              <w:rPr>
                <w:rFonts w:cs="Arial"/>
              </w:rPr>
            </w:pPr>
            <w:r>
              <w:rPr>
                <w:rFonts w:cs="Arial"/>
              </w:rPr>
              <w:t>Organisation:</w:t>
            </w:r>
          </w:p>
        </w:tc>
        <w:tc>
          <w:tcPr>
            <w:tcW w:w="2860" w:type="pct"/>
            <w:gridSpan w:val="4"/>
            <w:vAlign w:val="center"/>
          </w:tcPr>
          <w:p w14:paraId="12A3428A" w14:textId="77777777" w:rsidR="008E1471" w:rsidRPr="00CB7BBF" w:rsidRDefault="008E1471" w:rsidP="008E1471">
            <w:pPr>
              <w:rPr>
                <w:rFonts w:cs="Arial"/>
                <w:sz w:val="20"/>
              </w:rPr>
            </w:pPr>
            <w:r w:rsidRPr="00CB7BBF">
              <w:rPr>
                <w:rFonts w:cs="Arial"/>
                <w:sz w:val="20"/>
              </w:rPr>
              <w:t>Orsted</w:t>
            </w:r>
          </w:p>
        </w:tc>
      </w:tr>
      <w:tr w:rsidR="008E1471" w:rsidRPr="00BC3CAC" w14:paraId="4CC5324F" w14:textId="77777777" w:rsidTr="008E1471">
        <w:trPr>
          <w:trHeight w:val="403"/>
        </w:trPr>
        <w:tc>
          <w:tcPr>
            <w:tcW w:w="1223" w:type="pct"/>
            <w:vMerge/>
            <w:shd w:val="clear" w:color="auto" w:fill="B2ECFB" w:themeFill="accent5" w:themeFillTint="66"/>
            <w:vAlign w:val="center"/>
          </w:tcPr>
          <w:p w14:paraId="5256E40F" w14:textId="77777777" w:rsidR="008E1471" w:rsidRDefault="008E1471" w:rsidP="008E1471">
            <w:pPr>
              <w:jc w:val="right"/>
              <w:rPr>
                <w:rFonts w:cs="Arial"/>
                <w:szCs w:val="20"/>
              </w:rPr>
            </w:pPr>
          </w:p>
        </w:tc>
        <w:tc>
          <w:tcPr>
            <w:tcW w:w="917" w:type="pct"/>
            <w:shd w:val="clear" w:color="auto" w:fill="B2ECFB" w:themeFill="accent5" w:themeFillTint="66"/>
            <w:vAlign w:val="center"/>
          </w:tcPr>
          <w:p w14:paraId="6A77F6A7" w14:textId="77777777" w:rsidR="008E1471" w:rsidRDefault="008E1471" w:rsidP="008E1471">
            <w:pPr>
              <w:jc w:val="right"/>
              <w:rPr>
                <w:rFonts w:cs="Arial"/>
              </w:rPr>
            </w:pPr>
            <w:r>
              <w:rPr>
                <w:rFonts w:cs="Arial"/>
              </w:rPr>
              <w:t>Name:</w:t>
            </w:r>
          </w:p>
        </w:tc>
        <w:tc>
          <w:tcPr>
            <w:tcW w:w="2860" w:type="pct"/>
            <w:gridSpan w:val="4"/>
            <w:vAlign w:val="center"/>
          </w:tcPr>
          <w:p w14:paraId="173E5164" w14:textId="77777777" w:rsidR="008E1471" w:rsidRPr="00CB7BBF" w:rsidRDefault="008E1471" w:rsidP="008E1471">
            <w:pPr>
              <w:rPr>
                <w:rFonts w:cs="Arial"/>
                <w:sz w:val="20"/>
              </w:rPr>
            </w:pPr>
            <w:r w:rsidRPr="00CB7BBF">
              <w:rPr>
                <w:rFonts w:cs="Arial"/>
                <w:sz w:val="20"/>
              </w:rPr>
              <w:t>Lorna Lewin</w:t>
            </w:r>
          </w:p>
        </w:tc>
      </w:tr>
      <w:tr w:rsidR="008E1471" w:rsidRPr="00BC3CAC" w14:paraId="5AE927C7" w14:textId="77777777" w:rsidTr="008E1471">
        <w:trPr>
          <w:trHeight w:val="403"/>
        </w:trPr>
        <w:tc>
          <w:tcPr>
            <w:tcW w:w="1223" w:type="pct"/>
            <w:vMerge/>
            <w:shd w:val="clear" w:color="auto" w:fill="B2ECFB" w:themeFill="accent5" w:themeFillTint="66"/>
            <w:vAlign w:val="center"/>
          </w:tcPr>
          <w:p w14:paraId="4427D764" w14:textId="77777777" w:rsidR="008E1471" w:rsidRDefault="008E1471" w:rsidP="008E1471">
            <w:pPr>
              <w:jc w:val="right"/>
              <w:rPr>
                <w:rFonts w:cs="Arial"/>
                <w:szCs w:val="20"/>
              </w:rPr>
            </w:pPr>
          </w:p>
        </w:tc>
        <w:tc>
          <w:tcPr>
            <w:tcW w:w="917" w:type="pct"/>
            <w:shd w:val="clear" w:color="auto" w:fill="B2ECFB" w:themeFill="accent5" w:themeFillTint="66"/>
            <w:vAlign w:val="center"/>
          </w:tcPr>
          <w:p w14:paraId="477EF73C" w14:textId="77777777" w:rsidR="008E1471" w:rsidRDefault="008E1471" w:rsidP="008E1471">
            <w:pPr>
              <w:jc w:val="right"/>
              <w:rPr>
                <w:rFonts w:cs="Arial"/>
              </w:rPr>
            </w:pPr>
            <w:r>
              <w:rPr>
                <w:rFonts w:cs="Arial"/>
              </w:rPr>
              <w:t>Email:</w:t>
            </w:r>
          </w:p>
        </w:tc>
        <w:tc>
          <w:tcPr>
            <w:tcW w:w="2860" w:type="pct"/>
            <w:gridSpan w:val="4"/>
            <w:vAlign w:val="center"/>
          </w:tcPr>
          <w:p w14:paraId="6CDFA5D1" w14:textId="77777777" w:rsidR="008E1471" w:rsidRPr="00CB7BBF" w:rsidRDefault="008E1471" w:rsidP="008E1471">
            <w:pPr>
              <w:rPr>
                <w:rFonts w:cs="Arial"/>
                <w:sz w:val="20"/>
              </w:rPr>
            </w:pPr>
            <w:r w:rsidRPr="00CB7BBF">
              <w:rPr>
                <w:rFonts w:cs="Arial"/>
                <w:sz w:val="20"/>
              </w:rPr>
              <w:t>lolew@orsted.co.uk</w:t>
            </w:r>
          </w:p>
        </w:tc>
      </w:tr>
      <w:tr w:rsidR="008E1471" w:rsidRPr="00BC3CAC" w14:paraId="52ABF26F" w14:textId="77777777" w:rsidTr="008E1471">
        <w:trPr>
          <w:trHeight w:val="403"/>
        </w:trPr>
        <w:tc>
          <w:tcPr>
            <w:tcW w:w="1223" w:type="pct"/>
            <w:vMerge/>
            <w:shd w:val="clear" w:color="auto" w:fill="B2ECFB" w:themeFill="accent5" w:themeFillTint="66"/>
            <w:vAlign w:val="center"/>
          </w:tcPr>
          <w:p w14:paraId="3DA7EA04" w14:textId="77777777" w:rsidR="008E1471" w:rsidRDefault="008E1471" w:rsidP="008E1471">
            <w:pPr>
              <w:jc w:val="right"/>
              <w:rPr>
                <w:rFonts w:cs="Arial"/>
                <w:szCs w:val="20"/>
              </w:rPr>
            </w:pPr>
          </w:p>
        </w:tc>
        <w:tc>
          <w:tcPr>
            <w:tcW w:w="917" w:type="pct"/>
            <w:shd w:val="clear" w:color="auto" w:fill="B2ECFB" w:themeFill="accent5" w:themeFillTint="66"/>
            <w:vAlign w:val="center"/>
          </w:tcPr>
          <w:p w14:paraId="6DC9646E" w14:textId="77777777" w:rsidR="008E1471" w:rsidRDefault="008E1471" w:rsidP="008E1471">
            <w:pPr>
              <w:jc w:val="right"/>
              <w:rPr>
                <w:rFonts w:cs="Arial"/>
              </w:rPr>
            </w:pPr>
            <w:r>
              <w:rPr>
                <w:rFonts w:cs="Arial"/>
              </w:rPr>
              <w:t>Telephone:</w:t>
            </w:r>
          </w:p>
        </w:tc>
        <w:tc>
          <w:tcPr>
            <w:tcW w:w="2860" w:type="pct"/>
            <w:gridSpan w:val="4"/>
            <w:vAlign w:val="center"/>
          </w:tcPr>
          <w:p w14:paraId="621ECD04" w14:textId="77777777" w:rsidR="008E1471" w:rsidRPr="00CB7BBF" w:rsidRDefault="008E1471" w:rsidP="008E1471">
            <w:pPr>
              <w:rPr>
                <w:rFonts w:cs="Arial"/>
                <w:sz w:val="20"/>
              </w:rPr>
            </w:pPr>
            <w:r w:rsidRPr="00CB7BBF">
              <w:rPr>
                <w:rFonts w:cs="Arial"/>
                <w:sz w:val="20"/>
              </w:rPr>
              <w:t>0207 451 1974</w:t>
            </w:r>
          </w:p>
        </w:tc>
      </w:tr>
      <w:tr w:rsidR="008E1471" w:rsidRPr="00BC3CAC" w14:paraId="186621B2" w14:textId="77777777" w:rsidTr="00CB7BBF">
        <w:trPr>
          <w:trHeight w:val="973"/>
        </w:trPr>
        <w:tc>
          <w:tcPr>
            <w:tcW w:w="1223" w:type="pct"/>
            <w:shd w:val="clear" w:color="auto" w:fill="B2ECFB" w:themeFill="accent5" w:themeFillTint="66"/>
            <w:vAlign w:val="center"/>
          </w:tcPr>
          <w:p w14:paraId="29808051" w14:textId="77777777" w:rsidR="008E1471" w:rsidRPr="00470388" w:rsidRDefault="008E1471" w:rsidP="008E1471">
            <w:pPr>
              <w:jc w:val="right"/>
              <w:rPr>
                <w:rFonts w:cs="Arial"/>
                <w:szCs w:val="20"/>
              </w:rPr>
            </w:pPr>
            <w:r w:rsidRPr="00876BE6">
              <w:rPr>
                <w:rFonts w:cs="Arial"/>
                <w:szCs w:val="20"/>
              </w:rPr>
              <w:t>Organisation’s preferred solution option, including rationale taking into account costs, risks, resource etc.</w:t>
            </w:r>
          </w:p>
        </w:tc>
        <w:tc>
          <w:tcPr>
            <w:tcW w:w="3777" w:type="pct"/>
            <w:gridSpan w:val="5"/>
            <w:vAlign w:val="center"/>
          </w:tcPr>
          <w:p w14:paraId="41C75DCC" w14:textId="77777777" w:rsidR="008E1471" w:rsidRPr="00CB7BBF" w:rsidRDefault="008E1471" w:rsidP="008E1471">
            <w:pPr>
              <w:rPr>
                <w:rFonts w:cs="Arial"/>
                <w:sz w:val="20"/>
                <w:szCs w:val="20"/>
              </w:rPr>
            </w:pPr>
            <w:r w:rsidRPr="00CB7BBF">
              <w:rPr>
                <w:rFonts w:cs="Arial"/>
                <w:sz w:val="20"/>
                <w:szCs w:val="20"/>
              </w:rPr>
              <w:t>We support Option 2 as this will have minor impacts to our internal systems and business processes, whilst meeting the requirements set out in UNC modification 0665.</w:t>
            </w:r>
          </w:p>
        </w:tc>
      </w:tr>
      <w:tr w:rsidR="008E1471" w:rsidRPr="00BC3CAC" w14:paraId="046122E4" w14:textId="77777777" w:rsidTr="008E1471">
        <w:trPr>
          <w:trHeight w:val="403"/>
        </w:trPr>
        <w:tc>
          <w:tcPr>
            <w:tcW w:w="1223" w:type="pct"/>
            <w:shd w:val="clear" w:color="auto" w:fill="B2ECFB" w:themeFill="accent5" w:themeFillTint="66"/>
            <w:vAlign w:val="center"/>
          </w:tcPr>
          <w:p w14:paraId="21276130" w14:textId="77777777" w:rsidR="008E1471" w:rsidRPr="00470388" w:rsidRDefault="008E1471" w:rsidP="008E1471">
            <w:pPr>
              <w:jc w:val="right"/>
              <w:rPr>
                <w:rFonts w:cs="Arial"/>
                <w:szCs w:val="20"/>
              </w:rPr>
            </w:pPr>
            <w:r w:rsidRPr="00876BE6">
              <w:rPr>
                <w:rFonts w:cs="Arial"/>
                <w:szCs w:val="20"/>
              </w:rPr>
              <w:t xml:space="preserve">Implementation </w:t>
            </w:r>
            <w:r>
              <w:rPr>
                <w:rFonts w:cs="Arial"/>
                <w:szCs w:val="20"/>
              </w:rPr>
              <w:t>D</w:t>
            </w:r>
            <w:r w:rsidRPr="00876BE6">
              <w:rPr>
                <w:rFonts w:cs="Arial"/>
                <w:szCs w:val="20"/>
              </w:rPr>
              <w:t>ate</w:t>
            </w:r>
            <w:r>
              <w:rPr>
                <w:rFonts w:cs="Arial"/>
                <w:szCs w:val="20"/>
              </w:rPr>
              <w:t>:</w:t>
            </w:r>
          </w:p>
        </w:tc>
        <w:tc>
          <w:tcPr>
            <w:tcW w:w="1259" w:type="pct"/>
            <w:gridSpan w:val="2"/>
            <w:vAlign w:val="center"/>
          </w:tcPr>
          <w:p w14:paraId="7EC838C3" w14:textId="77777777" w:rsidR="008E1471" w:rsidRPr="00CB7BBF" w:rsidRDefault="00E104BB" w:rsidP="008E1471">
            <w:pPr>
              <w:rPr>
                <w:rFonts w:cs="Arial"/>
                <w:sz w:val="20"/>
                <w:szCs w:val="20"/>
              </w:rPr>
            </w:pPr>
            <w:sdt>
              <w:sdtPr>
                <w:rPr>
                  <w:rFonts w:cs="Arial"/>
                  <w:sz w:val="20"/>
                  <w:szCs w:val="20"/>
                </w:rPr>
                <w:id w:val="264812798"/>
                <w14:checkbox>
                  <w14:checked w14:val="1"/>
                  <w14:checkedState w14:val="2612" w14:font="MS Gothic"/>
                  <w14:uncheckedState w14:val="2610" w14:font="MS Gothic"/>
                </w14:checkbox>
              </w:sdtPr>
              <w:sdtEndPr/>
              <w:sdtContent>
                <w:r w:rsidR="008E1471" w:rsidRPr="00CB7BBF">
                  <w:rPr>
                    <w:rFonts w:ascii="MS Gothic" w:eastAsia="MS Gothic" w:hAnsi="MS Gothic" w:cs="Arial" w:hint="eastAsia"/>
                    <w:sz w:val="20"/>
                    <w:szCs w:val="20"/>
                  </w:rPr>
                  <w:t>☒</w:t>
                </w:r>
              </w:sdtContent>
            </w:sdt>
            <w:r w:rsidR="008E1471" w:rsidRPr="00CB7BBF">
              <w:rPr>
                <w:rFonts w:cs="Arial"/>
                <w:sz w:val="20"/>
                <w:szCs w:val="20"/>
              </w:rPr>
              <w:t xml:space="preserve"> Approve</w:t>
            </w:r>
          </w:p>
        </w:tc>
        <w:tc>
          <w:tcPr>
            <w:tcW w:w="1259" w:type="pct"/>
            <w:gridSpan w:val="2"/>
            <w:vAlign w:val="center"/>
          </w:tcPr>
          <w:p w14:paraId="6236983C" w14:textId="77777777" w:rsidR="008E1471" w:rsidRPr="00CB7BBF" w:rsidRDefault="00E104BB" w:rsidP="008E1471">
            <w:pPr>
              <w:rPr>
                <w:rFonts w:cs="Arial"/>
                <w:sz w:val="20"/>
                <w:szCs w:val="20"/>
              </w:rPr>
            </w:pPr>
            <w:sdt>
              <w:sdtPr>
                <w:rPr>
                  <w:rFonts w:cs="Arial"/>
                  <w:sz w:val="20"/>
                  <w:szCs w:val="20"/>
                </w:rPr>
                <w:id w:val="1319761373"/>
                <w14:checkbox>
                  <w14:checked w14:val="0"/>
                  <w14:checkedState w14:val="2612" w14:font="MS Gothic"/>
                  <w14:uncheckedState w14:val="2610" w14:font="MS Gothic"/>
                </w14:checkbox>
              </w:sdtPr>
              <w:sdtEndPr/>
              <w:sdtContent>
                <w:r w:rsidR="008E1471" w:rsidRPr="00CB7BBF">
                  <w:rPr>
                    <w:rFonts w:ascii="MS Gothic" w:eastAsia="MS Gothic" w:hAnsi="MS Gothic" w:cs="Arial" w:hint="eastAsia"/>
                    <w:sz w:val="20"/>
                    <w:szCs w:val="20"/>
                  </w:rPr>
                  <w:t>☐</w:t>
                </w:r>
              </w:sdtContent>
            </w:sdt>
            <w:r w:rsidR="008E1471" w:rsidRPr="00CB7BBF">
              <w:rPr>
                <w:rFonts w:cs="Arial"/>
                <w:sz w:val="20"/>
                <w:szCs w:val="20"/>
              </w:rPr>
              <w:t xml:space="preserve"> Reject</w:t>
            </w:r>
          </w:p>
        </w:tc>
        <w:tc>
          <w:tcPr>
            <w:tcW w:w="1259" w:type="pct"/>
            <w:vAlign w:val="center"/>
          </w:tcPr>
          <w:p w14:paraId="637B1853" w14:textId="77777777" w:rsidR="008E1471" w:rsidRPr="00BC3CAC" w:rsidRDefault="00E104BB" w:rsidP="008E1471">
            <w:pPr>
              <w:rPr>
                <w:rFonts w:cs="Arial"/>
                <w:szCs w:val="20"/>
              </w:rPr>
            </w:pPr>
            <w:sdt>
              <w:sdtPr>
                <w:rPr>
                  <w:rFonts w:cs="Arial"/>
                  <w:szCs w:val="20"/>
                </w:rPr>
                <w:id w:val="-2095841037"/>
                <w14:checkbox>
                  <w14:checked w14:val="0"/>
                  <w14:checkedState w14:val="2612" w14:font="MS Gothic"/>
                  <w14:uncheckedState w14:val="2610" w14:font="MS Gothic"/>
                </w14:checkbox>
              </w:sdtPr>
              <w:sdtEndPr/>
              <w:sdtContent>
                <w:r w:rsidR="008E1471">
                  <w:rPr>
                    <w:rFonts w:ascii="MS Gothic" w:eastAsia="MS Gothic" w:hAnsi="MS Gothic" w:cs="Arial" w:hint="eastAsia"/>
                    <w:szCs w:val="20"/>
                  </w:rPr>
                  <w:t>☐</w:t>
                </w:r>
              </w:sdtContent>
            </w:sdt>
            <w:r w:rsidR="008E1471">
              <w:rPr>
                <w:rFonts w:cs="Arial"/>
                <w:szCs w:val="20"/>
              </w:rPr>
              <w:t xml:space="preserve"> Defer</w:t>
            </w:r>
          </w:p>
        </w:tc>
      </w:tr>
      <w:tr w:rsidR="008E1471" w:rsidRPr="00BC3CAC" w14:paraId="28A4F0F4" w14:textId="77777777" w:rsidTr="008E1471">
        <w:trPr>
          <w:trHeight w:val="403"/>
        </w:trPr>
        <w:tc>
          <w:tcPr>
            <w:tcW w:w="1223" w:type="pct"/>
            <w:shd w:val="clear" w:color="auto" w:fill="B2ECFB" w:themeFill="accent5" w:themeFillTint="66"/>
            <w:vAlign w:val="center"/>
          </w:tcPr>
          <w:p w14:paraId="1D84262C" w14:textId="77777777" w:rsidR="008E1471" w:rsidRPr="00470388" w:rsidRDefault="008E1471" w:rsidP="008E1471">
            <w:pPr>
              <w:jc w:val="right"/>
              <w:rPr>
                <w:rFonts w:cs="Arial"/>
                <w:szCs w:val="20"/>
              </w:rPr>
            </w:pPr>
            <w:r w:rsidRPr="00876BE6">
              <w:rPr>
                <w:rFonts w:cs="Arial"/>
                <w:szCs w:val="20"/>
              </w:rPr>
              <w:t>Xoserve preferred solution option</w:t>
            </w:r>
            <w:r>
              <w:rPr>
                <w:rFonts w:cs="Arial"/>
                <w:szCs w:val="20"/>
              </w:rPr>
              <w:t>:</w:t>
            </w:r>
          </w:p>
        </w:tc>
        <w:tc>
          <w:tcPr>
            <w:tcW w:w="1259" w:type="pct"/>
            <w:gridSpan w:val="2"/>
            <w:vAlign w:val="center"/>
          </w:tcPr>
          <w:p w14:paraId="71B9394D" w14:textId="77777777" w:rsidR="008E1471" w:rsidRPr="00CB7BBF" w:rsidRDefault="00E104BB" w:rsidP="008E1471">
            <w:pPr>
              <w:rPr>
                <w:rFonts w:cs="Arial"/>
                <w:sz w:val="20"/>
                <w:szCs w:val="20"/>
              </w:rPr>
            </w:pPr>
            <w:sdt>
              <w:sdtPr>
                <w:rPr>
                  <w:rFonts w:cs="Arial"/>
                  <w:sz w:val="20"/>
                  <w:szCs w:val="20"/>
                </w:rPr>
                <w:id w:val="-1351101197"/>
                <w14:checkbox>
                  <w14:checked w14:val="1"/>
                  <w14:checkedState w14:val="2612" w14:font="MS Gothic"/>
                  <w14:uncheckedState w14:val="2610" w14:font="MS Gothic"/>
                </w14:checkbox>
              </w:sdtPr>
              <w:sdtEndPr/>
              <w:sdtContent>
                <w:r w:rsidR="008E1471" w:rsidRPr="00CB7BBF">
                  <w:rPr>
                    <w:rFonts w:ascii="MS Gothic" w:eastAsia="MS Gothic" w:hAnsi="MS Gothic" w:cs="Arial" w:hint="eastAsia"/>
                    <w:sz w:val="20"/>
                    <w:szCs w:val="20"/>
                  </w:rPr>
                  <w:t>☒</w:t>
                </w:r>
              </w:sdtContent>
            </w:sdt>
            <w:r w:rsidR="008E1471" w:rsidRPr="00CB7BBF">
              <w:rPr>
                <w:rFonts w:cs="Arial"/>
                <w:sz w:val="20"/>
                <w:szCs w:val="20"/>
              </w:rPr>
              <w:t xml:space="preserve"> Approve</w:t>
            </w:r>
          </w:p>
        </w:tc>
        <w:tc>
          <w:tcPr>
            <w:tcW w:w="1259" w:type="pct"/>
            <w:gridSpan w:val="2"/>
            <w:vAlign w:val="center"/>
          </w:tcPr>
          <w:p w14:paraId="69D83E93" w14:textId="77777777" w:rsidR="008E1471" w:rsidRPr="00CB7BBF" w:rsidRDefault="00E104BB" w:rsidP="008E1471">
            <w:pPr>
              <w:rPr>
                <w:rFonts w:cs="Arial"/>
                <w:sz w:val="20"/>
                <w:szCs w:val="20"/>
              </w:rPr>
            </w:pPr>
            <w:sdt>
              <w:sdtPr>
                <w:rPr>
                  <w:rFonts w:cs="Arial"/>
                  <w:sz w:val="20"/>
                  <w:szCs w:val="20"/>
                </w:rPr>
                <w:id w:val="-427421369"/>
                <w14:checkbox>
                  <w14:checked w14:val="0"/>
                  <w14:checkedState w14:val="2612" w14:font="MS Gothic"/>
                  <w14:uncheckedState w14:val="2610" w14:font="MS Gothic"/>
                </w14:checkbox>
              </w:sdtPr>
              <w:sdtEndPr/>
              <w:sdtContent>
                <w:r w:rsidR="008E1471" w:rsidRPr="00CB7BBF">
                  <w:rPr>
                    <w:rFonts w:ascii="MS Gothic" w:eastAsia="MS Gothic" w:hAnsi="MS Gothic" w:cs="Arial" w:hint="eastAsia"/>
                    <w:sz w:val="20"/>
                    <w:szCs w:val="20"/>
                  </w:rPr>
                  <w:t>☐</w:t>
                </w:r>
              </w:sdtContent>
            </w:sdt>
            <w:r w:rsidR="008E1471" w:rsidRPr="00CB7BBF">
              <w:rPr>
                <w:rFonts w:cs="Arial"/>
                <w:sz w:val="20"/>
                <w:szCs w:val="20"/>
              </w:rPr>
              <w:t xml:space="preserve"> Reject</w:t>
            </w:r>
          </w:p>
        </w:tc>
        <w:tc>
          <w:tcPr>
            <w:tcW w:w="1259" w:type="pct"/>
            <w:vAlign w:val="center"/>
          </w:tcPr>
          <w:p w14:paraId="27E57421" w14:textId="77777777" w:rsidR="008E1471" w:rsidRPr="00BC3CAC" w:rsidRDefault="00E104BB" w:rsidP="008E1471">
            <w:pPr>
              <w:rPr>
                <w:rFonts w:cs="Arial"/>
                <w:szCs w:val="20"/>
              </w:rPr>
            </w:pPr>
            <w:sdt>
              <w:sdtPr>
                <w:rPr>
                  <w:rFonts w:cs="Arial"/>
                  <w:szCs w:val="20"/>
                </w:rPr>
                <w:id w:val="376444908"/>
                <w14:checkbox>
                  <w14:checked w14:val="0"/>
                  <w14:checkedState w14:val="2612" w14:font="MS Gothic"/>
                  <w14:uncheckedState w14:val="2610" w14:font="MS Gothic"/>
                </w14:checkbox>
              </w:sdtPr>
              <w:sdtEndPr/>
              <w:sdtContent>
                <w:r w:rsidR="008E1471">
                  <w:rPr>
                    <w:rFonts w:ascii="MS Gothic" w:eastAsia="MS Gothic" w:hAnsi="MS Gothic" w:cs="Arial" w:hint="eastAsia"/>
                    <w:szCs w:val="20"/>
                  </w:rPr>
                  <w:t>☐</w:t>
                </w:r>
              </w:sdtContent>
            </w:sdt>
            <w:r w:rsidR="008E1471">
              <w:rPr>
                <w:rFonts w:cs="Arial"/>
                <w:szCs w:val="20"/>
              </w:rPr>
              <w:t xml:space="preserve"> Defer</w:t>
            </w:r>
          </w:p>
        </w:tc>
      </w:tr>
      <w:tr w:rsidR="008E1471" w:rsidRPr="00BC3CAC" w14:paraId="324397DE" w14:textId="77777777" w:rsidTr="008E1471">
        <w:trPr>
          <w:trHeight w:val="403"/>
        </w:trPr>
        <w:tc>
          <w:tcPr>
            <w:tcW w:w="1223" w:type="pct"/>
            <w:shd w:val="clear" w:color="auto" w:fill="B2ECFB" w:themeFill="accent5" w:themeFillTint="66"/>
            <w:vAlign w:val="center"/>
          </w:tcPr>
          <w:p w14:paraId="5ABC87BF" w14:textId="77777777" w:rsidR="008E1471" w:rsidRPr="00470388" w:rsidRDefault="008E1471" w:rsidP="008E1471">
            <w:pPr>
              <w:jc w:val="right"/>
              <w:rPr>
                <w:rFonts w:cs="Arial"/>
                <w:szCs w:val="20"/>
              </w:rPr>
            </w:pPr>
            <w:r w:rsidRPr="00876BE6">
              <w:rPr>
                <w:rFonts w:cs="Arial"/>
                <w:szCs w:val="20"/>
              </w:rPr>
              <w:t>DSG preferred solution option</w:t>
            </w:r>
            <w:r>
              <w:rPr>
                <w:rFonts w:cs="Arial"/>
                <w:szCs w:val="20"/>
              </w:rPr>
              <w:t>:</w:t>
            </w:r>
          </w:p>
        </w:tc>
        <w:tc>
          <w:tcPr>
            <w:tcW w:w="1259" w:type="pct"/>
            <w:gridSpan w:val="2"/>
            <w:vAlign w:val="center"/>
          </w:tcPr>
          <w:p w14:paraId="0DB092B1" w14:textId="77777777" w:rsidR="008E1471" w:rsidRPr="00CB7BBF" w:rsidRDefault="00E104BB" w:rsidP="008E1471">
            <w:pPr>
              <w:rPr>
                <w:rFonts w:cs="Arial"/>
                <w:sz w:val="20"/>
                <w:szCs w:val="20"/>
              </w:rPr>
            </w:pPr>
            <w:sdt>
              <w:sdtPr>
                <w:rPr>
                  <w:rFonts w:cs="Arial"/>
                  <w:sz w:val="20"/>
                  <w:szCs w:val="20"/>
                </w:rPr>
                <w:id w:val="-114452152"/>
                <w14:checkbox>
                  <w14:checked w14:val="1"/>
                  <w14:checkedState w14:val="2612" w14:font="MS Gothic"/>
                  <w14:uncheckedState w14:val="2610" w14:font="MS Gothic"/>
                </w14:checkbox>
              </w:sdtPr>
              <w:sdtEndPr/>
              <w:sdtContent>
                <w:r w:rsidR="008E1471" w:rsidRPr="00CB7BBF">
                  <w:rPr>
                    <w:rFonts w:ascii="MS Gothic" w:eastAsia="MS Gothic" w:hAnsi="MS Gothic" w:cs="Arial" w:hint="eastAsia"/>
                    <w:sz w:val="20"/>
                    <w:szCs w:val="20"/>
                  </w:rPr>
                  <w:t>☒</w:t>
                </w:r>
              </w:sdtContent>
            </w:sdt>
            <w:r w:rsidR="008E1471" w:rsidRPr="00CB7BBF">
              <w:rPr>
                <w:rFonts w:cs="Arial"/>
                <w:sz w:val="20"/>
                <w:szCs w:val="20"/>
              </w:rPr>
              <w:t xml:space="preserve"> Approve</w:t>
            </w:r>
          </w:p>
        </w:tc>
        <w:tc>
          <w:tcPr>
            <w:tcW w:w="1259" w:type="pct"/>
            <w:gridSpan w:val="2"/>
            <w:vAlign w:val="center"/>
          </w:tcPr>
          <w:p w14:paraId="49F83DC8" w14:textId="77777777" w:rsidR="008E1471" w:rsidRPr="00CB7BBF" w:rsidRDefault="00E104BB" w:rsidP="008E1471">
            <w:pPr>
              <w:rPr>
                <w:rFonts w:cs="Arial"/>
                <w:sz w:val="20"/>
                <w:szCs w:val="20"/>
              </w:rPr>
            </w:pPr>
            <w:sdt>
              <w:sdtPr>
                <w:rPr>
                  <w:rFonts w:cs="Arial"/>
                  <w:sz w:val="20"/>
                  <w:szCs w:val="20"/>
                </w:rPr>
                <w:id w:val="-1234772662"/>
                <w14:checkbox>
                  <w14:checked w14:val="0"/>
                  <w14:checkedState w14:val="2612" w14:font="MS Gothic"/>
                  <w14:uncheckedState w14:val="2610" w14:font="MS Gothic"/>
                </w14:checkbox>
              </w:sdtPr>
              <w:sdtEndPr/>
              <w:sdtContent>
                <w:r w:rsidR="008E1471" w:rsidRPr="00CB7BBF">
                  <w:rPr>
                    <w:rFonts w:ascii="MS Gothic" w:eastAsia="MS Gothic" w:hAnsi="MS Gothic" w:cs="Arial" w:hint="eastAsia"/>
                    <w:sz w:val="20"/>
                    <w:szCs w:val="20"/>
                  </w:rPr>
                  <w:t>☐</w:t>
                </w:r>
              </w:sdtContent>
            </w:sdt>
            <w:r w:rsidR="008E1471" w:rsidRPr="00CB7BBF">
              <w:rPr>
                <w:rFonts w:cs="Arial"/>
                <w:sz w:val="20"/>
                <w:szCs w:val="20"/>
              </w:rPr>
              <w:t xml:space="preserve"> Reject</w:t>
            </w:r>
          </w:p>
        </w:tc>
        <w:tc>
          <w:tcPr>
            <w:tcW w:w="1259" w:type="pct"/>
            <w:vAlign w:val="center"/>
          </w:tcPr>
          <w:p w14:paraId="5367054F" w14:textId="77777777" w:rsidR="008E1471" w:rsidRPr="00BC3CAC" w:rsidRDefault="00E104BB" w:rsidP="008E1471">
            <w:pPr>
              <w:rPr>
                <w:rFonts w:cs="Arial"/>
                <w:szCs w:val="20"/>
              </w:rPr>
            </w:pPr>
            <w:sdt>
              <w:sdtPr>
                <w:rPr>
                  <w:rFonts w:cs="Arial"/>
                  <w:szCs w:val="20"/>
                </w:rPr>
                <w:id w:val="-1137645587"/>
                <w14:checkbox>
                  <w14:checked w14:val="0"/>
                  <w14:checkedState w14:val="2612" w14:font="MS Gothic"/>
                  <w14:uncheckedState w14:val="2610" w14:font="MS Gothic"/>
                </w14:checkbox>
              </w:sdtPr>
              <w:sdtEndPr/>
              <w:sdtContent>
                <w:r w:rsidR="008E1471">
                  <w:rPr>
                    <w:rFonts w:ascii="MS Gothic" w:eastAsia="MS Gothic" w:hAnsi="MS Gothic" w:cs="Arial" w:hint="eastAsia"/>
                    <w:szCs w:val="20"/>
                  </w:rPr>
                  <w:t>☐</w:t>
                </w:r>
              </w:sdtContent>
            </w:sdt>
            <w:r w:rsidR="008E1471">
              <w:rPr>
                <w:rFonts w:cs="Arial"/>
                <w:szCs w:val="20"/>
              </w:rPr>
              <w:t xml:space="preserve"> Defer</w:t>
            </w:r>
          </w:p>
        </w:tc>
      </w:tr>
      <w:tr w:rsidR="008E1471" w:rsidRPr="00BC3CAC" w14:paraId="700A4A52" w14:textId="77777777" w:rsidTr="008E1471">
        <w:trPr>
          <w:trHeight w:val="403"/>
        </w:trPr>
        <w:tc>
          <w:tcPr>
            <w:tcW w:w="1223" w:type="pct"/>
            <w:shd w:val="clear" w:color="auto" w:fill="B2ECFB" w:themeFill="accent5" w:themeFillTint="66"/>
            <w:vAlign w:val="center"/>
          </w:tcPr>
          <w:p w14:paraId="6625F643" w14:textId="77777777" w:rsidR="008E1471" w:rsidRPr="00470388" w:rsidRDefault="008E1471" w:rsidP="008E1471">
            <w:pPr>
              <w:jc w:val="right"/>
              <w:rPr>
                <w:rFonts w:cs="Arial"/>
                <w:szCs w:val="20"/>
              </w:rPr>
            </w:pPr>
            <w:r w:rsidRPr="00876BE6">
              <w:rPr>
                <w:rFonts w:cs="Arial"/>
                <w:szCs w:val="20"/>
              </w:rPr>
              <w:t xml:space="preserve">Publication of consultation </w:t>
            </w:r>
            <w:r w:rsidRPr="00876BE6">
              <w:rPr>
                <w:rFonts w:cs="Arial"/>
                <w:szCs w:val="20"/>
              </w:rPr>
              <w:lastRenderedPageBreak/>
              <w:t>response</w:t>
            </w:r>
            <w:r>
              <w:rPr>
                <w:rFonts w:cs="Arial"/>
                <w:szCs w:val="20"/>
              </w:rPr>
              <w:t>:</w:t>
            </w:r>
          </w:p>
        </w:tc>
        <w:tc>
          <w:tcPr>
            <w:tcW w:w="1888" w:type="pct"/>
            <w:gridSpan w:val="3"/>
            <w:vAlign w:val="center"/>
          </w:tcPr>
          <w:p w14:paraId="596567A4" w14:textId="77777777" w:rsidR="008E1471" w:rsidRPr="00CB7BBF" w:rsidRDefault="00E104BB" w:rsidP="008E1471">
            <w:pPr>
              <w:rPr>
                <w:rFonts w:cs="Arial"/>
                <w:sz w:val="20"/>
                <w:szCs w:val="20"/>
              </w:rPr>
            </w:pPr>
            <w:sdt>
              <w:sdtPr>
                <w:rPr>
                  <w:rFonts w:cs="Arial"/>
                  <w:sz w:val="20"/>
                  <w:szCs w:val="20"/>
                </w:rPr>
                <w:id w:val="-792899549"/>
                <w14:checkbox>
                  <w14:checked w14:val="1"/>
                  <w14:checkedState w14:val="2612" w14:font="MS Gothic"/>
                  <w14:uncheckedState w14:val="2610" w14:font="MS Gothic"/>
                </w14:checkbox>
              </w:sdtPr>
              <w:sdtEndPr/>
              <w:sdtContent>
                <w:r w:rsidR="008E1471" w:rsidRPr="00CB7BBF">
                  <w:rPr>
                    <w:rFonts w:ascii="MS Gothic" w:eastAsia="MS Gothic" w:hAnsi="MS Gothic" w:cs="Arial" w:hint="eastAsia"/>
                    <w:sz w:val="20"/>
                    <w:szCs w:val="20"/>
                  </w:rPr>
                  <w:t>☒</w:t>
                </w:r>
              </w:sdtContent>
            </w:sdt>
            <w:r w:rsidR="008E1471" w:rsidRPr="00CB7BBF">
              <w:rPr>
                <w:rFonts w:cs="Arial"/>
                <w:sz w:val="20"/>
                <w:szCs w:val="20"/>
              </w:rPr>
              <w:t xml:space="preserve"> Publish</w:t>
            </w:r>
          </w:p>
        </w:tc>
        <w:tc>
          <w:tcPr>
            <w:tcW w:w="1889" w:type="pct"/>
            <w:gridSpan w:val="2"/>
            <w:vAlign w:val="center"/>
          </w:tcPr>
          <w:p w14:paraId="2245EFB9" w14:textId="77777777" w:rsidR="008E1471" w:rsidRPr="00CB7BBF" w:rsidRDefault="00E104BB" w:rsidP="008E1471">
            <w:pPr>
              <w:rPr>
                <w:rFonts w:cs="Arial"/>
                <w:sz w:val="20"/>
                <w:szCs w:val="20"/>
              </w:rPr>
            </w:pPr>
            <w:sdt>
              <w:sdtPr>
                <w:rPr>
                  <w:rFonts w:cs="Arial"/>
                  <w:sz w:val="20"/>
                  <w:szCs w:val="20"/>
                </w:rPr>
                <w:id w:val="-1718877518"/>
                <w14:checkbox>
                  <w14:checked w14:val="0"/>
                  <w14:checkedState w14:val="2612" w14:font="MS Gothic"/>
                  <w14:uncheckedState w14:val="2610" w14:font="MS Gothic"/>
                </w14:checkbox>
              </w:sdtPr>
              <w:sdtEndPr/>
              <w:sdtContent>
                <w:r w:rsidR="008E1471" w:rsidRPr="00CB7BBF">
                  <w:rPr>
                    <w:rFonts w:ascii="MS Gothic" w:eastAsia="MS Gothic" w:hAnsi="MS Gothic" w:cs="Arial" w:hint="eastAsia"/>
                    <w:sz w:val="20"/>
                    <w:szCs w:val="20"/>
                  </w:rPr>
                  <w:t>☐</w:t>
                </w:r>
              </w:sdtContent>
            </w:sdt>
            <w:r w:rsidR="008E1471" w:rsidRPr="00CB7BBF">
              <w:rPr>
                <w:rFonts w:cs="Arial"/>
                <w:sz w:val="20"/>
                <w:szCs w:val="20"/>
              </w:rPr>
              <w:t xml:space="preserve"> Private</w:t>
            </w:r>
          </w:p>
        </w:tc>
      </w:tr>
    </w:tbl>
    <w:p w14:paraId="4A17BF61" w14:textId="77777777" w:rsidR="008E1471" w:rsidRDefault="008E1471" w:rsidP="008E1471">
      <w:pPr>
        <w:pStyle w:val="Heading1"/>
      </w:pPr>
      <w:r>
        <w:lastRenderedPageBreak/>
        <w:t xml:space="preserve">E2: </w:t>
      </w:r>
      <w:proofErr w:type="gramStart"/>
      <w:r w:rsidRPr="00876BE6">
        <w:t>Xoserve’ s</w:t>
      </w:r>
      <w:proofErr w:type="gramEnd"/>
      <w:r w:rsidRPr="00876BE6">
        <w:t xml:space="preserve"> Response </w:t>
      </w:r>
    </w:p>
    <w:tbl>
      <w:tblPr>
        <w:tblStyle w:val="TableGrid"/>
        <w:tblW w:w="5018" w:type="pct"/>
        <w:tblInd w:w="-34" w:type="dxa"/>
        <w:tblLayout w:type="fixed"/>
        <w:tblLook w:val="04A0" w:firstRow="1" w:lastRow="0" w:firstColumn="1" w:lastColumn="0" w:noHBand="0" w:noVBand="1"/>
      </w:tblPr>
      <w:tblGrid>
        <w:gridCol w:w="2269"/>
        <w:gridCol w:w="7006"/>
      </w:tblGrid>
      <w:tr w:rsidR="008E1471" w:rsidRPr="00BC3CAC" w14:paraId="69AFC3F3" w14:textId="77777777" w:rsidTr="008E1471">
        <w:trPr>
          <w:trHeight w:val="663"/>
        </w:trPr>
        <w:tc>
          <w:tcPr>
            <w:tcW w:w="1223" w:type="pct"/>
            <w:shd w:val="clear" w:color="auto" w:fill="B2ECFB" w:themeFill="accent5" w:themeFillTint="66"/>
            <w:vAlign w:val="center"/>
          </w:tcPr>
          <w:p w14:paraId="0C15C7E1" w14:textId="77777777" w:rsidR="008E1471" w:rsidRPr="00470388" w:rsidRDefault="008E1471" w:rsidP="008E1471">
            <w:pPr>
              <w:jc w:val="right"/>
              <w:rPr>
                <w:rFonts w:cs="Arial"/>
                <w:szCs w:val="20"/>
              </w:rPr>
            </w:pPr>
            <w:r>
              <w:rPr>
                <w:rFonts w:cs="Arial"/>
                <w:szCs w:val="20"/>
              </w:rPr>
              <w:t>Xoserve</w:t>
            </w:r>
            <w:r w:rsidRPr="00876BE6">
              <w:rPr>
                <w:rFonts w:cs="Arial"/>
                <w:szCs w:val="20"/>
              </w:rPr>
              <w:t xml:space="preserve"> Response to Organisations Comments</w:t>
            </w:r>
            <w:r>
              <w:rPr>
                <w:rFonts w:cs="Arial"/>
                <w:szCs w:val="20"/>
              </w:rPr>
              <w:t>:</w:t>
            </w:r>
          </w:p>
        </w:tc>
        <w:tc>
          <w:tcPr>
            <w:tcW w:w="3777" w:type="pct"/>
            <w:vAlign w:val="center"/>
          </w:tcPr>
          <w:p w14:paraId="51E8E85E" w14:textId="77777777" w:rsidR="008E1471" w:rsidRPr="00CB7BBF" w:rsidRDefault="00385751" w:rsidP="008E1471">
            <w:pPr>
              <w:rPr>
                <w:rFonts w:cs="Arial"/>
                <w:sz w:val="20"/>
                <w:szCs w:val="20"/>
              </w:rPr>
            </w:pPr>
            <w:r w:rsidRPr="00CB7BBF">
              <w:rPr>
                <w:rFonts w:cs="Arial"/>
                <w:sz w:val="20"/>
                <w:szCs w:val="20"/>
              </w:rPr>
              <w:t xml:space="preserve">Thank you for comments. </w:t>
            </w:r>
          </w:p>
          <w:p w14:paraId="6F272C4C" w14:textId="77777777" w:rsidR="00FB6AED" w:rsidRPr="00CB7BBF" w:rsidRDefault="00FB6AED" w:rsidP="008E1471">
            <w:pPr>
              <w:rPr>
                <w:rFonts w:cs="Arial"/>
                <w:sz w:val="20"/>
                <w:szCs w:val="20"/>
              </w:rPr>
            </w:pPr>
          </w:p>
          <w:p w14:paraId="3AA1BBD6" w14:textId="0A9FD8AA" w:rsidR="00FB6AED" w:rsidRPr="00BC3CAC" w:rsidRDefault="00FB6AED" w:rsidP="00271FE1">
            <w:pPr>
              <w:rPr>
                <w:rFonts w:cs="Arial"/>
                <w:szCs w:val="20"/>
              </w:rPr>
            </w:pPr>
            <w:r w:rsidRPr="00CB7BBF">
              <w:rPr>
                <w:rFonts w:cs="Arial"/>
                <w:sz w:val="20"/>
                <w:szCs w:val="20"/>
              </w:rPr>
              <w:t>Your response and preference will be fed back to Ch</w:t>
            </w:r>
            <w:r w:rsidR="00271FE1" w:rsidRPr="00CB7BBF">
              <w:rPr>
                <w:rFonts w:cs="Arial"/>
                <w:sz w:val="20"/>
                <w:szCs w:val="20"/>
              </w:rPr>
              <w:t>MC meeting</w:t>
            </w:r>
            <w:r w:rsidRPr="00CB7BBF">
              <w:rPr>
                <w:rFonts w:cs="Arial"/>
                <w:sz w:val="20"/>
                <w:szCs w:val="20"/>
              </w:rPr>
              <w:t xml:space="preserve"> ahead of the change being voted on. </w:t>
            </w:r>
          </w:p>
        </w:tc>
      </w:tr>
    </w:tbl>
    <w:p w14:paraId="16FD3EDC" w14:textId="77777777" w:rsidR="008E1471" w:rsidRDefault="008E1471" w:rsidP="008E1471"/>
    <w:p w14:paraId="218431F5" w14:textId="77777777" w:rsidR="008E1471" w:rsidRDefault="008E1471" w:rsidP="00743229"/>
    <w:p w14:paraId="677D408B" w14:textId="77777777" w:rsidR="008E1471" w:rsidRDefault="008E1471" w:rsidP="00743229"/>
    <w:p w14:paraId="4B220BB5" w14:textId="77777777" w:rsidR="008E1471" w:rsidRDefault="008E1471" w:rsidP="00743229"/>
    <w:p w14:paraId="7427F837" w14:textId="77777777" w:rsidR="008E1471" w:rsidRDefault="008E1471" w:rsidP="00743229"/>
    <w:p w14:paraId="3C6A518A" w14:textId="77777777" w:rsidR="008E1471" w:rsidRDefault="008E1471" w:rsidP="00743229"/>
    <w:p w14:paraId="151F9836" w14:textId="77777777" w:rsidR="00743229" w:rsidRDefault="00743229" w:rsidP="00743229">
      <w:r>
        <w:br w:type="page"/>
      </w:r>
    </w:p>
    <w:p w14:paraId="5F28F2B8" w14:textId="1E6E5B22" w:rsidR="00D3001F" w:rsidRDefault="00D3001F" w:rsidP="00D3001F">
      <w:pPr>
        <w:pStyle w:val="Title"/>
      </w:pPr>
      <w:r>
        <w:lastRenderedPageBreak/>
        <w:t xml:space="preserve">Section G: </w:t>
      </w:r>
      <w:r w:rsidRPr="00310A64">
        <w:t>Change Management Committee</w:t>
      </w:r>
      <w:r>
        <w:t xml:space="preserve"> (ChMC)</w:t>
      </w:r>
      <w:r w:rsidRPr="00310A64">
        <w:t xml:space="preserve"> Change Pack Summary</w:t>
      </w:r>
    </w:p>
    <w:p w14:paraId="40F4648B" w14:textId="77777777" w:rsidR="00D3001F" w:rsidRDefault="00D3001F" w:rsidP="00D3001F">
      <w:pPr>
        <w:pStyle w:val="Heading1"/>
      </w:pPr>
      <w:r>
        <w:t>Communication Detail</w:t>
      </w:r>
    </w:p>
    <w:tbl>
      <w:tblPr>
        <w:tblStyle w:val="TableGrid"/>
        <w:tblW w:w="5000" w:type="pct"/>
        <w:tblLayout w:type="fixed"/>
        <w:tblLook w:val="04A0" w:firstRow="1" w:lastRow="0" w:firstColumn="1" w:lastColumn="0" w:noHBand="0" w:noVBand="1"/>
      </w:tblPr>
      <w:tblGrid>
        <w:gridCol w:w="2235"/>
        <w:gridCol w:w="7007"/>
      </w:tblGrid>
      <w:tr w:rsidR="00D3001F" w:rsidRPr="006A7A4C" w14:paraId="070E9AAF" w14:textId="77777777" w:rsidTr="00743229">
        <w:trPr>
          <w:trHeight w:val="403"/>
        </w:trPr>
        <w:tc>
          <w:tcPr>
            <w:tcW w:w="1209" w:type="pct"/>
            <w:shd w:val="clear" w:color="auto" w:fill="B2ECFB" w:themeFill="accent5" w:themeFillTint="66"/>
            <w:vAlign w:val="center"/>
          </w:tcPr>
          <w:p w14:paraId="7AC21151" w14:textId="77777777" w:rsidR="00D3001F" w:rsidRPr="0006448B" w:rsidRDefault="00D3001F" w:rsidP="00743229">
            <w:pPr>
              <w:jc w:val="right"/>
              <w:rPr>
                <w:rFonts w:cs="Arial"/>
                <w:sz w:val="20"/>
                <w:szCs w:val="20"/>
              </w:rPr>
            </w:pPr>
            <w:r w:rsidRPr="0006448B">
              <w:rPr>
                <w:rFonts w:cs="Arial"/>
                <w:sz w:val="20"/>
                <w:szCs w:val="20"/>
              </w:rPr>
              <w:t>Comm Reference:</w:t>
            </w:r>
          </w:p>
        </w:tc>
        <w:tc>
          <w:tcPr>
            <w:tcW w:w="3791" w:type="pct"/>
            <w:vAlign w:val="center"/>
          </w:tcPr>
          <w:p w14:paraId="021F550E" w14:textId="77777777" w:rsidR="00D3001F" w:rsidRPr="0006448B" w:rsidRDefault="00D3001F" w:rsidP="00743229">
            <w:pPr>
              <w:rPr>
                <w:rFonts w:cs="Arial"/>
                <w:sz w:val="20"/>
              </w:rPr>
            </w:pPr>
            <w:r>
              <w:rPr>
                <w:rFonts w:cs="Arial"/>
                <w:sz w:val="20"/>
              </w:rPr>
              <w:t>2268 - RJ</w:t>
            </w:r>
            <w:r w:rsidRPr="0006448B">
              <w:rPr>
                <w:rFonts w:cs="Arial"/>
                <w:sz w:val="20"/>
              </w:rPr>
              <w:t xml:space="preserve"> -  DA</w:t>
            </w:r>
          </w:p>
        </w:tc>
      </w:tr>
      <w:tr w:rsidR="00D3001F" w:rsidRPr="006A7A4C" w14:paraId="0312489B" w14:textId="77777777" w:rsidTr="00743229">
        <w:trPr>
          <w:trHeight w:val="403"/>
        </w:trPr>
        <w:tc>
          <w:tcPr>
            <w:tcW w:w="1209" w:type="pct"/>
            <w:shd w:val="clear" w:color="auto" w:fill="B2ECFB" w:themeFill="accent5" w:themeFillTint="66"/>
            <w:vAlign w:val="center"/>
          </w:tcPr>
          <w:p w14:paraId="5650DF93" w14:textId="77777777" w:rsidR="00D3001F" w:rsidRPr="0006448B" w:rsidRDefault="00D3001F" w:rsidP="00743229">
            <w:pPr>
              <w:jc w:val="right"/>
              <w:rPr>
                <w:rFonts w:cs="Arial"/>
                <w:sz w:val="20"/>
                <w:szCs w:val="20"/>
              </w:rPr>
            </w:pPr>
            <w:r w:rsidRPr="0006448B">
              <w:rPr>
                <w:rFonts w:cs="Arial"/>
                <w:sz w:val="20"/>
                <w:szCs w:val="20"/>
              </w:rPr>
              <w:t>Comm Title:</w:t>
            </w:r>
          </w:p>
        </w:tc>
        <w:tc>
          <w:tcPr>
            <w:tcW w:w="3791" w:type="pct"/>
            <w:vAlign w:val="center"/>
          </w:tcPr>
          <w:p w14:paraId="779DFD7B" w14:textId="77777777" w:rsidR="00D3001F" w:rsidRPr="0006448B" w:rsidRDefault="00D3001F" w:rsidP="00743229">
            <w:pPr>
              <w:rPr>
                <w:rFonts w:cs="Arial"/>
                <w:sz w:val="20"/>
                <w:szCs w:val="20"/>
              </w:rPr>
            </w:pPr>
            <w:r w:rsidRPr="0006448B">
              <w:rPr>
                <w:rFonts w:cs="Arial"/>
                <w:sz w:val="20"/>
              </w:rPr>
              <w:t>XRN4871 - Modification 0665 – Changes to Ratchet Regime</w:t>
            </w:r>
          </w:p>
        </w:tc>
      </w:tr>
      <w:tr w:rsidR="00D3001F" w:rsidRPr="006A7A4C" w14:paraId="1BC1E2A4" w14:textId="77777777" w:rsidTr="00743229">
        <w:trPr>
          <w:trHeight w:val="403"/>
        </w:trPr>
        <w:tc>
          <w:tcPr>
            <w:tcW w:w="1209" w:type="pct"/>
            <w:shd w:val="clear" w:color="auto" w:fill="B2ECFB" w:themeFill="accent5" w:themeFillTint="66"/>
            <w:vAlign w:val="center"/>
          </w:tcPr>
          <w:p w14:paraId="6F780B97" w14:textId="77777777" w:rsidR="00D3001F" w:rsidRPr="0006448B" w:rsidRDefault="00D3001F" w:rsidP="00743229">
            <w:pPr>
              <w:jc w:val="right"/>
              <w:rPr>
                <w:rFonts w:cs="Arial"/>
                <w:sz w:val="20"/>
                <w:szCs w:val="20"/>
              </w:rPr>
            </w:pPr>
            <w:r w:rsidRPr="0006448B">
              <w:rPr>
                <w:rFonts w:cs="Arial"/>
                <w:sz w:val="20"/>
                <w:szCs w:val="20"/>
              </w:rPr>
              <w:t>Comm Date:</w:t>
            </w:r>
          </w:p>
        </w:tc>
        <w:tc>
          <w:tcPr>
            <w:tcW w:w="3791" w:type="pct"/>
            <w:vAlign w:val="center"/>
          </w:tcPr>
          <w:p w14:paraId="6B61A348" w14:textId="77777777" w:rsidR="00D3001F" w:rsidRPr="0006448B" w:rsidRDefault="00D3001F" w:rsidP="00743229">
            <w:pPr>
              <w:rPr>
                <w:rFonts w:cs="Arial"/>
                <w:sz w:val="20"/>
                <w:szCs w:val="20"/>
              </w:rPr>
            </w:pPr>
            <w:r w:rsidRPr="0006448B">
              <w:rPr>
                <w:rFonts w:cs="Arial"/>
                <w:sz w:val="20"/>
              </w:rPr>
              <w:t>19/03/2019</w:t>
            </w:r>
          </w:p>
        </w:tc>
      </w:tr>
    </w:tbl>
    <w:p w14:paraId="78206D30" w14:textId="77777777" w:rsidR="00D3001F" w:rsidRPr="006A7A4C" w:rsidRDefault="00D3001F" w:rsidP="00D3001F"/>
    <w:p w14:paraId="0F09D2CF" w14:textId="77777777" w:rsidR="00D3001F" w:rsidRPr="006A7A4C" w:rsidRDefault="00D3001F" w:rsidP="00D3001F">
      <w:pPr>
        <w:spacing w:after="0"/>
        <w:rPr>
          <w:rFonts w:eastAsiaTheme="majorEastAsia" w:cstheme="majorBidi"/>
          <w:b/>
          <w:bCs/>
          <w:color w:val="3E5AA8"/>
          <w:sz w:val="28"/>
          <w:szCs w:val="28"/>
        </w:rPr>
      </w:pPr>
      <w:r w:rsidRPr="006A7A4C">
        <w:rPr>
          <w:rFonts w:eastAsiaTheme="majorEastAsia" w:cstheme="majorBidi"/>
          <w:b/>
          <w:bCs/>
          <w:color w:val="3E5AA8"/>
          <w:sz w:val="28"/>
          <w:szCs w:val="28"/>
        </w:rPr>
        <w:t>Change Representation</w:t>
      </w:r>
    </w:p>
    <w:tbl>
      <w:tblPr>
        <w:tblStyle w:val="TableGrid"/>
        <w:tblW w:w="5000" w:type="pct"/>
        <w:tblLayout w:type="fixed"/>
        <w:tblLook w:val="04A0" w:firstRow="1" w:lastRow="0" w:firstColumn="1" w:lastColumn="0" w:noHBand="0" w:noVBand="1"/>
      </w:tblPr>
      <w:tblGrid>
        <w:gridCol w:w="2235"/>
        <w:gridCol w:w="7007"/>
      </w:tblGrid>
      <w:tr w:rsidR="00D3001F" w:rsidRPr="006A7A4C" w14:paraId="645876E7" w14:textId="77777777" w:rsidTr="00743229">
        <w:trPr>
          <w:trHeight w:val="403"/>
        </w:trPr>
        <w:tc>
          <w:tcPr>
            <w:tcW w:w="1209" w:type="pct"/>
            <w:shd w:val="clear" w:color="auto" w:fill="B2ECFB" w:themeFill="accent5" w:themeFillTint="66"/>
            <w:vAlign w:val="center"/>
          </w:tcPr>
          <w:p w14:paraId="06E91928" w14:textId="77777777" w:rsidR="00D3001F" w:rsidRPr="0006448B" w:rsidRDefault="00D3001F" w:rsidP="00743229">
            <w:pPr>
              <w:jc w:val="right"/>
              <w:rPr>
                <w:rFonts w:cs="Arial"/>
                <w:sz w:val="20"/>
                <w:szCs w:val="20"/>
              </w:rPr>
            </w:pPr>
            <w:r w:rsidRPr="0006448B">
              <w:rPr>
                <w:rFonts w:cs="Arial"/>
                <w:sz w:val="20"/>
                <w:szCs w:val="20"/>
              </w:rPr>
              <w:t>Action Required:</w:t>
            </w:r>
          </w:p>
        </w:tc>
        <w:tc>
          <w:tcPr>
            <w:tcW w:w="3791" w:type="pct"/>
            <w:vAlign w:val="center"/>
          </w:tcPr>
          <w:p w14:paraId="3776D1B9" w14:textId="77777777" w:rsidR="00D3001F" w:rsidRPr="0006448B" w:rsidRDefault="00D3001F" w:rsidP="00743229">
            <w:pPr>
              <w:rPr>
                <w:rFonts w:cs="Arial"/>
                <w:sz w:val="20"/>
                <w:szCs w:val="20"/>
              </w:rPr>
            </w:pPr>
            <w:r w:rsidRPr="0006448B">
              <w:rPr>
                <w:rFonts w:cs="Arial"/>
                <w:sz w:val="20"/>
              </w:rPr>
              <w:t>For review</w:t>
            </w:r>
          </w:p>
        </w:tc>
      </w:tr>
      <w:tr w:rsidR="00D3001F" w:rsidRPr="006A7A4C" w14:paraId="7776E318" w14:textId="77777777" w:rsidTr="00743229">
        <w:trPr>
          <w:trHeight w:val="403"/>
        </w:trPr>
        <w:tc>
          <w:tcPr>
            <w:tcW w:w="1209" w:type="pct"/>
            <w:shd w:val="clear" w:color="auto" w:fill="B2ECFB" w:themeFill="accent5" w:themeFillTint="66"/>
            <w:vAlign w:val="center"/>
          </w:tcPr>
          <w:p w14:paraId="30D66DCF" w14:textId="77777777" w:rsidR="00D3001F" w:rsidRPr="0006448B" w:rsidRDefault="00D3001F" w:rsidP="00743229">
            <w:pPr>
              <w:jc w:val="right"/>
              <w:rPr>
                <w:rFonts w:cs="Arial"/>
                <w:sz w:val="20"/>
                <w:szCs w:val="20"/>
              </w:rPr>
            </w:pPr>
            <w:r w:rsidRPr="0006448B">
              <w:rPr>
                <w:rFonts w:cs="Arial"/>
                <w:sz w:val="20"/>
                <w:szCs w:val="20"/>
              </w:rPr>
              <w:t>Close Out Date:</w:t>
            </w:r>
          </w:p>
        </w:tc>
        <w:tc>
          <w:tcPr>
            <w:tcW w:w="3791" w:type="pct"/>
            <w:vAlign w:val="center"/>
          </w:tcPr>
          <w:p w14:paraId="2D3F7BA3" w14:textId="77777777" w:rsidR="00D3001F" w:rsidRPr="0006448B" w:rsidRDefault="00D3001F" w:rsidP="00743229">
            <w:pPr>
              <w:rPr>
                <w:rFonts w:cs="Arial"/>
                <w:sz w:val="20"/>
                <w:szCs w:val="20"/>
              </w:rPr>
            </w:pPr>
            <w:r w:rsidRPr="0006448B">
              <w:rPr>
                <w:rFonts w:cs="Arial"/>
                <w:sz w:val="20"/>
              </w:rPr>
              <w:t>27/03/2019</w:t>
            </w:r>
          </w:p>
        </w:tc>
      </w:tr>
    </w:tbl>
    <w:p w14:paraId="26F3097B" w14:textId="77777777" w:rsidR="00D3001F" w:rsidRPr="006A7A4C" w:rsidRDefault="00D3001F" w:rsidP="00D3001F">
      <w:pPr>
        <w:pStyle w:val="Heading1"/>
      </w:pPr>
      <w:r w:rsidRPr="006A7A4C">
        <w:t>Change Detail</w:t>
      </w:r>
    </w:p>
    <w:tbl>
      <w:tblPr>
        <w:tblStyle w:val="TableGrid"/>
        <w:tblW w:w="5000" w:type="pct"/>
        <w:tblLayout w:type="fixed"/>
        <w:tblLook w:val="04A0" w:firstRow="1" w:lastRow="0" w:firstColumn="1" w:lastColumn="0" w:noHBand="0" w:noVBand="1"/>
      </w:tblPr>
      <w:tblGrid>
        <w:gridCol w:w="2235"/>
        <w:gridCol w:w="7007"/>
      </w:tblGrid>
      <w:tr w:rsidR="00D3001F" w:rsidRPr="006A7A4C" w14:paraId="7F8463A9" w14:textId="77777777" w:rsidTr="00743229">
        <w:trPr>
          <w:trHeight w:val="403"/>
        </w:trPr>
        <w:tc>
          <w:tcPr>
            <w:tcW w:w="1209" w:type="pct"/>
            <w:shd w:val="clear" w:color="auto" w:fill="B2ECFB" w:themeFill="accent5" w:themeFillTint="66"/>
            <w:vAlign w:val="center"/>
          </w:tcPr>
          <w:p w14:paraId="54BF6D9A" w14:textId="77777777" w:rsidR="00D3001F" w:rsidRPr="0006448B" w:rsidRDefault="00D3001F" w:rsidP="00743229">
            <w:pPr>
              <w:jc w:val="right"/>
              <w:rPr>
                <w:rFonts w:cs="Arial"/>
                <w:sz w:val="20"/>
                <w:szCs w:val="20"/>
              </w:rPr>
            </w:pPr>
            <w:r w:rsidRPr="0006448B">
              <w:rPr>
                <w:rFonts w:cs="Arial"/>
                <w:sz w:val="20"/>
                <w:szCs w:val="20"/>
              </w:rPr>
              <w:t xml:space="preserve">Xoserve Reference Number: </w:t>
            </w:r>
          </w:p>
        </w:tc>
        <w:tc>
          <w:tcPr>
            <w:tcW w:w="3791" w:type="pct"/>
            <w:vAlign w:val="center"/>
          </w:tcPr>
          <w:p w14:paraId="4EDC9672" w14:textId="77777777" w:rsidR="00D3001F" w:rsidRPr="0006448B" w:rsidRDefault="00D3001F" w:rsidP="00743229">
            <w:pPr>
              <w:rPr>
                <w:rFonts w:cs="Arial"/>
                <w:sz w:val="20"/>
                <w:szCs w:val="20"/>
              </w:rPr>
            </w:pPr>
            <w:r w:rsidRPr="0006448B">
              <w:rPr>
                <w:rFonts w:cs="Arial"/>
                <w:sz w:val="20"/>
              </w:rPr>
              <w:t>XRN4871 - Modification 0665 – Changes to Ratchet Regime</w:t>
            </w:r>
          </w:p>
        </w:tc>
      </w:tr>
      <w:tr w:rsidR="00D3001F" w:rsidRPr="006A7A4C" w14:paraId="3B8ECBA8" w14:textId="77777777" w:rsidTr="00743229">
        <w:trPr>
          <w:trHeight w:val="403"/>
        </w:trPr>
        <w:tc>
          <w:tcPr>
            <w:tcW w:w="1209" w:type="pct"/>
            <w:shd w:val="clear" w:color="auto" w:fill="B2ECFB" w:themeFill="accent5" w:themeFillTint="66"/>
            <w:vAlign w:val="center"/>
          </w:tcPr>
          <w:p w14:paraId="14F038D8" w14:textId="77777777" w:rsidR="00D3001F" w:rsidRPr="0006448B" w:rsidRDefault="00D3001F" w:rsidP="00743229">
            <w:pPr>
              <w:jc w:val="right"/>
              <w:rPr>
                <w:rFonts w:cs="Arial"/>
                <w:sz w:val="20"/>
                <w:szCs w:val="20"/>
              </w:rPr>
            </w:pPr>
            <w:r w:rsidRPr="0006448B">
              <w:rPr>
                <w:rFonts w:cs="Arial"/>
                <w:sz w:val="20"/>
                <w:szCs w:val="20"/>
              </w:rPr>
              <w:t>Change Class:</w:t>
            </w:r>
          </w:p>
        </w:tc>
        <w:tc>
          <w:tcPr>
            <w:tcW w:w="3791" w:type="pct"/>
            <w:vAlign w:val="center"/>
          </w:tcPr>
          <w:p w14:paraId="5EC1600D" w14:textId="77777777" w:rsidR="00D3001F" w:rsidRPr="0006448B" w:rsidRDefault="00D3001F" w:rsidP="00743229">
            <w:pPr>
              <w:rPr>
                <w:rFonts w:cs="Arial"/>
                <w:sz w:val="20"/>
                <w:szCs w:val="20"/>
                <w:highlight w:val="yellow"/>
              </w:rPr>
            </w:pPr>
            <w:r w:rsidRPr="0030013D">
              <w:rPr>
                <w:rFonts w:cs="Arial"/>
                <w:sz w:val="20"/>
              </w:rPr>
              <w:t>Functional Change</w:t>
            </w:r>
          </w:p>
        </w:tc>
      </w:tr>
      <w:tr w:rsidR="00D3001F" w:rsidRPr="006A7A4C" w14:paraId="4A2D1E8F" w14:textId="77777777" w:rsidTr="00743229">
        <w:trPr>
          <w:trHeight w:val="403"/>
        </w:trPr>
        <w:tc>
          <w:tcPr>
            <w:tcW w:w="1209" w:type="pct"/>
            <w:shd w:val="clear" w:color="auto" w:fill="B2ECFB" w:themeFill="accent5" w:themeFillTint="66"/>
            <w:vAlign w:val="center"/>
          </w:tcPr>
          <w:p w14:paraId="7027CC50" w14:textId="77777777" w:rsidR="00D3001F" w:rsidRPr="0006448B" w:rsidRDefault="00D3001F" w:rsidP="00743229">
            <w:pPr>
              <w:jc w:val="right"/>
              <w:rPr>
                <w:rFonts w:cs="Arial"/>
                <w:sz w:val="20"/>
                <w:szCs w:val="20"/>
              </w:rPr>
            </w:pPr>
            <w:r w:rsidRPr="0006448B">
              <w:rPr>
                <w:rFonts w:cs="Arial"/>
                <w:sz w:val="20"/>
                <w:szCs w:val="20"/>
              </w:rPr>
              <w:t>ChMC Constituency Impacted:</w:t>
            </w:r>
          </w:p>
        </w:tc>
        <w:tc>
          <w:tcPr>
            <w:tcW w:w="3791" w:type="pct"/>
            <w:vAlign w:val="center"/>
          </w:tcPr>
          <w:p w14:paraId="41D60290" w14:textId="77777777" w:rsidR="00D3001F" w:rsidRPr="0006448B" w:rsidRDefault="00D3001F" w:rsidP="00743229">
            <w:pPr>
              <w:rPr>
                <w:rFonts w:cs="Arial"/>
                <w:sz w:val="20"/>
                <w:szCs w:val="20"/>
                <w:highlight w:val="yellow"/>
              </w:rPr>
            </w:pPr>
            <w:r>
              <w:rPr>
                <w:rFonts w:cs="Arial"/>
                <w:sz w:val="20"/>
              </w:rPr>
              <w:t>Shipper Users</w:t>
            </w:r>
          </w:p>
        </w:tc>
      </w:tr>
      <w:tr w:rsidR="00D3001F" w:rsidRPr="006A7A4C" w14:paraId="31075116" w14:textId="77777777" w:rsidTr="00743229">
        <w:trPr>
          <w:trHeight w:val="403"/>
        </w:trPr>
        <w:tc>
          <w:tcPr>
            <w:tcW w:w="1209" w:type="pct"/>
            <w:shd w:val="clear" w:color="auto" w:fill="B2ECFB" w:themeFill="accent5" w:themeFillTint="66"/>
            <w:vAlign w:val="center"/>
          </w:tcPr>
          <w:p w14:paraId="3FFA4265" w14:textId="77777777" w:rsidR="00D3001F" w:rsidRPr="0006448B" w:rsidRDefault="00D3001F" w:rsidP="00743229">
            <w:pPr>
              <w:jc w:val="right"/>
              <w:rPr>
                <w:rFonts w:cs="Arial"/>
                <w:sz w:val="20"/>
                <w:szCs w:val="20"/>
              </w:rPr>
            </w:pPr>
            <w:r w:rsidRPr="0006448B">
              <w:rPr>
                <w:rFonts w:cs="Arial"/>
                <w:sz w:val="20"/>
                <w:szCs w:val="20"/>
              </w:rPr>
              <w:t xml:space="preserve">Change Owner: </w:t>
            </w:r>
          </w:p>
        </w:tc>
        <w:tc>
          <w:tcPr>
            <w:tcW w:w="3791" w:type="pct"/>
            <w:vAlign w:val="center"/>
          </w:tcPr>
          <w:p w14:paraId="7ED1EC7D" w14:textId="77777777" w:rsidR="00D3001F" w:rsidRPr="0006448B" w:rsidRDefault="00D3001F" w:rsidP="00743229">
            <w:pPr>
              <w:rPr>
                <w:rFonts w:cs="Arial"/>
                <w:sz w:val="20"/>
              </w:rPr>
            </w:pPr>
            <w:r w:rsidRPr="0006448B">
              <w:rPr>
                <w:rFonts w:cs="Arial"/>
                <w:sz w:val="20"/>
              </w:rPr>
              <w:t>David Addison</w:t>
            </w:r>
          </w:p>
          <w:p w14:paraId="566A6268" w14:textId="77777777" w:rsidR="00D3001F" w:rsidRDefault="00E104BB" w:rsidP="00743229">
            <w:pPr>
              <w:rPr>
                <w:rFonts w:cs="Arial"/>
                <w:sz w:val="20"/>
              </w:rPr>
            </w:pPr>
            <w:hyperlink r:id="rId21" w:history="1">
              <w:r w:rsidR="00D3001F" w:rsidRPr="009954A4">
                <w:rPr>
                  <w:rStyle w:val="Hyperlink"/>
                  <w:rFonts w:cs="Arial"/>
                  <w:sz w:val="20"/>
                </w:rPr>
                <w:t>David.Addison@xoserve.com</w:t>
              </w:r>
            </w:hyperlink>
          </w:p>
          <w:p w14:paraId="4A4E184E" w14:textId="77777777" w:rsidR="00D3001F" w:rsidRPr="0006448B" w:rsidRDefault="00D3001F" w:rsidP="00743229">
            <w:pPr>
              <w:rPr>
                <w:rFonts w:cs="Arial"/>
                <w:sz w:val="20"/>
                <w:szCs w:val="20"/>
                <w:highlight w:val="yellow"/>
              </w:rPr>
            </w:pPr>
            <w:r w:rsidRPr="0006448B">
              <w:rPr>
                <w:rFonts w:cs="Arial"/>
                <w:sz w:val="20"/>
              </w:rPr>
              <w:t>0121 623 2752 / Mobile 07428559800</w:t>
            </w:r>
          </w:p>
        </w:tc>
      </w:tr>
      <w:tr w:rsidR="00D3001F" w:rsidRPr="006A7A4C" w14:paraId="3EF2B228" w14:textId="77777777" w:rsidTr="00743229">
        <w:trPr>
          <w:trHeight w:val="403"/>
        </w:trPr>
        <w:tc>
          <w:tcPr>
            <w:tcW w:w="1209" w:type="pct"/>
            <w:shd w:val="clear" w:color="auto" w:fill="B2ECFB" w:themeFill="accent5" w:themeFillTint="66"/>
            <w:vAlign w:val="center"/>
          </w:tcPr>
          <w:p w14:paraId="00BE904A" w14:textId="77777777" w:rsidR="00D3001F" w:rsidRPr="0006448B" w:rsidRDefault="00D3001F" w:rsidP="00743229">
            <w:pPr>
              <w:jc w:val="right"/>
              <w:rPr>
                <w:rFonts w:cs="Arial"/>
                <w:sz w:val="20"/>
                <w:szCs w:val="20"/>
              </w:rPr>
            </w:pPr>
            <w:r w:rsidRPr="0006448B">
              <w:rPr>
                <w:rFonts w:cs="Arial"/>
                <w:sz w:val="20"/>
                <w:szCs w:val="20"/>
              </w:rPr>
              <w:t>Background and Context:</w:t>
            </w:r>
          </w:p>
        </w:tc>
        <w:tc>
          <w:tcPr>
            <w:tcW w:w="3791" w:type="pct"/>
            <w:vAlign w:val="center"/>
          </w:tcPr>
          <w:p w14:paraId="29B20B73" w14:textId="77777777" w:rsidR="00D3001F" w:rsidRPr="0006448B" w:rsidRDefault="00D3001F" w:rsidP="00743229">
            <w:pPr>
              <w:pBdr>
                <w:bottom w:val="single" w:sz="6" w:space="7" w:color="EEEEEE"/>
              </w:pBdr>
              <w:rPr>
                <w:sz w:val="20"/>
                <w:szCs w:val="20"/>
                <w:lang w:val="en-US"/>
              </w:rPr>
            </w:pPr>
            <w:r w:rsidRPr="0006448B">
              <w:rPr>
                <w:sz w:val="20"/>
                <w:szCs w:val="20"/>
                <w:lang w:val="en-US"/>
              </w:rPr>
              <w:t>Modification 0665 – ‘Changes to Ratchet Regime’ has been raised and seeks to amend the current Ratchet Charging Arrangement and it allows Transporters to designate Supply Points (Network Designated) that should, in addition to existing mandatory Class 1 Supply Points, be subject to existing Ratchet Charges. Class 2 Supply Meter Points will be subject to a lesser Ratchet Charge.</w:t>
            </w:r>
          </w:p>
          <w:p w14:paraId="2E6E06D5" w14:textId="77777777" w:rsidR="00D3001F" w:rsidRPr="0006448B" w:rsidRDefault="00D3001F" w:rsidP="00743229">
            <w:pPr>
              <w:pBdr>
                <w:bottom w:val="single" w:sz="6" w:space="7" w:color="EEEEEE"/>
              </w:pBdr>
              <w:rPr>
                <w:sz w:val="20"/>
                <w:szCs w:val="20"/>
                <w:lang w:val="en-US"/>
              </w:rPr>
            </w:pPr>
          </w:p>
          <w:p w14:paraId="4E08E65E" w14:textId="77777777" w:rsidR="00D3001F" w:rsidRDefault="00D3001F" w:rsidP="00743229">
            <w:pPr>
              <w:pBdr>
                <w:bottom w:val="single" w:sz="6" w:space="7" w:color="EEEEEE"/>
              </w:pBdr>
              <w:rPr>
                <w:sz w:val="20"/>
                <w:szCs w:val="20"/>
                <w:lang w:val="en-US"/>
              </w:rPr>
            </w:pPr>
            <w:r w:rsidRPr="0006448B">
              <w:rPr>
                <w:sz w:val="20"/>
                <w:szCs w:val="20"/>
                <w:lang w:val="en-US"/>
              </w:rPr>
              <w:t xml:space="preserve">Change Proposal XRN4871 has been raised to deliver the system requirements set out within this modification. </w:t>
            </w:r>
          </w:p>
          <w:p w14:paraId="467A8332" w14:textId="77777777" w:rsidR="00D3001F" w:rsidRDefault="00D3001F" w:rsidP="00743229">
            <w:pPr>
              <w:pBdr>
                <w:bottom w:val="single" w:sz="6" w:space="7" w:color="EEEEEE"/>
              </w:pBdr>
              <w:rPr>
                <w:sz w:val="20"/>
                <w:szCs w:val="20"/>
                <w:lang w:val="en-US"/>
              </w:rPr>
            </w:pPr>
            <w:r>
              <w:rPr>
                <w:sz w:val="20"/>
                <w:szCs w:val="20"/>
                <w:lang w:val="en-US"/>
              </w:rPr>
              <w:t>Attached for reference:</w:t>
            </w:r>
          </w:p>
          <w:p w14:paraId="6507EBA1" w14:textId="77777777" w:rsidR="00D3001F" w:rsidRDefault="00D3001F" w:rsidP="00743229">
            <w:pPr>
              <w:pBdr>
                <w:bottom w:val="single" w:sz="6" w:space="7" w:color="EEEEEE"/>
              </w:pBdr>
              <w:rPr>
                <w:sz w:val="20"/>
                <w:szCs w:val="20"/>
                <w:lang w:val="en-US"/>
              </w:rPr>
            </w:pPr>
          </w:p>
          <w:p w14:paraId="7BE770DA" w14:textId="580EAE9B" w:rsidR="00D3001F" w:rsidRDefault="00E104BB" w:rsidP="00743229">
            <w:pPr>
              <w:pBdr>
                <w:bottom w:val="single" w:sz="6" w:space="7" w:color="EEEEEE"/>
              </w:pBdr>
              <w:rPr>
                <w:sz w:val="20"/>
                <w:szCs w:val="20"/>
                <w:lang w:val="en-US"/>
              </w:rPr>
            </w:pPr>
            <w:hyperlink r:id="rId22" w:history="1">
              <w:r w:rsidR="00B67BC9">
                <w:rPr>
                  <w:sz w:val="20"/>
                  <w:szCs w:val="20"/>
                  <w:lang w:val="en-US"/>
                </w:rPr>
                <w:object w:dxaOrig="1551" w:dyaOrig="1004" w14:anchorId="2349BEC9">
                  <v:shape id="_x0000_i1026" type="#_x0000_t75" style="width:78pt;height:50.25pt" o:ole="">
                    <v:imagedata r:id="rId23" o:title=""/>
                  </v:shape>
                  <o:OLEObject Type="Embed" ProgID="AcroExch.Document.2015" ShapeID="_x0000_i1026" DrawAspect="Icon" ObjectID="_1621092589" r:id="rId24"/>
                </w:object>
              </w:r>
            </w:hyperlink>
          </w:p>
          <w:p w14:paraId="78E15493" w14:textId="77777777" w:rsidR="00D3001F" w:rsidRPr="0006448B" w:rsidRDefault="00D3001F" w:rsidP="00743229">
            <w:pPr>
              <w:pBdr>
                <w:bottom w:val="single" w:sz="6" w:space="7" w:color="EEEEEE"/>
              </w:pBdr>
              <w:rPr>
                <w:sz w:val="20"/>
                <w:szCs w:val="20"/>
                <w:lang w:val="en-US"/>
              </w:rPr>
            </w:pPr>
          </w:p>
          <w:p w14:paraId="7776957E" w14:textId="77777777" w:rsidR="00D3001F" w:rsidRPr="0006448B" w:rsidRDefault="00D3001F" w:rsidP="00743229">
            <w:pPr>
              <w:pBdr>
                <w:bottom w:val="single" w:sz="6" w:space="7" w:color="EEEEEE"/>
              </w:pBdr>
              <w:rPr>
                <w:sz w:val="20"/>
                <w:szCs w:val="20"/>
                <w:lang w:val="en-US"/>
              </w:rPr>
            </w:pPr>
            <w:r w:rsidRPr="0006448B">
              <w:rPr>
                <w:sz w:val="20"/>
                <w:szCs w:val="20"/>
                <w:lang w:val="en-US"/>
              </w:rPr>
              <w:t xml:space="preserve">Due to the proposed timescales and the requirement to implement the changes by 01 October 2019, the Change Proposal has been raised ahead of the modification being officially approved. To confirm, Panel approval is expected in March and an Ofgem decision in April. </w:t>
            </w:r>
          </w:p>
          <w:p w14:paraId="1B51F9FD" w14:textId="77777777" w:rsidR="00D3001F" w:rsidRPr="0006448B" w:rsidRDefault="00D3001F" w:rsidP="00743229">
            <w:pPr>
              <w:pBdr>
                <w:bottom w:val="single" w:sz="6" w:space="7" w:color="EEEEEE"/>
              </w:pBdr>
              <w:rPr>
                <w:sz w:val="20"/>
                <w:szCs w:val="20"/>
                <w:lang w:val="en-US"/>
              </w:rPr>
            </w:pPr>
          </w:p>
          <w:p w14:paraId="32F01216" w14:textId="77777777" w:rsidR="00D3001F" w:rsidRPr="0006448B" w:rsidRDefault="00D3001F" w:rsidP="00743229">
            <w:pPr>
              <w:pBdr>
                <w:bottom w:val="single" w:sz="6" w:space="7" w:color="EEEEEE"/>
              </w:pBdr>
              <w:rPr>
                <w:sz w:val="20"/>
                <w:szCs w:val="20"/>
                <w:lang w:val="en-US"/>
              </w:rPr>
            </w:pPr>
            <w:r w:rsidRPr="0006448B">
              <w:rPr>
                <w:sz w:val="20"/>
                <w:szCs w:val="20"/>
                <w:lang w:val="en-US"/>
              </w:rPr>
              <w:t xml:space="preserve">This Change Pack seeks to solicit views from the industry regarding the </w:t>
            </w:r>
            <w:r w:rsidRPr="0006448B">
              <w:rPr>
                <w:sz w:val="20"/>
                <w:szCs w:val="20"/>
                <w:lang w:val="en-US"/>
              </w:rPr>
              <w:lastRenderedPageBreak/>
              <w:t xml:space="preserve">approach for this change. </w:t>
            </w:r>
          </w:p>
        </w:tc>
      </w:tr>
    </w:tbl>
    <w:p w14:paraId="7FA96C0A" w14:textId="77777777" w:rsidR="00D3001F" w:rsidRDefault="00D3001F" w:rsidP="00D3001F">
      <w:pPr>
        <w:pStyle w:val="Heading1"/>
      </w:pPr>
    </w:p>
    <w:p w14:paraId="21A2AEBA" w14:textId="77777777" w:rsidR="00D3001F" w:rsidRPr="006A7A4C" w:rsidRDefault="00D3001F" w:rsidP="00D3001F">
      <w:pPr>
        <w:pStyle w:val="Heading1"/>
      </w:pPr>
      <w:r w:rsidRPr="006A7A4C">
        <w:t>Change Impact Assessment Dashboard (UK Link)</w:t>
      </w:r>
    </w:p>
    <w:tbl>
      <w:tblPr>
        <w:tblStyle w:val="TableGrid"/>
        <w:tblW w:w="5000" w:type="pct"/>
        <w:tblLayout w:type="fixed"/>
        <w:tblLook w:val="04A0" w:firstRow="1" w:lastRow="0" w:firstColumn="1" w:lastColumn="0" w:noHBand="0" w:noVBand="1"/>
      </w:tblPr>
      <w:tblGrid>
        <w:gridCol w:w="2235"/>
        <w:gridCol w:w="7007"/>
      </w:tblGrid>
      <w:tr w:rsidR="00D3001F" w:rsidRPr="0006448B" w14:paraId="39514372" w14:textId="77777777" w:rsidTr="00743229">
        <w:trPr>
          <w:trHeight w:val="403"/>
        </w:trPr>
        <w:tc>
          <w:tcPr>
            <w:tcW w:w="1209" w:type="pct"/>
            <w:shd w:val="clear" w:color="auto" w:fill="B2ECFB" w:themeFill="accent5" w:themeFillTint="66"/>
            <w:vAlign w:val="center"/>
          </w:tcPr>
          <w:p w14:paraId="7915C90B" w14:textId="77777777" w:rsidR="00D3001F" w:rsidRPr="0006448B" w:rsidRDefault="00D3001F" w:rsidP="00743229">
            <w:pPr>
              <w:jc w:val="right"/>
              <w:rPr>
                <w:rFonts w:cs="Arial"/>
                <w:sz w:val="20"/>
                <w:szCs w:val="20"/>
              </w:rPr>
            </w:pPr>
            <w:r w:rsidRPr="0006448B">
              <w:rPr>
                <w:rFonts w:cs="Arial"/>
                <w:sz w:val="20"/>
                <w:szCs w:val="20"/>
              </w:rPr>
              <w:t>Functional:</w:t>
            </w:r>
          </w:p>
        </w:tc>
        <w:tc>
          <w:tcPr>
            <w:tcW w:w="3791" w:type="pct"/>
            <w:shd w:val="clear" w:color="auto" w:fill="auto"/>
            <w:vAlign w:val="center"/>
          </w:tcPr>
          <w:p w14:paraId="53CEA308" w14:textId="77777777" w:rsidR="00D3001F" w:rsidRPr="00B02AD6" w:rsidRDefault="00D3001F" w:rsidP="00743229">
            <w:pPr>
              <w:rPr>
                <w:sz w:val="20"/>
              </w:rPr>
            </w:pPr>
            <w:r>
              <w:rPr>
                <w:sz w:val="20"/>
              </w:rPr>
              <w:t>Supply Point Administration and Invoicing</w:t>
            </w:r>
          </w:p>
        </w:tc>
      </w:tr>
      <w:tr w:rsidR="00D3001F" w:rsidRPr="0006448B" w14:paraId="2EEC8599" w14:textId="77777777" w:rsidTr="00743229">
        <w:trPr>
          <w:trHeight w:val="403"/>
        </w:trPr>
        <w:tc>
          <w:tcPr>
            <w:tcW w:w="1209" w:type="pct"/>
            <w:shd w:val="clear" w:color="auto" w:fill="B2ECFB" w:themeFill="accent5" w:themeFillTint="66"/>
            <w:vAlign w:val="center"/>
          </w:tcPr>
          <w:p w14:paraId="7D954893" w14:textId="77777777" w:rsidR="00D3001F" w:rsidRPr="0006448B" w:rsidRDefault="00D3001F" w:rsidP="00743229">
            <w:pPr>
              <w:jc w:val="right"/>
              <w:rPr>
                <w:rFonts w:cs="Arial"/>
                <w:sz w:val="20"/>
                <w:szCs w:val="20"/>
              </w:rPr>
            </w:pPr>
            <w:r w:rsidRPr="0006448B">
              <w:rPr>
                <w:rFonts w:cs="Arial"/>
                <w:sz w:val="20"/>
                <w:szCs w:val="20"/>
              </w:rPr>
              <w:t>Non-Functional:</w:t>
            </w:r>
          </w:p>
        </w:tc>
        <w:tc>
          <w:tcPr>
            <w:tcW w:w="3791" w:type="pct"/>
            <w:shd w:val="clear" w:color="auto" w:fill="auto"/>
            <w:vAlign w:val="center"/>
          </w:tcPr>
          <w:p w14:paraId="630E1946" w14:textId="77777777" w:rsidR="00D3001F" w:rsidRPr="00B02AD6" w:rsidRDefault="00D3001F" w:rsidP="00743229">
            <w:pPr>
              <w:rPr>
                <w:sz w:val="20"/>
                <w:highlight w:val="yellow"/>
              </w:rPr>
            </w:pPr>
            <w:r w:rsidRPr="00795AD8">
              <w:rPr>
                <w:sz w:val="20"/>
              </w:rPr>
              <w:t>N/A</w:t>
            </w:r>
          </w:p>
        </w:tc>
      </w:tr>
      <w:tr w:rsidR="00D3001F" w:rsidRPr="0006448B" w14:paraId="4902257C" w14:textId="77777777" w:rsidTr="00743229">
        <w:trPr>
          <w:trHeight w:val="403"/>
        </w:trPr>
        <w:tc>
          <w:tcPr>
            <w:tcW w:w="1209" w:type="pct"/>
            <w:shd w:val="clear" w:color="auto" w:fill="B2ECFB" w:themeFill="accent5" w:themeFillTint="66"/>
            <w:vAlign w:val="center"/>
          </w:tcPr>
          <w:p w14:paraId="42CDF907" w14:textId="77777777" w:rsidR="00D3001F" w:rsidRPr="0006448B" w:rsidRDefault="00D3001F" w:rsidP="00743229">
            <w:pPr>
              <w:jc w:val="right"/>
              <w:rPr>
                <w:rFonts w:cs="Arial"/>
                <w:sz w:val="20"/>
                <w:szCs w:val="20"/>
              </w:rPr>
            </w:pPr>
            <w:r w:rsidRPr="0006448B">
              <w:rPr>
                <w:rFonts w:cs="Arial"/>
                <w:sz w:val="20"/>
                <w:szCs w:val="20"/>
              </w:rPr>
              <w:t>Application:</w:t>
            </w:r>
          </w:p>
        </w:tc>
        <w:tc>
          <w:tcPr>
            <w:tcW w:w="3791" w:type="pct"/>
            <w:shd w:val="clear" w:color="auto" w:fill="auto"/>
            <w:vAlign w:val="center"/>
          </w:tcPr>
          <w:p w14:paraId="72D74F17" w14:textId="77777777" w:rsidR="00D3001F" w:rsidRPr="00B02AD6" w:rsidRDefault="00D3001F" w:rsidP="00743229">
            <w:pPr>
              <w:rPr>
                <w:sz w:val="20"/>
              </w:rPr>
            </w:pPr>
            <w:r w:rsidRPr="00217BD4">
              <w:rPr>
                <w:sz w:val="20"/>
              </w:rPr>
              <w:t>SAP ISU</w:t>
            </w:r>
          </w:p>
        </w:tc>
      </w:tr>
      <w:tr w:rsidR="00D3001F" w:rsidRPr="0006448B" w14:paraId="72AD331E" w14:textId="77777777" w:rsidTr="00743229">
        <w:trPr>
          <w:trHeight w:val="403"/>
        </w:trPr>
        <w:tc>
          <w:tcPr>
            <w:tcW w:w="1209" w:type="pct"/>
            <w:shd w:val="clear" w:color="auto" w:fill="B2ECFB" w:themeFill="accent5" w:themeFillTint="66"/>
            <w:vAlign w:val="center"/>
          </w:tcPr>
          <w:p w14:paraId="7264D0E6" w14:textId="77777777" w:rsidR="00D3001F" w:rsidRPr="0006448B" w:rsidRDefault="00D3001F" w:rsidP="00743229">
            <w:pPr>
              <w:jc w:val="right"/>
              <w:rPr>
                <w:rFonts w:cs="Arial"/>
                <w:sz w:val="20"/>
                <w:szCs w:val="20"/>
              </w:rPr>
            </w:pPr>
            <w:r w:rsidRPr="0006448B">
              <w:rPr>
                <w:rFonts w:cs="Arial"/>
                <w:sz w:val="20"/>
                <w:szCs w:val="20"/>
              </w:rPr>
              <w:t>User:</w:t>
            </w:r>
          </w:p>
        </w:tc>
        <w:tc>
          <w:tcPr>
            <w:tcW w:w="3791" w:type="pct"/>
            <w:shd w:val="clear" w:color="auto" w:fill="auto"/>
            <w:vAlign w:val="center"/>
          </w:tcPr>
          <w:p w14:paraId="20AEF301" w14:textId="77777777" w:rsidR="00D3001F" w:rsidRPr="00B02AD6" w:rsidRDefault="00D3001F" w:rsidP="00743229">
            <w:pPr>
              <w:rPr>
                <w:sz w:val="20"/>
              </w:rPr>
            </w:pPr>
            <w:r w:rsidRPr="00B02AD6">
              <w:rPr>
                <w:rFonts w:cs="Arial"/>
                <w:sz w:val="20"/>
                <w:szCs w:val="18"/>
              </w:rPr>
              <w:t>Shipper</w:t>
            </w:r>
          </w:p>
        </w:tc>
      </w:tr>
      <w:tr w:rsidR="00D3001F" w:rsidRPr="0006448B" w14:paraId="1F2E0918" w14:textId="77777777" w:rsidTr="00743229">
        <w:trPr>
          <w:trHeight w:val="403"/>
        </w:trPr>
        <w:tc>
          <w:tcPr>
            <w:tcW w:w="1209" w:type="pct"/>
            <w:shd w:val="clear" w:color="auto" w:fill="B2ECFB" w:themeFill="accent5" w:themeFillTint="66"/>
            <w:vAlign w:val="center"/>
          </w:tcPr>
          <w:p w14:paraId="798F0A38" w14:textId="77777777" w:rsidR="00D3001F" w:rsidRPr="0006448B" w:rsidRDefault="00D3001F" w:rsidP="00743229">
            <w:pPr>
              <w:jc w:val="right"/>
              <w:rPr>
                <w:rFonts w:cs="Arial"/>
                <w:sz w:val="20"/>
                <w:szCs w:val="20"/>
              </w:rPr>
            </w:pPr>
            <w:r w:rsidRPr="0006448B">
              <w:rPr>
                <w:rFonts w:cs="Arial"/>
                <w:sz w:val="20"/>
                <w:szCs w:val="20"/>
              </w:rPr>
              <w:t>Documentation:</w:t>
            </w:r>
          </w:p>
        </w:tc>
        <w:tc>
          <w:tcPr>
            <w:tcW w:w="3791" w:type="pct"/>
            <w:shd w:val="clear" w:color="auto" w:fill="auto"/>
            <w:vAlign w:val="center"/>
          </w:tcPr>
          <w:p w14:paraId="7F87FE27" w14:textId="77777777" w:rsidR="00D3001F" w:rsidRPr="00B02AD6" w:rsidRDefault="00D3001F" w:rsidP="00743229">
            <w:pPr>
              <w:rPr>
                <w:sz w:val="20"/>
              </w:rPr>
            </w:pPr>
            <w:r w:rsidRPr="00B02AD6">
              <w:rPr>
                <w:rFonts w:cs="Arial"/>
                <w:sz w:val="20"/>
                <w:szCs w:val="18"/>
              </w:rPr>
              <w:t>N/A</w:t>
            </w:r>
          </w:p>
        </w:tc>
      </w:tr>
      <w:tr w:rsidR="00D3001F" w:rsidRPr="0006448B" w14:paraId="3BB87BC3" w14:textId="77777777" w:rsidTr="00743229">
        <w:trPr>
          <w:trHeight w:val="403"/>
        </w:trPr>
        <w:tc>
          <w:tcPr>
            <w:tcW w:w="1209" w:type="pct"/>
            <w:shd w:val="clear" w:color="auto" w:fill="B2ECFB" w:themeFill="accent5" w:themeFillTint="66"/>
            <w:vAlign w:val="center"/>
          </w:tcPr>
          <w:p w14:paraId="441F98FD" w14:textId="77777777" w:rsidR="00D3001F" w:rsidRPr="0006448B" w:rsidRDefault="00D3001F" w:rsidP="00743229">
            <w:pPr>
              <w:jc w:val="right"/>
              <w:rPr>
                <w:rFonts w:cs="Arial"/>
                <w:sz w:val="20"/>
                <w:szCs w:val="20"/>
              </w:rPr>
            </w:pPr>
            <w:r w:rsidRPr="0006448B">
              <w:rPr>
                <w:rFonts w:cs="Arial"/>
                <w:sz w:val="20"/>
                <w:szCs w:val="20"/>
              </w:rPr>
              <w:t>Other:</w:t>
            </w:r>
          </w:p>
        </w:tc>
        <w:tc>
          <w:tcPr>
            <w:tcW w:w="3791" w:type="pct"/>
            <w:shd w:val="clear" w:color="auto" w:fill="auto"/>
            <w:vAlign w:val="center"/>
          </w:tcPr>
          <w:p w14:paraId="0B3CEF64" w14:textId="77777777" w:rsidR="00D3001F" w:rsidRPr="00B02AD6" w:rsidRDefault="00D3001F" w:rsidP="00743229">
            <w:pPr>
              <w:rPr>
                <w:sz w:val="20"/>
              </w:rPr>
            </w:pPr>
            <w:r>
              <w:rPr>
                <w:rFonts w:cs="Arial"/>
                <w:sz w:val="20"/>
                <w:szCs w:val="18"/>
              </w:rPr>
              <w:t>N/A</w:t>
            </w:r>
          </w:p>
        </w:tc>
      </w:tr>
    </w:tbl>
    <w:p w14:paraId="2F70B6AA" w14:textId="77777777" w:rsidR="00D3001F" w:rsidRPr="0006448B" w:rsidRDefault="00D3001F" w:rsidP="00D3001F">
      <w:pPr>
        <w:spacing w:after="0"/>
        <w:rPr>
          <w:sz w:val="20"/>
        </w:rPr>
      </w:pPr>
    </w:p>
    <w:tbl>
      <w:tblPr>
        <w:tblStyle w:val="TableGrid"/>
        <w:tblW w:w="5000" w:type="pct"/>
        <w:tblLayout w:type="fixed"/>
        <w:tblLook w:val="04A0" w:firstRow="1" w:lastRow="0" w:firstColumn="1" w:lastColumn="0" w:noHBand="0" w:noVBand="1"/>
      </w:tblPr>
      <w:tblGrid>
        <w:gridCol w:w="1101"/>
        <w:gridCol w:w="1983"/>
        <w:gridCol w:w="2126"/>
        <w:gridCol w:w="1845"/>
        <w:gridCol w:w="2187"/>
      </w:tblGrid>
      <w:tr w:rsidR="00D3001F" w:rsidRPr="0006448B" w14:paraId="68BD4690" w14:textId="77777777" w:rsidTr="00743229">
        <w:trPr>
          <w:trHeight w:val="403"/>
        </w:trPr>
        <w:tc>
          <w:tcPr>
            <w:tcW w:w="5000" w:type="pct"/>
            <w:gridSpan w:val="5"/>
            <w:shd w:val="clear" w:color="auto" w:fill="B2ECFB" w:themeFill="accent5" w:themeFillTint="66"/>
            <w:vAlign w:val="center"/>
          </w:tcPr>
          <w:p w14:paraId="121C74E6" w14:textId="77777777" w:rsidR="00D3001F" w:rsidRPr="0006448B" w:rsidRDefault="00D3001F" w:rsidP="00743229">
            <w:pPr>
              <w:jc w:val="center"/>
              <w:rPr>
                <w:rFonts w:cs="Arial"/>
                <w:sz w:val="20"/>
                <w:szCs w:val="20"/>
              </w:rPr>
            </w:pPr>
            <w:r w:rsidRPr="0006448B">
              <w:rPr>
                <w:rFonts w:cs="Arial"/>
                <w:sz w:val="20"/>
                <w:szCs w:val="20"/>
              </w:rPr>
              <w:t>Files</w:t>
            </w:r>
          </w:p>
        </w:tc>
      </w:tr>
      <w:tr w:rsidR="00D3001F" w:rsidRPr="0006448B" w14:paraId="06EFCCC1" w14:textId="77777777" w:rsidTr="00743229">
        <w:trPr>
          <w:trHeight w:val="403"/>
        </w:trPr>
        <w:tc>
          <w:tcPr>
            <w:tcW w:w="596" w:type="pct"/>
            <w:shd w:val="clear" w:color="auto" w:fill="B2ECFB" w:themeFill="accent5" w:themeFillTint="66"/>
            <w:vAlign w:val="center"/>
          </w:tcPr>
          <w:p w14:paraId="4048E631" w14:textId="77777777" w:rsidR="00D3001F" w:rsidRPr="0006448B" w:rsidRDefault="00D3001F" w:rsidP="00743229">
            <w:pPr>
              <w:jc w:val="center"/>
              <w:rPr>
                <w:rFonts w:cs="Arial"/>
                <w:sz w:val="20"/>
                <w:szCs w:val="20"/>
              </w:rPr>
            </w:pPr>
            <w:r w:rsidRPr="0006448B">
              <w:rPr>
                <w:rFonts w:cs="Arial"/>
                <w:sz w:val="20"/>
                <w:szCs w:val="20"/>
              </w:rPr>
              <w:t>File</w:t>
            </w:r>
          </w:p>
        </w:tc>
        <w:tc>
          <w:tcPr>
            <w:tcW w:w="1073" w:type="pct"/>
            <w:shd w:val="clear" w:color="auto" w:fill="B2ECFB" w:themeFill="accent5" w:themeFillTint="66"/>
            <w:vAlign w:val="center"/>
          </w:tcPr>
          <w:p w14:paraId="47B3C483" w14:textId="77777777" w:rsidR="00D3001F" w:rsidRPr="0006448B" w:rsidRDefault="00D3001F" w:rsidP="00743229">
            <w:pPr>
              <w:jc w:val="center"/>
              <w:rPr>
                <w:rFonts w:cs="Arial"/>
                <w:sz w:val="20"/>
                <w:szCs w:val="20"/>
              </w:rPr>
            </w:pPr>
            <w:r w:rsidRPr="0006448B">
              <w:rPr>
                <w:rFonts w:cs="Arial"/>
                <w:sz w:val="20"/>
                <w:szCs w:val="20"/>
              </w:rPr>
              <w:t>Parent Record</w:t>
            </w:r>
          </w:p>
        </w:tc>
        <w:tc>
          <w:tcPr>
            <w:tcW w:w="1150" w:type="pct"/>
            <w:shd w:val="clear" w:color="auto" w:fill="B2ECFB" w:themeFill="accent5" w:themeFillTint="66"/>
            <w:vAlign w:val="center"/>
          </w:tcPr>
          <w:p w14:paraId="56869FD8" w14:textId="77777777" w:rsidR="00D3001F" w:rsidRPr="0006448B" w:rsidRDefault="00D3001F" w:rsidP="00743229">
            <w:pPr>
              <w:jc w:val="center"/>
              <w:rPr>
                <w:rFonts w:cs="Arial"/>
                <w:sz w:val="20"/>
                <w:szCs w:val="20"/>
              </w:rPr>
            </w:pPr>
            <w:r w:rsidRPr="0006448B">
              <w:rPr>
                <w:rFonts w:cs="Arial"/>
                <w:sz w:val="20"/>
                <w:szCs w:val="20"/>
              </w:rPr>
              <w:t>Record</w:t>
            </w:r>
          </w:p>
        </w:tc>
        <w:tc>
          <w:tcPr>
            <w:tcW w:w="998" w:type="pct"/>
            <w:shd w:val="clear" w:color="auto" w:fill="B2ECFB" w:themeFill="accent5" w:themeFillTint="66"/>
            <w:vAlign w:val="center"/>
          </w:tcPr>
          <w:p w14:paraId="05AEFB89" w14:textId="77777777" w:rsidR="00D3001F" w:rsidRPr="0006448B" w:rsidRDefault="00D3001F" w:rsidP="00743229">
            <w:pPr>
              <w:jc w:val="center"/>
              <w:rPr>
                <w:rFonts w:cs="Arial"/>
                <w:sz w:val="20"/>
                <w:szCs w:val="20"/>
              </w:rPr>
            </w:pPr>
            <w:r w:rsidRPr="0006448B">
              <w:rPr>
                <w:rFonts w:cs="Arial"/>
                <w:sz w:val="20"/>
                <w:szCs w:val="20"/>
              </w:rPr>
              <w:t>Data Attribute</w:t>
            </w:r>
          </w:p>
        </w:tc>
        <w:tc>
          <w:tcPr>
            <w:tcW w:w="1183" w:type="pct"/>
            <w:shd w:val="clear" w:color="auto" w:fill="B2ECFB" w:themeFill="accent5" w:themeFillTint="66"/>
            <w:vAlign w:val="center"/>
          </w:tcPr>
          <w:p w14:paraId="24F476FC" w14:textId="77777777" w:rsidR="00D3001F" w:rsidRPr="0006448B" w:rsidRDefault="00D3001F" w:rsidP="00743229">
            <w:pPr>
              <w:jc w:val="center"/>
              <w:rPr>
                <w:rFonts w:cs="Arial"/>
                <w:sz w:val="20"/>
                <w:szCs w:val="20"/>
              </w:rPr>
            </w:pPr>
            <w:r w:rsidRPr="0006448B">
              <w:rPr>
                <w:rFonts w:cs="Arial"/>
                <w:sz w:val="20"/>
                <w:szCs w:val="20"/>
              </w:rPr>
              <w:t>Hierarchy or Format</w:t>
            </w:r>
          </w:p>
          <w:p w14:paraId="51856E93" w14:textId="77777777" w:rsidR="00D3001F" w:rsidRPr="0006448B" w:rsidRDefault="00D3001F" w:rsidP="00743229">
            <w:pPr>
              <w:jc w:val="center"/>
              <w:rPr>
                <w:rFonts w:cs="Arial"/>
                <w:sz w:val="20"/>
                <w:szCs w:val="20"/>
              </w:rPr>
            </w:pPr>
            <w:r w:rsidRPr="0006448B">
              <w:rPr>
                <w:rFonts w:cs="Arial"/>
                <w:sz w:val="20"/>
                <w:szCs w:val="20"/>
              </w:rPr>
              <w:t>Agreed</w:t>
            </w:r>
          </w:p>
        </w:tc>
      </w:tr>
      <w:tr w:rsidR="00D3001F" w:rsidRPr="0006448B" w14:paraId="23FE57AE" w14:textId="77777777" w:rsidTr="00743229">
        <w:trPr>
          <w:trHeight w:val="403"/>
        </w:trPr>
        <w:tc>
          <w:tcPr>
            <w:tcW w:w="596" w:type="pct"/>
            <w:shd w:val="clear" w:color="auto" w:fill="auto"/>
            <w:vAlign w:val="center"/>
          </w:tcPr>
          <w:p w14:paraId="388EC94D" w14:textId="77777777" w:rsidR="00D3001F" w:rsidRPr="0006448B" w:rsidRDefault="00D3001F" w:rsidP="00743229">
            <w:pPr>
              <w:jc w:val="center"/>
              <w:rPr>
                <w:sz w:val="20"/>
              </w:rPr>
            </w:pPr>
            <w:r w:rsidRPr="0006448B">
              <w:rPr>
                <w:sz w:val="20"/>
              </w:rPr>
              <w:t>N/A</w:t>
            </w:r>
          </w:p>
        </w:tc>
        <w:tc>
          <w:tcPr>
            <w:tcW w:w="1073" w:type="pct"/>
            <w:shd w:val="clear" w:color="auto" w:fill="auto"/>
            <w:vAlign w:val="center"/>
          </w:tcPr>
          <w:p w14:paraId="58CD69DC" w14:textId="77777777" w:rsidR="00D3001F" w:rsidRPr="0006448B" w:rsidRDefault="00D3001F" w:rsidP="00743229">
            <w:pPr>
              <w:jc w:val="center"/>
              <w:rPr>
                <w:sz w:val="20"/>
              </w:rPr>
            </w:pPr>
            <w:r w:rsidRPr="0006448B">
              <w:rPr>
                <w:sz w:val="20"/>
              </w:rPr>
              <w:t>N/A</w:t>
            </w:r>
          </w:p>
        </w:tc>
        <w:tc>
          <w:tcPr>
            <w:tcW w:w="1150" w:type="pct"/>
            <w:shd w:val="clear" w:color="auto" w:fill="auto"/>
            <w:vAlign w:val="center"/>
          </w:tcPr>
          <w:p w14:paraId="5B63036C" w14:textId="77777777" w:rsidR="00D3001F" w:rsidRPr="0006448B" w:rsidRDefault="00D3001F" w:rsidP="00743229">
            <w:pPr>
              <w:jc w:val="center"/>
              <w:rPr>
                <w:sz w:val="20"/>
              </w:rPr>
            </w:pPr>
            <w:r w:rsidRPr="0006448B">
              <w:rPr>
                <w:sz w:val="20"/>
              </w:rPr>
              <w:t>N/A</w:t>
            </w:r>
          </w:p>
        </w:tc>
        <w:tc>
          <w:tcPr>
            <w:tcW w:w="998" w:type="pct"/>
            <w:shd w:val="clear" w:color="auto" w:fill="auto"/>
            <w:vAlign w:val="center"/>
          </w:tcPr>
          <w:p w14:paraId="008732A9" w14:textId="77777777" w:rsidR="00D3001F" w:rsidRPr="0006448B" w:rsidRDefault="00D3001F" w:rsidP="00743229">
            <w:pPr>
              <w:jc w:val="center"/>
              <w:rPr>
                <w:sz w:val="20"/>
              </w:rPr>
            </w:pPr>
            <w:r w:rsidRPr="0006448B">
              <w:rPr>
                <w:sz w:val="20"/>
              </w:rPr>
              <w:t>N/A</w:t>
            </w:r>
          </w:p>
        </w:tc>
        <w:tc>
          <w:tcPr>
            <w:tcW w:w="1183" w:type="pct"/>
            <w:shd w:val="clear" w:color="auto" w:fill="auto"/>
            <w:vAlign w:val="center"/>
          </w:tcPr>
          <w:p w14:paraId="5DAF2A80" w14:textId="77777777" w:rsidR="00D3001F" w:rsidRPr="0006448B" w:rsidRDefault="00D3001F" w:rsidP="00743229">
            <w:pPr>
              <w:jc w:val="center"/>
              <w:rPr>
                <w:sz w:val="20"/>
              </w:rPr>
            </w:pPr>
            <w:r w:rsidRPr="0006448B">
              <w:rPr>
                <w:sz w:val="20"/>
              </w:rPr>
              <w:t>N/A</w:t>
            </w:r>
          </w:p>
        </w:tc>
      </w:tr>
    </w:tbl>
    <w:p w14:paraId="6F7671B8" w14:textId="77777777" w:rsidR="00D3001F" w:rsidRPr="006A7A4C" w:rsidRDefault="00D3001F" w:rsidP="00D3001F">
      <w:pPr>
        <w:pStyle w:val="Heading1"/>
      </w:pPr>
      <w:r w:rsidRPr="006A7A4C">
        <w:t>Change Design Description</w:t>
      </w:r>
    </w:p>
    <w:tbl>
      <w:tblPr>
        <w:tblStyle w:val="TableGrid"/>
        <w:tblW w:w="5000" w:type="pct"/>
        <w:tblLayout w:type="fixed"/>
        <w:tblLook w:val="04A0" w:firstRow="1" w:lastRow="0" w:firstColumn="1" w:lastColumn="0" w:noHBand="0" w:noVBand="1"/>
      </w:tblPr>
      <w:tblGrid>
        <w:gridCol w:w="9242"/>
      </w:tblGrid>
      <w:tr w:rsidR="00D3001F" w:rsidRPr="006A7A4C" w14:paraId="3F996C04" w14:textId="77777777" w:rsidTr="00743229">
        <w:trPr>
          <w:trHeight w:val="403"/>
        </w:trPr>
        <w:tc>
          <w:tcPr>
            <w:tcW w:w="5000" w:type="pct"/>
            <w:vAlign w:val="center"/>
          </w:tcPr>
          <w:p w14:paraId="2DF592EF" w14:textId="77777777" w:rsidR="00D3001F" w:rsidRPr="0006448B" w:rsidRDefault="00D3001F" w:rsidP="00743229">
            <w:pPr>
              <w:pBdr>
                <w:bottom w:val="single" w:sz="6" w:space="7" w:color="EEEEEE"/>
              </w:pBdr>
              <w:rPr>
                <w:rFonts w:cs="Arial"/>
                <w:sz w:val="20"/>
                <w:szCs w:val="20"/>
                <w:lang w:val="en-US"/>
              </w:rPr>
            </w:pPr>
            <w:r w:rsidRPr="0006448B">
              <w:rPr>
                <w:rFonts w:cs="Arial"/>
                <w:sz w:val="20"/>
                <w:szCs w:val="20"/>
                <w:lang w:val="en-US"/>
              </w:rPr>
              <w:t xml:space="preserve">Modification 0665 – “Changes to Ratchet Regime” has been raised and seeks to amend the current Ratchet Charging Methodology to create a two tier Charging Regime.  The higher charge will be applied to existing mandatory Class 1 Supply Points and also to Supply Meter Points that the Transporters designate ‘as </w:t>
            </w:r>
            <w:r w:rsidRPr="0006448B">
              <w:rPr>
                <w:rFonts w:cs="Arial"/>
                <w:sz w:val="20"/>
                <w:szCs w:val="20"/>
              </w:rPr>
              <w:t>subject to the Class 1 Ratchet Charging Arrangements’ where ‘safeguards around accurate capacity declarations’ are necessary.  This ‘Class 1 Ratchet Regime’ reflects the existing charging arrangements in terms of composition of the Ratchet Charges and the Ratchet Multiplier remains as is.</w:t>
            </w:r>
            <w:r w:rsidRPr="0006448B">
              <w:rPr>
                <w:rFonts w:cs="Arial"/>
                <w:sz w:val="20"/>
                <w:szCs w:val="20"/>
                <w:lang w:val="en-US"/>
              </w:rPr>
              <w:t xml:space="preserve"> </w:t>
            </w:r>
          </w:p>
          <w:p w14:paraId="4112B4AA" w14:textId="77777777" w:rsidR="00D3001F" w:rsidRDefault="00D3001F" w:rsidP="00743229">
            <w:pPr>
              <w:pBdr>
                <w:bottom w:val="single" w:sz="6" w:space="7" w:color="EEEEEE"/>
              </w:pBdr>
              <w:rPr>
                <w:rFonts w:cs="Arial"/>
                <w:sz w:val="20"/>
                <w:szCs w:val="20"/>
                <w:lang w:val="en-US"/>
              </w:rPr>
            </w:pPr>
            <w:r w:rsidRPr="0006448B">
              <w:rPr>
                <w:rFonts w:cs="Arial"/>
                <w:sz w:val="20"/>
                <w:szCs w:val="20"/>
                <w:lang w:val="en-US"/>
              </w:rPr>
              <w:t>The lesser charge will be applied to Supply Meter Points where the Networks do not consider that these safeguards are necessary.  The composition of the Ratchet Charges is slightly amended, and has a lower Ratchet Multiplier.</w:t>
            </w:r>
          </w:p>
          <w:p w14:paraId="05A9AF6F" w14:textId="77777777" w:rsidR="00D3001F" w:rsidRPr="0006448B" w:rsidRDefault="00D3001F" w:rsidP="00743229">
            <w:pPr>
              <w:pBdr>
                <w:bottom w:val="single" w:sz="6" w:space="7" w:color="EEEEEE"/>
              </w:pBdr>
              <w:rPr>
                <w:rFonts w:cs="Arial"/>
                <w:sz w:val="20"/>
                <w:szCs w:val="20"/>
                <w:lang w:val="en-US"/>
              </w:rPr>
            </w:pPr>
          </w:p>
          <w:p w14:paraId="59BBE859" w14:textId="77777777" w:rsidR="00D3001F" w:rsidRPr="0006448B" w:rsidRDefault="00D3001F" w:rsidP="00743229">
            <w:pPr>
              <w:tabs>
                <w:tab w:val="num" w:pos="720"/>
              </w:tabs>
              <w:rPr>
                <w:rFonts w:cs="Arial"/>
                <w:sz w:val="20"/>
                <w:szCs w:val="20"/>
                <w:lang w:val="en-US"/>
              </w:rPr>
            </w:pPr>
            <w:r w:rsidRPr="0006448B">
              <w:rPr>
                <w:rFonts w:cs="Arial"/>
                <w:sz w:val="20"/>
                <w:szCs w:val="20"/>
                <w:lang w:val="en-US"/>
              </w:rPr>
              <w:t xml:space="preserve">In summary the requirements for the CDSP are: </w:t>
            </w:r>
          </w:p>
          <w:p w14:paraId="18CD92EC" w14:textId="77777777" w:rsidR="00D3001F" w:rsidRPr="0006448B" w:rsidRDefault="00D3001F" w:rsidP="00D3001F">
            <w:pPr>
              <w:pStyle w:val="ListParagraph"/>
              <w:numPr>
                <w:ilvl w:val="0"/>
                <w:numId w:val="9"/>
              </w:numPr>
              <w:tabs>
                <w:tab w:val="num" w:pos="1440"/>
              </w:tabs>
              <w:rPr>
                <w:rFonts w:ascii="Arial" w:hAnsi="Arial" w:cs="Arial"/>
                <w:sz w:val="20"/>
                <w:szCs w:val="20"/>
                <w:lang w:val="en-US"/>
              </w:rPr>
            </w:pPr>
            <w:r w:rsidRPr="0006448B">
              <w:rPr>
                <w:rFonts w:ascii="Arial" w:hAnsi="Arial" w:cs="Arial"/>
                <w:sz w:val="20"/>
                <w:szCs w:val="20"/>
                <w:lang w:val="en-US"/>
              </w:rPr>
              <w:t>Implementation of an amended Ratchet Charging Arrangement applicable for Daily Metered Supply Meter Points that are not Network Designated.  [Class 2 Ratchet Charge].</w:t>
            </w:r>
          </w:p>
          <w:p w14:paraId="218A337D" w14:textId="77777777" w:rsidR="00D3001F" w:rsidRPr="0006448B" w:rsidRDefault="00D3001F" w:rsidP="00D3001F">
            <w:pPr>
              <w:pStyle w:val="ListParagraph"/>
              <w:numPr>
                <w:ilvl w:val="0"/>
                <w:numId w:val="9"/>
              </w:numPr>
              <w:tabs>
                <w:tab w:val="num" w:pos="1440"/>
              </w:tabs>
              <w:rPr>
                <w:rFonts w:ascii="Arial" w:hAnsi="Arial" w:cs="Arial"/>
                <w:sz w:val="20"/>
                <w:szCs w:val="20"/>
                <w:lang w:val="en-US"/>
              </w:rPr>
            </w:pPr>
            <w:r w:rsidRPr="0006448B">
              <w:rPr>
                <w:rFonts w:ascii="Arial" w:hAnsi="Arial" w:cs="Arial"/>
                <w:sz w:val="20"/>
                <w:szCs w:val="20"/>
                <w:lang w:val="en-US"/>
              </w:rPr>
              <w:t>A mechanism is required to flag in UK Link where a Network has designated a Supply Meter Point which should be subject to the existing [Class 1] Ratchet Charge.  These will then be subject to the ‘Class 1 Requirement’ in UNC.</w:t>
            </w:r>
          </w:p>
          <w:p w14:paraId="4DE60E63" w14:textId="77777777" w:rsidR="00D3001F" w:rsidRPr="0006448B" w:rsidRDefault="00D3001F" w:rsidP="00D3001F">
            <w:pPr>
              <w:pStyle w:val="ListParagraph"/>
              <w:numPr>
                <w:ilvl w:val="0"/>
                <w:numId w:val="9"/>
              </w:numPr>
              <w:tabs>
                <w:tab w:val="num" w:pos="1440"/>
              </w:tabs>
              <w:rPr>
                <w:rFonts w:ascii="Arial" w:hAnsi="Arial" w:cs="Arial"/>
                <w:sz w:val="20"/>
                <w:szCs w:val="20"/>
                <w:lang w:val="en-US"/>
              </w:rPr>
            </w:pPr>
            <w:r w:rsidRPr="0006448B">
              <w:rPr>
                <w:rFonts w:ascii="Arial" w:hAnsi="Arial" w:cs="Arial"/>
                <w:sz w:val="20"/>
                <w:szCs w:val="20"/>
                <w:lang w:val="en-US"/>
              </w:rPr>
              <w:t xml:space="preserve">When a Supply Meter Point has been Network Designated the CDSP shall notify the registered Shipper, and the relevant Supply Point will as soon as reasonably practicable be required to be a Class 1 Supply Point </w:t>
            </w:r>
          </w:p>
          <w:p w14:paraId="0DC2CCDA" w14:textId="77777777" w:rsidR="00D3001F" w:rsidRPr="0006448B" w:rsidRDefault="00D3001F" w:rsidP="00D3001F">
            <w:pPr>
              <w:pStyle w:val="ListParagraph"/>
              <w:numPr>
                <w:ilvl w:val="0"/>
                <w:numId w:val="9"/>
              </w:numPr>
              <w:tabs>
                <w:tab w:val="num" w:pos="1440"/>
              </w:tabs>
              <w:rPr>
                <w:rFonts w:ascii="Arial" w:hAnsi="Arial" w:cs="Arial"/>
                <w:sz w:val="20"/>
                <w:szCs w:val="20"/>
                <w:lang w:val="en-US"/>
              </w:rPr>
            </w:pPr>
            <w:r w:rsidRPr="0006448B">
              <w:rPr>
                <w:rFonts w:ascii="Arial" w:hAnsi="Arial" w:cs="Arial"/>
                <w:sz w:val="20"/>
                <w:szCs w:val="20"/>
                <w:lang w:val="en-US"/>
              </w:rPr>
              <w:t>If a Shipper does not reclassify the Supply Point as Class 1 within 20 Supply Point Systems Business Days of the notice of Designation, then the CDSP will reclassify the site as Class 1 after so notifying the relevant Shipper and providing not less than 20 Supply Point Systems Business Days’ notice of the revised classification effective date unless the CDSP has been informed that the Supply Meter Point is unable to be Daily Read in accordance with current code requirements.</w:t>
            </w:r>
          </w:p>
          <w:p w14:paraId="0539755B" w14:textId="77777777" w:rsidR="00D3001F" w:rsidRPr="0006448B" w:rsidRDefault="00D3001F" w:rsidP="00743229">
            <w:pPr>
              <w:tabs>
                <w:tab w:val="num" w:pos="1440"/>
              </w:tabs>
              <w:rPr>
                <w:rFonts w:cs="Arial"/>
                <w:sz w:val="20"/>
                <w:szCs w:val="20"/>
                <w:lang w:val="en-US"/>
              </w:rPr>
            </w:pPr>
          </w:p>
          <w:p w14:paraId="0857D358" w14:textId="77777777" w:rsidR="00D3001F" w:rsidRPr="0006448B" w:rsidRDefault="00D3001F" w:rsidP="00743229">
            <w:pPr>
              <w:tabs>
                <w:tab w:val="num" w:pos="1440"/>
              </w:tabs>
              <w:rPr>
                <w:rFonts w:cs="Arial"/>
                <w:sz w:val="20"/>
                <w:szCs w:val="20"/>
                <w:lang w:val="en-US"/>
              </w:rPr>
            </w:pPr>
            <w:r w:rsidRPr="0006448B">
              <w:rPr>
                <w:rFonts w:cs="Arial"/>
                <w:sz w:val="20"/>
                <w:szCs w:val="20"/>
                <w:lang w:val="en-US"/>
              </w:rPr>
              <w:t xml:space="preserve">For the full details please see </w:t>
            </w:r>
            <w:hyperlink r:id="rId25" w:history="1">
              <w:r w:rsidRPr="0006448B">
                <w:rPr>
                  <w:rStyle w:val="Hyperlink"/>
                  <w:rFonts w:cs="Arial"/>
                  <w:sz w:val="20"/>
                  <w:szCs w:val="20"/>
                  <w:lang w:val="en-US"/>
                </w:rPr>
                <w:t>modification 0665</w:t>
              </w:r>
            </w:hyperlink>
            <w:r w:rsidRPr="0006448B">
              <w:rPr>
                <w:rFonts w:cs="Arial"/>
                <w:sz w:val="20"/>
                <w:szCs w:val="20"/>
                <w:lang w:val="en-US"/>
              </w:rPr>
              <w:t>.</w:t>
            </w:r>
          </w:p>
          <w:p w14:paraId="2C537BAF" w14:textId="77777777" w:rsidR="00D3001F" w:rsidRPr="0006448B" w:rsidRDefault="00D3001F" w:rsidP="00743229">
            <w:pPr>
              <w:tabs>
                <w:tab w:val="num" w:pos="720"/>
              </w:tabs>
              <w:rPr>
                <w:rFonts w:cs="Arial"/>
                <w:sz w:val="20"/>
                <w:szCs w:val="20"/>
                <w:lang w:val="en-US"/>
              </w:rPr>
            </w:pPr>
          </w:p>
          <w:p w14:paraId="19BCC291" w14:textId="77777777" w:rsidR="00D3001F" w:rsidRPr="0006448B" w:rsidRDefault="00D3001F" w:rsidP="00743229">
            <w:pPr>
              <w:tabs>
                <w:tab w:val="num" w:pos="720"/>
              </w:tabs>
              <w:rPr>
                <w:rFonts w:cs="Arial"/>
                <w:sz w:val="20"/>
                <w:szCs w:val="20"/>
                <w:lang w:val="en-US"/>
              </w:rPr>
            </w:pPr>
            <w:r w:rsidRPr="0006448B">
              <w:rPr>
                <w:rFonts w:cs="Arial"/>
                <w:sz w:val="20"/>
                <w:szCs w:val="20"/>
                <w:lang w:val="en-US"/>
              </w:rPr>
              <w:lastRenderedPageBreak/>
              <w:t>Please note that due to the tight timescales for implementation (before 01 October 2019), we are proposing that any changes to external interfaces including file formats are limited and the all associated notifications will be offline.</w:t>
            </w:r>
          </w:p>
          <w:p w14:paraId="7980EDEB" w14:textId="77777777" w:rsidR="00D3001F" w:rsidRPr="0006448B" w:rsidRDefault="00D3001F" w:rsidP="00743229">
            <w:pPr>
              <w:tabs>
                <w:tab w:val="num" w:pos="720"/>
              </w:tabs>
              <w:rPr>
                <w:rFonts w:cs="Arial"/>
                <w:sz w:val="20"/>
                <w:szCs w:val="20"/>
                <w:lang w:val="en-US"/>
              </w:rPr>
            </w:pPr>
          </w:p>
          <w:p w14:paraId="623447E1" w14:textId="77777777" w:rsidR="00D3001F" w:rsidRPr="0006448B" w:rsidRDefault="00D3001F" w:rsidP="00743229">
            <w:pPr>
              <w:tabs>
                <w:tab w:val="num" w:pos="720"/>
              </w:tabs>
              <w:rPr>
                <w:rFonts w:cs="Arial"/>
                <w:sz w:val="20"/>
                <w:szCs w:val="20"/>
                <w:lang w:val="en-US"/>
              </w:rPr>
            </w:pPr>
            <w:r w:rsidRPr="0006448B">
              <w:rPr>
                <w:rFonts w:cs="Arial"/>
                <w:sz w:val="20"/>
                <w:szCs w:val="20"/>
                <w:lang w:val="en-US"/>
              </w:rPr>
              <w:t xml:space="preserve">We are requesting industry views on the following aspects of the change solution: </w:t>
            </w:r>
          </w:p>
          <w:p w14:paraId="0AB67828" w14:textId="77777777" w:rsidR="00D3001F" w:rsidRPr="0006448B" w:rsidRDefault="00D3001F" w:rsidP="00743229">
            <w:pPr>
              <w:tabs>
                <w:tab w:val="num" w:pos="720"/>
              </w:tabs>
              <w:rPr>
                <w:rFonts w:cs="Arial"/>
                <w:sz w:val="20"/>
                <w:szCs w:val="20"/>
                <w:lang w:val="en-US"/>
              </w:rPr>
            </w:pPr>
          </w:p>
          <w:p w14:paraId="152C3BD9" w14:textId="77777777" w:rsidR="00D3001F" w:rsidRPr="0006448B" w:rsidRDefault="00D3001F" w:rsidP="00D3001F">
            <w:pPr>
              <w:pStyle w:val="ListParagraph"/>
              <w:numPr>
                <w:ilvl w:val="0"/>
                <w:numId w:val="9"/>
              </w:numPr>
              <w:rPr>
                <w:rFonts w:ascii="Arial" w:hAnsi="Arial" w:cs="Arial"/>
                <w:b/>
                <w:sz w:val="20"/>
                <w:szCs w:val="20"/>
                <w:lang w:val="en-US"/>
              </w:rPr>
            </w:pPr>
            <w:r w:rsidRPr="0006448B">
              <w:rPr>
                <w:rFonts w:ascii="Arial" w:hAnsi="Arial" w:cs="Arial"/>
                <w:b/>
                <w:sz w:val="20"/>
                <w:szCs w:val="20"/>
                <w:lang w:val="en-US"/>
              </w:rPr>
              <w:t>Visibility of Network Designation to Prospective Users</w:t>
            </w:r>
          </w:p>
          <w:p w14:paraId="5D00B8D7" w14:textId="77777777" w:rsidR="00D3001F" w:rsidRPr="0006448B" w:rsidRDefault="00D3001F" w:rsidP="00743229">
            <w:pPr>
              <w:pStyle w:val="ListParagraph"/>
              <w:tabs>
                <w:tab w:val="num" w:pos="720"/>
              </w:tabs>
              <w:ind w:left="360"/>
              <w:rPr>
                <w:rFonts w:ascii="Arial" w:hAnsi="Arial" w:cs="Arial"/>
                <w:sz w:val="20"/>
                <w:szCs w:val="20"/>
                <w:lang w:val="en-US"/>
              </w:rPr>
            </w:pPr>
          </w:p>
          <w:p w14:paraId="7FBFF51B" w14:textId="77777777" w:rsidR="00D3001F" w:rsidRPr="0006448B" w:rsidRDefault="00D3001F" w:rsidP="00D3001F">
            <w:pPr>
              <w:pStyle w:val="ListParagraph"/>
              <w:numPr>
                <w:ilvl w:val="1"/>
                <w:numId w:val="9"/>
              </w:numPr>
              <w:rPr>
                <w:rFonts w:ascii="Arial" w:hAnsi="Arial" w:cs="Arial"/>
                <w:sz w:val="20"/>
                <w:szCs w:val="20"/>
              </w:rPr>
            </w:pPr>
            <w:r w:rsidRPr="0006448B">
              <w:rPr>
                <w:rFonts w:ascii="Arial" w:hAnsi="Arial" w:cs="Arial"/>
                <w:sz w:val="20"/>
                <w:szCs w:val="20"/>
              </w:rPr>
              <w:t xml:space="preserve">As we are seeking to limit the scale of impacts to Users, and in particular Users who do not operate DM Supply Points, </w:t>
            </w:r>
            <w:r w:rsidRPr="0006448B">
              <w:rPr>
                <w:rFonts w:ascii="Arial" w:hAnsi="Arial" w:cs="Arial"/>
                <w:b/>
                <w:sz w:val="20"/>
                <w:szCs w:val="20"/>
                <w:u w:val="single"/>
              </w:rPr>
              <w:t>we are NOT proposing to make this data item available to Shipper Users in SPA files</w:t>
            </w:r>
            <w:r w:rsidRPr="0006448B">
              <w:rPr>
                <w:rFonts w:ascii="Arial" w:hAnsi="Arial" w:cs="Arial"/>
                <w:sz w:val="20"/>
                <w:szCs w:val="20"/>
              </w:rPr>
              <w:t xml:space="preserve"> – e.g. Nomination Response (including Enquiry); Confirmation; etc.</w:t>
            </w:r>
          </w:p>
          <w:p w14:paraId="022B0752" w14:textId="77777777" w:rsidR="00D3001F" w:rsidRPr="0006448B" w:rsidRDefault="00D3001F" w:rsidP="00743229">
            <w:pPr>
              <w:pStyle w:val="ListParagraph"/>
              <w:ind w:left="1440"/>
              <w:rPr>
                <w:rFonts w:ascii="Arial" w:hAnsi="Arial" w:cs="Arial"/>
                <w:sz w:val="20"/>
                <w:szCs w:val="20"/>
              </w:rPr>
            </w:pPr>
          </w:p>
          <w:p w14:paraId="47C487AA" w14:textId="77777777" w:rsidR="00D3001F" w:rsidRPr="0006448B" w:rsidRDefault="00D3001F" w:rsidP="00D3001F">
            <w:pPr>
              <w:pStyle w:val="ListParagraph"/>
              <w:numPr>
                <w:ilvl w:val="1"/>
                <w:numId w:val="9"/>
              </w:numPr>
              <w:rPr>
                <w:rFonts w:ascii="Arial" w:hAnsi="Arial" w:cs="Arial"/>
                <w:sz w:val="20"/>
                <w:szCs w:val="20"/>
              </w:rPr>
            </w:pPr>
            <w:r w:rsidRPr="0006448B">
              <w:rPr>
                <w:rFonts w:ascii="Arial" w:hAnsi="Arial" w:cs="Arial"/>
                <w:sz w:val="20"/>
                <w:szCs w:val="20"/>
              </w:rPr>
              <w:t>We would suggest that if there is a requirement to make this data item available in SPA files, that this is considered within the CSS Consequential interface changes – scheduled for 2021</w:t>
            </w:r>
          </w:p>
          <w:p w14:paraId="59956B69" w14:textId="77777777" w:rsidR="00D3001F" w:rsidRPr="0006448B" w:rsidRDefault="00D3001F" w:rsidP="00743229">
            <w:pPr>
              <w:rPr>
                <w:rFonts w:cs="Arial"/>
                <w:sz w:val="20"/>
                <w:szCs w:val="20"/>
              </w:rPr>
            </w:pPr>
          </w:p>
          <w:p w14:paraId="54468624" w14:textId="77777777" w:rsidR="00D3001F" w:rsidRPr="0006448B" w:rsidRDefault="00D3001F" w:rsidP="00743229">
            <w:pPr>
              <w:ind w:left="720"/>
              <w:rPr>
                <w:rFonts w:cs="Arial"/>
                <w:sz w:val="20"/>
                <w:szCs w:val="20"/>
              </w:rPr>
            </w:pPr>
            <w:r w:rsidRPr="0006448B">
              <w:rPr>
                <w:rFonts w:cs="Arial"/>
                <w:sz w:val="20"/>
                <w:szCs w:val="20"/>
              </w:rPr>
              <w:t>If the industry believes that Prospective Users need to have visibility of the Network Designation, potential options could be:</w:t>
            </w:r>
          </w:p>
          <w:p w14:paraId="3094FB9B" w14:textId="77777777" w:rsidR="00D3001F" w:rsidRPr="0006448B" w:rsidRDefault="00D3001F" w:rsidP="00743229">
            <w:pPr>
              <w:ind w:left="720"/>
              <w:rPr>
                <w:rFonts w:cs="Arial"/>
                <w:sz w:val="20"/>
                <w:szCs w:val="20"/>
              </w:rPr>
            </w:pPr>
          </w:p>
          <w:p w14:paraId="5E852BB2" w14:textId="77777777" w:rsidR="00D3001F" w:rsidRPr="0006448B" w:rsidRDefault="00D3001F" w:rsidP="00D3001F">
            <w:pPr>
              <w:pStyle w:val="ListParagraph"/>
              <w:numPr>
                <w:ilvl w:val="1"/>
                <w:numId w:val="9"/>
              </w:numPr>
              <w:rPr>
                <w:rFonts w:ascii="Arial" w:hAnsi="Arial" w:cs="Arial"/>
                <w:sz w:val="20"/>
                <w:szCs w:val="20"/>
              </w:rPr>
            </w:pPr>
            <w:r w:rsidRPr="0006448B">
              <w:rPr>
                <w:rFonts w:ascii="Arial" w:hAnsi="Arial" w:cs="Arial"/>
                <w:sz w:val="20"/>
                <w:szCs w:val="20"/>
              </w:rPr>
              <w:t>Changes to DES</w:t>
            </w:r>
          </w:p>
          <w:p w14:paraId="35EA22F5" w14:textId="77777777" w:rsidR="00D3001F" w:rsidRPr="0006448B" w:rsidRDefault="00D3001F" w:rsidP="00D3001F">
            <w:pPr>
              <w:pStyle w:val="ListParagraph"/>
              <w:numPr>
                <w:ilvl w:val="2"/>
                <w:numId w:val="9"/>
              </w:numPr>
              <w:rPr>
                <w:rFonts w:ascii="Arial" w:hAnsi="Arial" w:cs="Arial"/>
                <w:sz w:val="20"/>
                <w:szCs w:val="20"/>
              </w:rPr>
            </w:pPr>
            <w:r w:rsidRPr="0006448B">
              <w:rPr>
                <w:rFonts w:ascii="Arial" w:hAnsi="Arial" w:cs="Arial"/>
                <w:sz w:val="20"/>
                <w:szCs w:val="20"/>
              </w:rPr>
              <w:t>This is not recommended as the change may be precluded by the timescales.</w:t>
            </w:r>
          </w:p>
          <w:p w14:paraId="724BDBEE" w14:textId="77777777" w:rsidR="00D3001F" w:rsidRPr="0006448B" w:rsidRDefault="00D3001F" w:rsidP="00743229">
            <w:pPr>
              <w:pStyle w:val="ListParagraph"/>
              <w:ind w:left="2160"/>
              <w:rPr>
                <w:rFonts w:ascii="Arial" w:hAnsi="Arial" w:cs="Arial"/>
                <w:sz w:val="20"/>
                <w:szCs w:val="20"/>
              </w:rPr>
            </w:pPr>
          </w:p>
          <w:p w14:paraId="63412BE0" w14:textId="77777777" w:rsidR="00D3001F" w:rsidRPr="0006448B" w:rsidRDefault="00D3001F" w:rsidP="00D3001F">
            <w:pPr>
              <w:pStyle w:val="ListParagraph"/>
              <w:numPr>
                <w:ilvl w:val="1"/>
                <w:numId w:val="9"/>
              </w:numPr>
              <w:rPr>
                <w:rFonts w:ascii="Arial" w:hAnsi="Arial" w:cs="Arial"/>
                <w:sz w:val="20"/>
                <w:szCs w:val="20"/>
              </w:rPr>
            </w:pPr>
            <w:r w:rsidRPr="0006448B">
              <w:rPr>
                <w:rFonts w:ascii="Arial" w:hAnsi="Arial" w:cs="Arial"/>
                <w:sz w:val="20"/>
                <w:szCs w:val="20"/>
              </w:rPr>
              <w:t xml:space="preserve">Addition to API services </w:t>
            </w:r>
          </w:p>
          <w:p w14:paraId="563D184D" w14:textId="77777777" w:rsidR="00D3001F" w:rsidRPr="0006448B" w:rsidRDefault="00D3001F" w:rsidP="00D3001F">
            <w:pPr>
              <w:pStyle w:val="ListParagraph"/>
              <w:numPr>
                <w:ilvl w:val="2"/>
                <w:numId w:val="9"/>
              </w:numPr>
              <w:rPr>
                <w:rFonts w:ascii="Arial" w:hAnsi="Arial" w:cs="Arial"/>
                <w:sz w:val="20"/>
                <w:szCs w:val="20"/>
              </w:rPr>
            </w:pPr>
            <w:r w:rsidRPr="0006448B">
              <w:rPr>
                <w:rFonts w:ascii="Arial" w:hAnsi="Arial" w:cs="Arial"/>
                <w:sz w:val="20"/>
                <w:szCs w:val="20"/>
              </w:rPr>
              <w:t xml:space="preserve">This would be the preferred option if visibility was required but would need to be assessed. </w:t>
            </w:r>
          </w:p>
          <w:p w14:paraId="00DA1958" w14:textId="77777777" w:rsidR="00D3001F" w:rsidRPr="0006448B" w:rsidRDefault="00D3001F" w:rsidP="00743229">
            <w:pPr>
              <w:pStyle w:val="ListParagraph"/>
              <w:ind w:left="2160"/>
              <w:rPr>
                <w:rFonts w:ascii="Arial" w:hAnsi="Arial" w:cs="Arial"/>
                <w:sz w:val="20"/>
                <w:szCs w:val="20"/>
              </w:rPr>
            </w:pPr>
          </w:p>
          <w:p w14:paraId="4A0AF080" w14:textId="77777777" w:rsidR="00D3001F" w:rsidRPr="0006448B" w:rsidRDefault="00D3001F" w:rsidP="00D3001F">
            <w:pPr>
              <w:pStyle w:val="ListParagraph"/>
              <w:numPr>
                <w:ilvl w:val="1"/>
                <w:numId w:val="9"/>
              </w:numPr>
              <w:tabs>
                <w:tab w:val="num" w:pos="720"/>
              </w:tabs>
              <w:rPr>
                <w:rFonts w:ascii="Arial" w:hAnsi="Arial" w:cs="Arial"/>
                <w:sz w:val="20"/>
                <w:szCs w:val="20"/>
                <w:lang w:val="en-US"/>
              </w:rPr>
            </w:pPr>
            <w:r w:rsidRPr="0006448B">
              <w:rPr>
                <w:rFonts w:ascii="Arial" w:hAnsi="Arial" w:cs="Arial"/>
                <w:bCs/>
                <w:sz w:val="20"/>
                <w:szCs w:val="20"/>
              </w:rPr>
              <w:t>Other options from the industry are welcomed for consideration.</w:t>
            </w:r>
            <w:r w:rsidRPr="0006448B">
              <w:rPr>
                <w:rFonts w:ascii="Arial" w:hAnsi="Arial" w:cs="Arial"/>
                <w:sz w:val="20"/>
                <w:szCs w:val="20"/>
                <w:lang w:val="en-US"/>
              </w:rPr>
              <w:t xml:space="preserve"> </w:t>
            </w:r>
          </w:p>
          <w:p w14:paraId="20B94CCC" w14:textId="77777777" w:rsidR="00D3001F" w:rsidRPr="0006448B" w:rsidRDefault="00D3001F" w:rsidP="00743229">
            <w:pPr>
              <w:tabs>
                <w:tab w:val="left" w:pos="7290"/>
              </w:tabs>
              <w:rPr>
                <w:rFonts w:cs="Arial"/>
                <w:sz w:val="20"/>
                <w:szCs w:val="20"/>
              </w:rPr>
            </w:pPr>
          </w:p>
          <w:p w14:paraId="7FC3FB6F" w14:textId="77777777" w:rsidR="00D3001F" w:rsidRPr="0006448B" w:rsidRDefault="00D3001F" w:rsidP="00D3001F">
            <w:pPr>
              <w:pStyle w:val="ListParagraph"/>
              <w:numPr>
                <w:ilvl w:val="0"/>
                <w:numId w:val="9"/>
              </w:numPr>
              <w:tabs>
                <w:tab w:val="left" w:pos="7290"/>
              </w:tabs>
              <w:rPr>
                <w:rFonts w:ascii="Arial" w:hAnsi="Arial" w:cs="Arial"/>
                <w:b/>
                <w:sz w:val="20"/>
                <w:szCs w:val="20"/>
              </w:rPr>
            </w:pPr>
            <w:r w:rsidRPr="0006448B">
              <w:rPr>
                <w:rFonts w:ascii="Arial" w:hAnsi="Arial" w:cs="Arial"/>
                <w:b/>
                <w:sz w:val="20"/>
                <w:szCs w:val="20"/>
              </w:rPr>
              <w:t>Rejection of Nomination / Confirmation (including Reconfirmation) / Class Change</w:t>
            </w:r>
          </w:p>
          <w:p w14:paraId="1C91BC8D" w14:textId="77777777" w:rsidR="00D3001F" w:rsidRPr="0006448B" w:rsidRDefault="00D3001F" w:rsidP="00743229">
            <w:pPr>
              <w:pStyle w:val="ListParagraph"/>
              <w:tabs>
                <w:tab w:val="left" w:pos="7290"/>
              </w:tabs>
              <w:rPr>
                <w:rFonts w:ascii="Arial" w:hAnsi="Arial" w:cs="Arial"/>
                <w:b/>
                <w:sz w:val="20"/>
                <w:szCs w:val="20"/>
              </w:rPr>
            </w:pPr>
          </w:p>
          <w:p w14:paraId="1DFB1E01" w14:textId="77777777" w:rsidR="00D3001F" w:rsidRPr="0006448B" w:rsidRDefault="00D3001F" w:rsidP="00D3001F">
            <w:pPr>
              <w:pStyle w:val="ListParagraph"/>
              <w:numPr>
                <w:ilvl w:val="1"/>
                <w:numId w:val="9"/>
              </w:numPr>
              <w:tabs>
                <w:tab w:val="left" w:pos="7290"/>
              </w:tabs>
              <w:rPr>
                <w:rFonts w:ascii="Arial" w:hAnsi="Arial" w:cs="Arial"/>
                <w:sz w:val="20"/>
                <w:szCs w:val="20"/>
              </w:rPr>
            </w:pPr>
            <w:r w:rsidRPr="0006448B">
              <w:rPr>
                <w:rFonts w:ascii="Arial" w:hAnsi="Arial" w:cs="Arial"/>
                <w:sz w:val="20"/>
                <w:szCs w:val="20"/>
              </w:rPr>
              <w:t>If a site is Network Designated it must be Class 1, any relevant transactions will need to be rejected, such as:</w:t>
            </w:r>
          </w:p>
          <w:p w14:paraId="45BAC95B" w14:textId="77777777" w:rsidR="00D3001F" w:rsidRPr="0006448B" w:rsidRDefault="00D3001F" w:rsidP="00D3001F">
            <w:pPr>
              <w:pStyle w:val="ListParagraph"/>
              <w:numPr>
                <w:ilvl w:val="2"/>
                <w:numId w:val="9"/>
              </w:numPr>
              <w:tabs>
                <w:tab w:val="left" w:pos="7290"/>
              </w:tabs>
              <w:rPr>
                <w:rFonts w:ascii="Arial" w:hAnsi="Arial" w:cs="Arial"/>
                <w:sz w:val="20"/>
                <w:szCs w:val="20"/>
              </w:rPr>
            </w:pPr>
            <w:r w:rsidRPr="0006448B">
              <w:rPr>
                <w:rFonts w:ascii="Arial" w:hAnsi="Arial" w:cs="Arial"/>
                <w:sz w:val="20"/>
                <w:szCs w:val="20"/>
              </w:rPr>
              <w:t>Nomination</w:t>
            </w:r>
          </w:p>
          <w:p w14:paraId="29CB7C5B" w14:textId="77777777" w:rsidR="00D3001F" w:rsidRPr="0006448B" w:rsidRDefault="00D3001F" w:rsidP="00D3001F">
            <w:pPr>
              <w:pStyle w:val="ListParagraph"/>
              <w:numPr>
                <w:ilvl w:val="2"/>
                <w:numId w:val="9"/>
              </w:numPr>
              <w:tabs>
                <w:tab w:val="left" w:pos="7290"/>
              </w:tabs>
              <w:rPr>
                <w:rFonts w:ascii="Arial" w:hAnsi="Arial" w:cs="Arial"/>
                <w:sz w:val="20"/>
                <w:szCs w:val="20"/>
              </w:rPr>
            </w:pPr>
            <w:r w:rsidRPr="0006448B">
              <w:rPr>
                <w:rFonts w:ascii="Arial" w:hAnsi="Arial" w:cs="Arial"/>
                <w:sz w:val="20"/>
                <w:szCs w:val="20"/>
              </w:rPr>
              <w:t>Confirmation</w:t>
            </w:r>
          </w:p>
          <w:p w14:paraId="7E6E6FCB" w14:textId="77777777" w:rsidR="00D3001F" w:rsidRPr="0006448B" w:rsidRDefault="00D3001F" w:rsidP="00D3001F">
            <w:pPr>
              <w:pStyle w:val="ListParagraph"/>
              <w:numPr>
                <w:ilvl w:val="2"/>
                <w:numId w:val="9"/>
              </w:numPr>
              <w:tabs>
                <w:tab w:val="left" w:pos="7290"/>
              </w:tabs>
              <w:rPr>
                <w:rFonts w:ascii="Arial" w:hAnsi="Arial" w:cs="Arial"/>
                <w:sz w:val="20"/>
                <w:szCs w:val="20"/>
              </w:rPr>
            </w:pPr>
            <w:r w:rsidRPr="0006448B">
              <w:rPr>
                <w:rFonts w:ascii="Arial" w:hAnsi="Arial" w:cs="Arial"/>
                <w:sz w:val="20"/>
                <w:szCs w:val="20"/>
              </w:rPr>
              <w:t>Class Change</w:t>
            </w:r>
          </w:p>
          <w:p w14:paraId="6DC3BC8C" w14:textId="77777777" w:rsidR="00D3001F" w:rsidRPr="0006448B" w:rsidRDefault="00D3001F" w:rsidP="00743229">
            <w:pPr>
              <w:pStyle w:val="ListParagraph"/>
              <w:tabs>
                <w:tab w:val="left" w:pos="7290"/>
              </w:tabs>
              <w:ind w:left="2160"/>
              <w:rPr>
                <w:rFonts w:ascii="Arial" w:hAnsi="Arial" w:cs="Arial"/>
                <w:sz w:val="20"/>
                <w:szCs w:val="20"/>
              </w:rPr>
            </w:pPr>
          </w:p>
          <w:p w14:paraId="0925462B" w14:textId="77777777" w:rsidR="00D3001F" w:rsidRPr="0006448B" w:rsidRDefault="00D3001F" w:rsidP="00D3001F">
            <w:pPr>
              <w:pStyle w:val="ListParagraph"/>
              <w:numPr>
                <w:ilvl w:val="1"/>
                <w:numId w:val="9"/>
              </w:numPr>
              <w:tabs>
                <w:tab w:val="left" w:pos="7290"/>
              </w:tabs>
              <w:rPr>
                <w:rFonts w:ascii="Arial" w:hAnsi="Arial" w:cs="Arial"/>
                <w:sz w:val="20"/>
                <w:szCs w:val="20"/>
              </w:rPr>
            </w:pPr>
            <w:r w:rsidRPr="0006448B">
              <w:rPr>
                <w:rFonts w:ascii="Arial" w:hAnsi="Arial" w:cs="Arial"/>
                <w:sz w:val="20"/>
                <w:szCs w:val="20"/>
              </w:rPr>
              <w:t>We would propose that w</w:t>
            </w:r>
            <w:r w:rsidRPr="0006448B">
              <w:rPr>
                <w:rFonts w:ascii="Arial" w:hAnsi="Arial" w:cs="Arial"/>
                <w:b/>
                <w:sz w:val="20"/>
                <w:szCs w:val="20"/>
              </w:rPr>
              <w:t>e use the existing Rejection Code CLS00002 – “</w:t>
            </w:r>
            <w:r w:rsidRPr="0006448B">
              <w:rPr>
                <w:rFonts w:ascii="Arial" w:hAnsi="Arial" w:cs="Arial"/>
                <w:b/>
                <w:sz w:val="20"/>
                <w:szCs w:val="20"/>
                <w:lang w:val="en-US"/>
              </w:rPr>
              <w:t>Supply meter point should be Class 1”</w:t>
            </w:r>
            <w:r w:rsidRPr="0006448B">
              <w:rPr>
                <w:rFonts w:ascii="Arial" w:hAnsi="Arial" w:cs="Arial"/>
                <w:sz w:val="20"/>
                <w:szCs w:val="20"/>
                <w:lang w:val="en-US"/>
              </w:rPr>
              <w:t>.  This code is used for the above processes already.</w:t>
            </w:r>
          </w:p>
          <w:p w14:paraId="7601841C" w14:textId="77777777" w:rsidR="00D3001F" w:rsidRPr="0006448B" w:rsidRDefault="00D3001F" w:rsidP="00743229">
            <w:pPr>
              <w:pStyle w:val="ListParagraph"/>
              <w:tabs>
                <w:tab w:val="left" w:pos="7290"/>
              </w:tabs>
              <w:ind w:left="1440"/>
              <w:rPr>
                <w:rFonts w:ascii="Arial" w:hAnsi="Arial" w:cs="Arial"/>
                <w:sz w:val="20"/>
                <w:szCs w:val="20"/>
              </w:rPr>
            </w:pPr>
          </w:p>
          <w:p w14:paraId="3336119F" w14:textId="77777777" w:rsidR="00D3001F" w:rsidRPr="0006448B" w:rsidRDefault="00D3001F" w:rsidP="00D3001F">
            <w:pPr>
              <w:pStyle w:val="ListParagraph"/>
              <w:numPr>
                <w:ilvl w:val="1"/>
                <w:numId w:val="9"/>
              </w:numPr>
              <w:tabs>
                <w:tab w:val="left" w:pos="7290"/>
              </w:tabs>
              <w:rPr>
                <w:rFonts w:ascii="Arial" w:hAnsi="Arial" w:cs="Arial"/>
                <w:sz w:val="20"/>
                <w:szCs w:val="20"/>
              </w:rPr>
            </w:pPr>
            <w:r w:rsidRPr="0006448B">
              <w:rPr>
                <w:rFonts w:ascii="Arial" w:hAnsi="Arial" w:cs="Arial"/>
                <w:sz w:val="20"/>
                <w:szCs w:val="20"/>
                <w:lang w:val="en-US"/>
              </w:rPr>
              <w:t xml:space="preserve">Shippers need to consider if this rejection will cause exceptions within their systems as the site will not meet the current Class 1 requirements. </w:t>
            </w:r>
          </w:p>
          <w:p w14:paraId="3C4EC685" w14:textId="77777777" w:rsidR="00D3001F" w:rsidRPr="0006448B" w:rsidRDefault="00D3001F" w:rsidP="00743229">
            <w:pPr>
              <w:pStyle w:val="ListParagraph"/>
              <w:tabs>
                <w:tab w:val="left" w:pos="7290"/>
              </w:tabs>
              <w:ind w:left="1440"/>
              <w:rPr>
                <w:rFonts w:ascii="Arial" w:hAnsi="Arial" w:cs="Arial"/>
                <w:sz w:val="20"/>
                <w:szCs w:val="20"/>
              </w:rPr>
            </w:pPr>
          </w:p>
          <w:p w14:paraId="3522BA47" w14:textId="77777777" w:rsidR="00D3001F" w:rsidRPr="0006448B" w:rsidRDefault="00D3001F" w:rsidP="00D3001F">
            <w:pPr>
              <w:pStyle w:val="ListParagraph"/>
              <w:numPr>
                <w:ilvl w:val="1"/>
                <w:numId w:val="9"/>
              </w:numPr>
              <w:tabs>
                <w:tab w:val="num" w:pos="720"/>
              </w:tabs>
              <w:rPr>
                <w:rFonts w:ascii="Arial" w:hAnsi="Arial" w:cs="Arial"/>
                <w:sz w:val="20"/>
                <w:szCs w:val="20"/>
                <w:lang w:val="en-US"/>
              </w:rPr>
            </w:pPr>
            <w:r w:rsidRPr="0006448B">
              <w:rPr>
                <w:rFonts w:ascii="Arial" w:hAnsi="Arial" w:cs="Arial"/>
                <w:bCs/>
                <w:sz w:val="20"/>
                <w:szCs w:val="20"/>
              </w:rPr>
              <w:t>Other options from the industry are welcomed for consideration.</w:t>
            </w:r>
            <w:r w:rsidRPr="0006448B">
              <w:rPr>
                <w:rFonts w:ascii="Arial" w:hAnsi="Arial" w:cs="Arial"/>
                <w:sz w:val="20"/>
                <w:szCs w:val="20"/>
                <w:lang w:val="en-US"/>
              </w:rPr>
              <w:t xml:space="preserve"> </w:t>
            </w:r>
          </w:p>
          <w:p w14:paraId="10510718" w14:textId="77777777" w:rsidR="00D3001F" w:rsidRPr="0006448B" w:rsidRDefault="00D3001F" w:rsidP="00743229">
            <w:pPr>
              <w:rPr>
                <w:rFonts w:cs="Arial"/>
                <w:sz w:val="20"/>
                <w:szCs w:val="20"/>
                <w:lang w:val="en-US"/>
              </w:rPr>
            </w:pPr>
          </w:p>
          <w:p w14:paraId="0F89DA45" w14:textId="77777777" w:rsidR="00D3001F" w:rsidRPr="0006448B" w:rsidRDefault="00D3001F" w:rsidP="00D3001F">
            <w:pPr>
              <w:pStyle w:val="ListParagraph"/>
              <w:numPr>
                <w:ilvl w:val="0"/>
                <w:numId w:val="9"/>
              </w:numPr>
              <w:rPr>
                <w:rFonts w:ascii="Arial" w:hAnsi="Arial" w:cs="Arial"/>
                <w:sz w:val="20"/>
                <w:szCs w:val="20"/>
              </w:rPr>
            </w:pPr>
            <w:r w:rsidRPr="0006448B">
              <w:rPr>
                <w:rFonts w:ascii="Arial" w:hAnsi="Arial" w:cs="Arial"/>
                <w:b/>
                <w:bCs/>
                <w:sz w:val="20"/>
                <w:szCs w:val="20"/>
              </w:rPr>
              <w:t>Outstanding Offers and Inflight Change of Shipper / Capacity Revision</w:t>
            </w:r>
          </w:p>
          <w:p w14:paraId="36874589" w14:textId="77777777" w:rsidR="00D3001F" w:rsidRPr="0006448B" w:rsidRDefault="00D3001F" w:rsidP="00743229">
            <w:pPr>
              <w:rPr>
                <w:rFonts w:cs="Arial"/>
                <w:sz w:val="20"/>
                <w:szCs w:val="20"/>
                <w:lang w:val="en-US"/>
              </w:rPr>
            </w:pPr>
          </w:p>
          <w:p w14:paraId="7E8362A5" w14:textId="77777777" w:rsidR="00D3001F" w:rsidRPr="0006448B" w:rsidRDefault="00D3001F" w:rsidP="00D3001F">
            <w:pPr>
              <w:pStyle w:val="ListParagraph"/>
              <w:numPr>
                <w:ilvl w:val="1"/>
                <w:numId w:val="9"/>
              </w:numPr>
              <w:tabs>
                <w:tab w:val="left" w:pos="7290"/>
              </w:tabs>
              <w:rPr>
                <w:rFonts w:ascii="Arial" w:hAnsi="Arial" w:cs="Arial"/>
                <w:sz w:val="20"/>
                <w:szCs w:val="20"/>
              </w:rPr>
            </w:pPr>
            <w:r w:rsidRPr="0006448B">
              <w:rPr>
                <w:rFonts w:ascii="Arial" w:hAnsi="Arial" w:cs="Arial"/>
                <w:sz w:val="20"/>
                <w:szCs w:val="20"/>
              </w:rPr>
              <w:t>The industry needs to consider where a Supply Meter Point gets set to Network Designated but has and outstanding offer or an accepted confirmation:</w:t>
            </w:r>
          </w:p>
          <w:p w14:paraId="116C57E5" w14:textId="77777777" w:rsidR="00D3001F" w:rsidRPr="0006448B" w:rsidRDefault="00D3001F" w:rsidP="00743229">
            <w:pPr>
              <w:pStyle w:val="ListParagraph"/>
              <w:tabs>
                <w:tab w:val="left" w:pos="7290"/>
              </w:tabs>
              <w:ind w:left="1440"/>
              <w:rPr>
                <w:rFonts w:ascii="Arial" w:hAnsi="Arial" w:cs="Arial"/>
                <w:sz w:val="20"/>
                <w:szCs w:val="20"/>
              </w:rPr>
            </w:pPr>
            <w:r w:rsidRPr="0006448B">
              <w:rPr>
                <w:rFonts w:ascii="Arial" w:hAnsi="Arial" w:cs="Arial"/>
                <w:sz w:val="20"/>
                <w:szCs w:val="20"/>
              </w:rPr>
              <w:t xml:space="preserve"> </w:t>
            </w:r>
          </w:p>
          <w:p w14:paraId="04749ABA" w14:textId="77777777" w:rsidR="00D3001F" w:rsidRPr="0006448B" w:rsidRDefault="00D3001F" w:rsidP="00D3001F">
            <w:pPr>
              <w:pStyle w:val="ListParagraph"/>
              <w:numPr>
                <w:ilvl w:val="1"/>
                <w:numId w:val="9"/>
              </w:numPr>
              <w:tabs>
                <w:tab w:val="left" w:pos="7290"/>
              </w:tabs>
              <w:rPr>
                <w:rFonts w:ascii="Arial" w:hAnsi="Arial" w:cs="Arial"/>
                <w:sz w:val="20"/>
                <w:szCs w:val="20"/>
              </w:rPr>
            </w:pPr>
            <w:r w:rsidRPr="0006448B">
              <w:rPr>
                <w:rFonts w:ascii="Arial" w:hAnsi="Arial" w:cs="Arial"/>
                <w:sz w:val="20"/>
                <w:szCs w:val="20"/>
              </w:rPr>
              <w:t>Outstanding Offer on a Network Designated site which has a Class other than Class 1</w:t>
            </w:r>
          </w:p>
          <w:p w14:paraId="08607D55" w14:textId="77777777" w:rsidR="00D3001F" w:rsidRPr="0006448B" w:rsidRDefault="00D3001F" w:rsidP="00743229">
            <w:pPr>
              <w:ind w:left="1418"/>
              <w:rPr>
                <w:rFonts w:cs="Arial"/>
                <w:i/>
                <w:sz w:val="20"/>
                <w:szCs w:val="20"/>
              </w:rPr>
            </w:pPr>
            <w:r w:rsidRPr="0006448B">
              <w:rPr>
                <w:rFonts w:cs="Arial"/>
                <w:sz w:val="20"/>
                <w:szCs w:val="20"/>
              </w:rPr>
              <w:t xml:space="preserve">We could: </w:t>
            </w:r>
          </w:p>
          <w:p w14:paraId="78B4DC59" w14:textId="77777777" w:rsidR="00D3001F" w:rsidRPr="0006448B" w:rsidRDefault="00D3001F" w:rsidP="00D3001F">
            <w:pPr>
              <w:pStyle w:val="ListParagraph"/>
              <w:numPr>
                <w:ilvl w:val="0"/>
                <w:numId w:val="12"/>
              </w:numPr>
              <w:tabs>
                <w:tab w:val="left" w:pos="7290"/>
              </w:tabs>
              <w:ind w:left="1560" w:hanging="284"/>
              <w:rPr>
                <w:rFonts w:ascii="Arial" w:hAnsi="Arial" w:cs="Arial"/>
                <w:sz w:val="20"/>
                <w:szCs w:val="20"/>
              </w:rPr>
            </w:pPr>
            <w:r>
              <w:rPr>
                <w:rFonts w:ascii="Arial" w:hAnsi="Arial" w:cs="Arial"/>
                <w:sz w:val="20"/>
                <w:szCs w:val="20"/>
              </w:rPr>
              <w:t>Invalidate Offer</w:t>
            </w:r>
          </w:p>
          <w:p w14:paraId="4D76448F" w14:textId="77777777" w:rsidR="00D3001F" w:rsidRPr="0006448B" w:rsidRDefault="00D3001F" w:rsidP="00D3001F">
            <w:pPr>
              <w:pStyle w:val="ListParagraph"/>
              <w:numPr>
                <w:ilvl w:val="0"/>
                <w:numId w:val="12"/>
              </w:numPr>
              <w:tabs>
                <w:tab w:val="left" w:pos="7290"/>
              </w:tabs>
              <w:ind w:left="1560" w:hanging="284"/>
              <w:rPr>
                <w:rFonts w:ascii="Arial" w:hAnsi="Arial" w:cs="Arial"/>
                <w:sz w:val="20"/>
                <w:szCs w:val="20"/>
              </w:rPr>
            </w:pPr>
            <w:r w:rsidRPr="0006448B">
              <w:rPr>
                <w:rFonts w:ascii="Arial" w:hAnsi="Arial" w:cs="Arial"/>
                <w:sz w:val="20"/>
                <w:szCs w:val="20"/>
              </w:rPr>
              <w:t>Reject the Confirmation where the Shipper attempts to confirm an Offer on a Network Designated Supply Meter Point</w:t>
            </w:r>
          </w:p>
          <w:p w14:paraId="4D30F019" w14:textId="77777777" w:rsidR="00D3001F" w:rsidRPr="0006448B" w:rsidRDefault="00D3001F" w:rsidP="00D3001F">
            <w:pPr>
              <w:pStyle w:val="ListParagraph"/>
              <w:numPr>
                <w:ilvl w:val="0"/>
                <w:numId w:val="12"/>
              </w:numPr>
              <w:tabs>
                <w:tab w:val="left" w:pos="7290"/>
              </w:tabs>
              <w:ind w:left="1560" w:hanging="284"/>
              <w:rPr>
                <w:rFonts w:ascii="Arial" w:hAnsi="Arial" w:cs="Arial"/>
                <w:sz w:val="20"/>
                <w:szCs w:val="20"/>
              </w:rPr>
            </w:pPr>
            <w:r w:rsidRPr="0006448B">
              <w:rPr>
                <w:rFonts w:ascii="Arial" w:hAnsi="Arial" w:cs="Arial"/>
                <w:sz w:val="20"/>
                <w:szCs w:val="20"/>
              </w:rPr>
              <w:t>Allow Offer to continue, but oblige Shipper to reclassify the SMP</w:t>
            </w:r>
          </w:p>
          <w:p w14:paraId="6977DA3A" w14:textId="77777777" w:rsidR="00D3001F" w:rsidRPr="0006448B" w:rsidRDefault="00D3001F" w:rsidP="00743229">
            <w:pPr>
              <w:tabs>
                <w:tab w:val="left" w:pos="7290"/>
              </w:tabs>
              <w:rPr>
                <w:rFonts w:cs="Arial"/>
                <w:i/>
                <w:sz w:val="20"/>
                <w:szCs w:val="20"/>
              </w:rPr>
            </w:pPr>
          </w:p>
          <w:p w14:paraId="35FBD988" w14:textId="77777777" w:rsidR="00D3001F" w:rsidRPr="0006448B" w:rsidRDefault="00D3001F" w:rsidP="00D3001F">
            <w:pPr>
              <w:pStyle w:val="ListParagraph"/>
              <w:numPr>
                <w:ilvl w:val="1"/>
                <w:numId w:val="9"/>
              </w:numPr>
              <w:tabs>
                <w:tab w:val="left" w:pos="7290"/>
              </w:tabs>
              <w:rPr>
                <w:rFonts w:ascii="Arial" w:hAnsi="Arial" w:cs="Arial"/>
                <w:sz w:val="20"/>
                <w:szCs w:val="20"/>
              </w:rPr>
            </w:pPr>
            <w:r w:rsidRPr="0006448B">
              <w:rPr>
                <w:rFonts w:ascii="Arial" w:hAnsi="Arial" w:cs="Arial"/>
                <w:sz w:val="20"/>
                <w:szCs w:val="20"/>
              </w:rPr>
              <w:t xml:space="preserve">Accepted Confirmation on a Network Designated site which has a Class other than </w:t>
            </w:r>
            <w:r w:rsidRPr="0006448B">
              <w:rPr>
                <w:rFonts w:ascii="Arial" w:hAnsi="Arial" w:cs="Arial"/>
                <w:sz w:val="20"/>
                <w:szCs w:val="20"/>
              </w:rPr>
              <w:lastRenderedPageBreak/>
              <w:t xml:space="preserve">Class 1 </w:t>
            </w:r>
          </w:p>
          <w:p w14:paraId="19D516EB" w14:textId="77777777" w:rsidR="00D3001F" w:rsidRPr="0006448B" w:rsidRDefault="00D3001F" w:rsidP="00743229">
            <w:pPr>
              <w:ind w:firstLine="1418"/>
              <w:rPr>
                <w:rFonts w:cs="Arial"/>
                <w:sz w:val="20"/>
                <w:szCs w:val="20"/>
              </w:rPr>
            </w:pPr>
          </w:p>
          <w:p w14:paraId="1EDCE70D" w14:textId="77777777" w:rsidR="00D3001F" w:rsidRPr="0006448B" w:rsidRDefault="00D3001F" w:rsidP="00743229">
            <w:pPr>
              <w:ind w:left="1440"/>
              <w:rPr>
                <w:rFonts w:cs="Arial"/>
                <w:sz w:val="20"/>
                <w:szCs w:val="20"/>
              </w:rPr>
            </w:pPr>
            <w:r w:rsidRPr="0006448B">
              <w:rPr>
                <w:rFonts w:cs="Arial"/>
                <w:sz w:val="20"/>
                <w:szCs w:val="20"/>
              </w:rPr>
              <w:t>We propose to allow Confirmation to progress, but oblige Shipper to reclassify the SMP</w:t>
            </w:r>
          </w:p>
          <w:p w14:paraId="1B98A19C" w14:textId="77777777" w:rsidR="00D3001F" w:rsidRPr="0006448B" w:rsidRDefault="00D3001F" w:rsidP="00743229">
            <w:pPr>
              <w:pStyle w:val="ListParagraph"/>
              <w:tabs>
                <w:tab w:val="left" w:pos="7290"/>
              </w:tabs>
              <w:ind w:left="2160"/>
              <w:rPr>
                <w:rFonts w:ascii="Arial" w:hAnsi="Arial" w:cs="Arial"/>
                <w:i/>
                <w:sz w:val="20"/>
                <w:szCs w:val="20"/>
              </w:rPr>
            </w:pPr>
          </w:p>
          <w:p w14:paraId="497CA6E0" w14:textId="77777777" w:rsidR="00D3001F" w:rsidRPr="0006448B" w:rsidRDefault="00D3001F" w:rsidP="00D3001F">
            <w:pPr>
              <w:pStyle w:val="ListParagraph"/>
              <w:numPr>
                <w:ilvl w:val="1"/>
                <w:numId w:val="9"/>
              </w:numPr>
              <w:tabs>
                <w:tab w:val="num" w:pos="720"/>
              </w:tabs>
              <w:rPr>
                <w:rFonts w:ascii="Arial" w:hAnsi="Arial" w:cs="Arial"/>
                <w:sz w:val="20"/>
                <w:szCs w:val="20"/>
                <w:lang w:val="en-US"/>
              </w:rPr>
            </w:pPr>
            <w:r w:rsidRPr="0006448B">
              <w:rPr>
                <w:rFonts w:ascii="Arial" w:hAnsi="Arial" w:cs="Arial"/>
                <w:bCs/>
                <w:sz w:val="20"/>
                <w:szCs w:val="20"/>
              </w:rPr>
              <w:t>Other options from the industry are welcomed for consideration.</w:t>
            </w:r>
            <w:r w:rsidRPr="0006448B">
              <w:rPr>
                <w:rFonts w:ascii="Arial" w:hAnsi="Arial" w:cs="Arial"/>
                <w:sz w:val="20"/>
                <w:szCs w:val="20"/>
                <w:lang w:val="en-US"/>
              </w:rPr>
              <w:t xml:space="preserve"> </w:t>
            </w:r>
          </w:p>
          <w:p w14:paraId="4E1ACAF9" w14:textId="77777777" w:rsidR="00D3001F" w:rsidRPr="0006448B" w:rsidRDefault="00D3001F" w:rsidP="00743229">
            <w:pPr>
              <w:rPr>
                <w:rFonts w:cs="Arial"/>
                <w:sz w:val="20"/>
                <w:szCs w:val="20"/>
                <w:lang w:val="en-US"/>
              </w:rPr>
            </w:pPr>
          </w:p>
          <w:p w14:paraId="74E98600" w14:textId="77777777" w:rsidR="00D3001F" w:rsidRPr="0006448B" w:rsidRDefault="00D3001F" w:rsidP="00D3001F">
            <w:pPr>
              <w:pStyle w:val="ListParagraph"/>
              <w:numPr>
                <w:ilvl w:val="0"/>
                <w:numId w:val="11"/>
              </w:numPr>
              <w:rPr>
                <w:rFonts w:ascii="Arial" w:hAnsi="Arial" w:cs="Arial"/>
                <w:sz w:val="20"/>
                <w:szCs w:val="20"/>
              </w:rPr>
            </w:pPr>
            <w:r w:rsidRPr="0006448B">
              <w:rPr>
                <w:rFonts w:ascii="Arial" w:hAnsi="Arial" w:cs="Arial"/>
                <w:b/>
                <w:bCs/>
                <w:sz w:val="20"/>
                <w:szCs w:val="20"/>
              </w:rPr>
              <w:t>New Ratchet Charging Arrangement</w:t>
            </w:r>
            <w:r w:rsidRPr="0006448B">
              <w:rPr>
                <w:rFonts w:ascii="Arial" w:hAnsi="Arial" w:cs="Arial"/>
                <w:sz w:val="20"/>
                <w:szCs w:val="20"/>
              </w:rPr>
              <w:t xml:space="preserve"> </w:t>
            </w:r>
          </w:p>
          <w:p w14:paraId="3DC69C25" w14:textId="77777777" w:rsidR="00D3001F" w:rsidRPr="0006448B" w:rsidRDefault="00D3001F" w:rsidP="00743229">
            <w:pPr>
              <w:pStyle w:val="ListParagraph"/>
              <w:rPr>
                <w:rFonts w:ascii="Arial" w:hAnsi="Arial" w:cs="Arial"/>
                <w:sz w:val="20"/>
                <w:szCs w:val="20"/>
              </w:rPr>
            </w:pPr>
          </w:p>
          <w:p w14:paraId="076111E2" w14:textId="77777777" w:rsidR="00D3001F" w:rsidRPr="0006448B" w:rsidRDefault="00D3001F" w:rsidP="00D3001F">
            <w:pPr>
              <w:numPr>
                <w:ilvl w:val="1"/>
                <w:numId w:val="10"/>
              </w:numPr>
              <w:rPr>
                <w:rFonts w:cs="Arial"/>
                <w:sz w:val="20"/>
                <w:szCs w:val="20"/>
              </w:rPr>
            </w:pPr>
            <w:r w:rsidRPr="0006448B">
              <w:rPr>
                <w:rFonts w:cs="Arial"/>
                <w:sz w:val="20"/>
                <w:szCs w:val="20"/>
              </w:rPr>
              <w:t xml:space="preserve">The current Ratchet Charge includes the </w:t>
            </w:r>
            <w:r w:rsidRPr="0006448B">
              <w:rPr>
                <w:rFonts w:cs="Arial"/>
                <w:b/>
                <w:bCs/>
                <w:sz w:val="20"/>
                <w:szCs w:val="20"/>
              </w:rPr>
              <w:t xml:space="preserve">ZRA – Customer Ratchet Charge </w:t>
            </w:r>
            <w:r w:rsidRPr="0006448B">
              <w:rPr>
                <w:rFonts w:cs="Arial"/>
                <w:sz w:val="20"/>
                <w:szCs w:val="20"/>
              </w:rPr>
              <w:t xml:space="preserve">and the </w:t>
            </w:r>
            <w:r w:rsidRPr="0006448B">
              <w:rPr>
                <w:rFonts w:cs="Arial"/>
                <w:b/>
                <w:bCs/>
                <w:sz w:val="20"/>
                <w:szCs w:val="20"/>
              </w:rPr>
              <w:t>SRA – SOQ Ratchet Charge</w:t>
            </w:r>
            <w:r w:rsidRPr="0006448B">
              <w:rPr>
                <w:rFonts w:cs="Arial"/>
                <w:sz w:val="20"/>
                <w:szCs w:val="20"/>
              </w:rPr>
              <w:t xml:space="preserve"> </w:t>
            </w:r>
          </w:p>
          <w:p w14:paraId="31F7C7CB" w14:textId="77777777" w:rsidR="00D3001F" w:rsidRPr="0006448B" w:rsidRDefault="00D3001F" w:rsidP="00743229">
            <w:pPr>
              <w:ind w:left="1440"/>
              <w:rPr>
                <w:rFonts w:cs="Arial"/>
                <w:sz w:val="20"/>
                <w:szCs w:val="20"/>
              </w:rPr>
            </w:pPr>
          </w:p>
          <w:p w14:paraId="09B89589" w14:textId="77777777" w:rsidR="00D3001F" w:rsidRPr="0006448B" w:rsidRDefault="00D3001F" w:rsidP="00D3001F">
            <w:pPr>
              <w:numPr>
                <w:ilvl w:val="1"/>
                <w:numId w:val="10"/>
              </w:numPr>
              <w:rPr>
                <w:rFonts w:cs="Arial"/>
                <w:sz w:val="20"/>
                <w:szCs w:val="20"/>
              </w:rPr>
            </w:pPr>
            <w:r w:rsidRPr="0006448B">
              <w:rPr>
                <w:rFonts w:cs="Arial"/>
                <w:sz w:val="20"/>
                <w:szCs w:val="20"/>
              </w:rPr>
              <w:t xml:space="preserve">The new Ratchet Charge for Class 2 sites will also include the </w:t>
            </w:r>
            <w:r w:rsidRPr="0006448B">
              <w:rPr>
                <w:rFonts w:cs="Arial"/>
                <w:b/>
                <w:bCs/>
                <w:sz w:val="20"/>
                <w:szCs w:val="20"/>
              </w:rPr>
              <w:t xml:space="preserve">ECN – Exit Capacity LDZ Charge.  </w:t>
            </w:r>
            <w:r w:rsidRPr="0006448B">
              <w:rPr>
                <w:rFonts w:cs="Arial"/>
                <w:bCs/>
                <w:sz w:val="20"/>
                <w:szCs w:val="20"/>
              </w:rPr>
              <w:t>This is planned to be incorporated into the ZRA Charge for Class 2 Ratchets only</w:t>
            </w:r>
          </w:p>
          <w:p w14:paraId="094D53A2" w14:textId="77777777" w:rsidR="00D3001F" w:rsidRPr="0006448B" w:rsidRDefault="00D3001F" w:rsidP="00743229">
            <w:pPr>
              <w:rPr>
                <w:rFonts w:cs="Arial"/>
                <w:sz w:val="20"/>
                <w:szCs w:val="20"/>
              </w:rPr>
            </w:pPr>
          </w:p>
          <w:p w14:paraId="768E1D6E" w14:textId="77777777" w:rsidR="00D3001F" w:rsidRPr="0006448B" w:rsidRDefault="00D3001F" w:rsidP="00D3001F">
            <w:pPr>
              <w:numPr>
                <w:ilvl w:val="2"/>
                <w:numId w:val="10"/>
              </w:numPr>
              <w:rPr>
                <w:rFonts w:cs="Arial"/>
                <w:sz w:val="20"/>
                <w:szCs w:val="20"/>
              </w:rPr>
            </w:pPr>
            <w:r w:rsidRPr="0006448B">
              <w:rPr>
                <w:rFonts w:cs="Arial"/>
                <w:bCs/>
                <w:sz w:val="20"/>
                <w:szCs w:val="20"/>
              </w:rPr>
              <w:t>This appears on the CAZ Invoice and ZCS Supporting information</w:t>
            </w:r>
          </w:p>
          <w:p w14:paraId="450BEBEA" w14:textId="77777777" w:rsidR="00D3001F" w:rsidRPr="0006448B" w:rsidRDefault="00D3001F" w:rsidP="00743229">
            <w:pPr>
              <w:ind w:left="2160"/>
              <w:rPr>
                <w:rFonts w:cs="Arial"/>
                <w:sz w:val="20"/>
                <w:szCs w:val="20"/>
              </w:rPr>
            </w:pPr>
          </w:p>
          <w:p w14:paraId="756639A9" w14:textId="77777777" w:rsidR="00D3001F" w:rsidRPr="0006448B" w:rsidRDefault="00D3001F" w:rsidP="00D3001F">
            <w:pPr>
              <w:numPr>
                <w:ilvl w:val="2"/>
                <w:numId w:val="10"/>
              </w:numPr>
              <w:rPr>
                <w:rFonts w:cs="Arial"/>
                <w:sz w:val="20"/>
                <w:szCs w:val="20"/>
              </w:rPr>
            </w:pPr>
            <w:r w:rsidRPr="0006448B">
              <w:rPr>
                <w:rFonts w:cs="Arial"/>
                <w:bCs/>
                <w:sz w:val="20"/>
                <w:szCs w:val="20"/>
              </w:rPr>
              <w:t>The</w:t>
            </w:r>
            <w:r w:rsidRPr="0006448B">
              <w:rPr>
                <w:rFonts w:cs="Arial"/>
                <w:b/>
                <w:bCs/>
                <w:sz w:val="20"/>
                <w:szCs w:val="20"/>
              </w:rPr>
              <w:t xml:space="preserve"> RT_I09_CAP_RATCHET_CHARGE_DETAIL </w:t>
            </w:r>
            <w:r w:rsidRPr="0006448B">
              <w:rPr>
                <w:rFonts w:cs="Arial"/>
                <w:bCs/>
                <w:sz w:val="20"/>
                <w:szCs w:val="20"/>
              </w:rPr>
              <w:t>record has the</w:t>
            </w:r>
            <w:r w:rsidRPr="0006448B">
              <w:rPr>
                <w:rFonts w:cs="Arial"/>
                <w:b/>
                <w:bCs/>
                <w:sz w:val="20"/>
                <w:szCs w:val="20"/>
              </w:rPr>
              <w:t xml:space="preserve"> </w:t>
            </w:r>
            <w:r w:rsidRPr="0006448B">
              <w:rPr>
                <w:rFonts w:cs="Arial"/>
                <w:sz w:val="20"/>
                <w:szCs w:val="20"/>
              </w:rPr>
              <w:t xml:space="preserve">RATCHET_PREMIUM value which we expect will be populated differently between Class 1 and Class 2 Ratchets. This needs to be considered by Shippers.  </w:t>
            </w:r>
          </w:p>
          <w:p w14:paraId="6DBEF770" w14:textId="77777777" w:rsidR="00D3001F" w:rsidRPr="0006448B" w:rsidRDefault="00D3001F" w:rsidP="00743229">
            <w:pPr>
              <w:rPr>
                <w:rFonts w:cs="Arial"/>
                <w:sz w:val="20"/>
                <w:szCs w:val="20"/>
                <w:lang w:val="en-US"/>
              </w:rPr>
            </w:pPr>
          </w:p>
          <w:p w14:paraId="52276505" w14:textId="77777777" w:rsidR="00D3001F" w:rsidRPr="0006448B" w:rsidRDefault="00D3001F" w:rsidP="00743229">
            <w:pPr>
              <w:rPr>
                <w:rFonts w:cs="Arial"/>
                <w:sz w:val="20"/>
                <w:szCs w:val="20"/>
                <w:lang w:val="en-US"/>
              </w:rPr>
            </w:pPr>
            <w:r w:rsidRPr="0006448B">
              <w:rPr>
                <w:rFonts w:cs="Arial"/>
                <w:sz w:val="20"/>
                <w:szCs w:val="20"/>
                <w:lang w:val="en-US"/>
              </w:rPr>
              <w:t>Whilst this approach does eliminate specific file changes to UK Link Users, it is acknowledged that for Users who are active in the DM SMP market, that these changes MAY require system or process changes to these Users.  Users are invited to provide alternative solution options for consideration.</w:t>
            </w:r>
          </w:p>
          <w:p w14:paraId="4C5B48DB" w14:textId="77777777" w:rsidR="00D3001F" w:rsidRPr="0006448B" w:rsidRDefault="00D3001F" w:rsidP="00743229">
            <w:pPr>
              <w:rPr>
                <w:rFonts w:cs="Arial"/>
                <w:sz w:val="20"/>
                <w:szCs w:val="20"/>
                <w:lang w:val="en-US"/>
              </w:rPr>
            </w:pPr>
          </w:p>
          <w:p w14:paraId="6506E3CE" w14:textId="77777777" w:rsidR="00D3001F" w:rsidRPr="0006448B" w:rsidRDefault="00D3001F" w:rsidP="00743229">
            <w:pPr>
              <w:rPr>
                <w:rFonts w:cs="Arial"/>
                <w:sz w:val="20"/>
                <w:szCs w:val="20"/>
                <w:lang w:val="en-US"/>
              </w:rPr>
            </w:pPr>
            <w:r w:rsidRPr="0006448B">
              <w:rPr>
                <w:rFonts w:cs="Arial"/>
                <w:sz w:val="20"/>
                <w:szCs w:val="20"/>
                <w:lang w:val="en-US"/>
              </w:rPr>
              <w:t>We are asking Users to consider and provide their views on this change and the proposed approach / options.</w:t>
            </w:r>
          </w:p>
          <w:p w14:paraId="545E4567" w14:textId="77777777" w:rsidR="00D3001F" w:rsidRPr="00272BAD" w:rsidRDefault="00D3001F" w:rsidP="00743229">
            <w:pPr>
              <w:pStyle w:val="ListParagraph"/>
              <w:tabs>
                <w:tab w:val="left" w:pos="7290"/>
              </w:tabs>
              <w:rPr>
                <w:rFonts w:cs="Arial"/>
                <w:b/>
                <w:sz w:val="20"/>
                <w:szCs w:val="20"/>
              </w:rPr>
            </w:pPr>
          </w:p>
        </w:tc>
      </w:tr>
    </w:tbl>
    <w:p w14:paraId="7BD1A8FF" w14:textId="77777777" w:rsidR="00D3001F" w:rsidRPr="006A7A4C" w:rsidRDefault="00D3001F" w:rsidP="00D3001F">
      <w:pPr>
        <w:pStyle w:val="Heading1"/>
      </w:pPr>
      <w:r w:rsidRPr="006A7A4C">
        <w:lastRenderedPageBreak/>
        <w:t>Associated Changes</w:t>
      </w:r>
    </w:p>
    <w:tbl>
      <w:tblPr>
        <w:tblStyle w:val="TableGrid"/>
        <w:tblW w:w="5000" w:type="pct"/>
        <w:tblLayout w:type="fixed"/>
        <w:tblLook w:val="04A0" w:firstRow="1" w:lastRow="0" w:firstColumn="1" w:lastColumn="0" w:noHBand="0" w:noVBand="1"/>
      </w:tblPr>
      <w:tblGrid>
        <w:gridCol w:w="2235"/>
        <w:gridCol w:w="7007"/>
      </w:tblGrid>
      <w:tr w:rsidR="00D3001F" w:rsidRPr="006A7A4C" w14:paraId="7C04AEC5" w14:textId="77777777" w:rsidTr="00743229">
        <w:trPr>
          <w:trHeight w:val="403"/>
        </w:trPr>
        <w:tc>
          <w:tcPr>
            <w:tcW w:w="1209" w:type="pct"/>
            <w:shd w:val="clear" w:color="auto" w:fill="B2ECFB" w:themeFill="accent5" w:themeFillTint="66"/>
            <w:vAlign w:val="center"/>
          </w:tcPr>
          <w:p w14:paraId="354D2CC8" w14:textId="77777777" w:rsidR="00D3001F" w:rsidRPr="0006448B" w:rsidRDefault="00D3001F" w:rsidP="00743229">
            <w:pPr>
              <w:jc w:val="right"/>
              <w:rPr>
                <w:rFonts w:cs="Arial"/>
                <w:sz w:val="20"/>
                <w:szCs w:val="20"/>
              </w:rPr>
            </w:pPr>
            <w:r w:rsidRPr="0006448B">
              <w:rPr>
                <w:rFonts w:cs="Arial"/>
                <w:sz w:val="20"/>
                <w:szCs w:val="20"/>
              </w:rPr>
              <w:t>Associated Change(s) and Title(s):</w:t>
            </w:r>
          </w:p>
        </w:tc>
        <w:tc>
          <w:tcPr>
            <w:tcW w:w="3791" w:type="pct"/>
            <w:vAlign w:val="center"/>
          </w:tcPr>
          <w:p w14:paraId="6CBBCF18" w14:textId="77777777" w:rsidR="00D3001F" w:rsidRPr="0006448B" w:rsidRDefault="00D3001F" w:rsidP="00743229">
            <w:pPr>
              <w:rPr>
                <w:rFonts w:cs="Arial"/>
                <w:b/>
                <w:sz w:val="20"/>
                <w:szCs w:val="20"/>
              </w:rPr>
            </w:pPr>
            <w:r w:rsidRPr="0006448B">
              <w:rPr>
                <w:rFonts w:cs="Arial"/>
                <w:sz w:val="20"/>
                <w:szCs w:val="20"/>
              </w:rPr>
              <w:t>Modification 0665 – Changes to Ratchet Regime</w:t>
            </w:r>
          </w:p>
        </w:tc>
      </w:tr>
    </w:tbl>
    <w:p w14:paraId="5AB1C0DD" w14:textId="77777777" w:rsidR="00D3001F" w:rsidRPr="006A7A4C" w:rsidRDefault="00D3001F" w:rsidP="00D3001F">
      <w:pPr>
        <w:pStyle w:val="Heading1"/>
      </w:pPr>
      <w:r w:rsidRPr="006A7A4C">
        <w:t>DSG</w:t>
      </w:r>
    </w:p>
    <w:tbl>
      <w:tblPr>
        <w:tblStyle w:val="TableGrid"/>
        <w:tblW w:w="5000" w:type="pct"/>
        <w:tblLayout w:type="fixed"/>
        <w:tblLook w:val="04A0" w:firstRow="1" w:lastRow="0" w:firstColumn="1" w:lastColumn="0" w:noHBand="0" w:noVBand="1"/>
      </w:tblPr>
      <w:tblGrid>
        <w:gridCol w:w="2235"/>
        <w:gridCol w:w="7007"/>
      </w:tblGrid>
      <w:tr w:rsidR="00D3001F" w:rsidRPr="006A7A4C" w14:paraId="44428647" w14:textId="77777777" w:rsidTr="00743229">
        <w:trPr>
          <w:trHeight w:val="403"/>
        </w:trPr>
        <w:tc>
          <w:tcPr>
            <w:tcW w:w="1209" w:type="pct"/>
            <w:shd w:val="clear" w:color="auto" w:fill="B2ECFB" w:themeFill="accent5" w:themeFillTint="66"/>
            <w:vAlign w:val="center"/>
          </w:tcPr>
          <w:p w14:paraId="7040BD84" w14:textId="77777777" w:rsidR="00D3001F" w:rsidRPr="0006448B" w:rsidRDefault="00D3001F" w:rsidP="00743229">
            <w:pPr>
              <w:jc w:val="right"/>
              <w:rPr>
                <w:rFonts w:cs="Arial"/>
                <w:sz w:val="20"/>
                <w:szCs w:val="20"/>
              </w:rPr>
            </w:pPr>
            <w:r w:rsidRPr="0006448B">
              <w:rPr>
                <w:rFonts w:cs="Arial"/>
                <w:sz w:val="20"/>
                <w:szCs w:val="20"/>
              </w:rPr>
              <w:t>DSG discussion date:</w:t>
            </w:r>
          </w:p>
        </w:tc>
        <w:tc>
          <w:tcPr>
            <w:tcW w:w="3791" w:type="pct"/>
            <w:vAlign w:val="center"/>
          </w:tcPr>
          <w:p w14:paraId="7EB36BFB" w14:textId="77777777" w:rsidR="00D3001F" w:rsidRPr="0006448B" w:rsidRDefault="00D3001F" w:rsidP="00743229">
            <w:pPr>
              <w:rPr>
                <w:rFonts w:cs="Arial"/>
                <w:sz w:val="20"/>
                <w:szCs w:val="20"/>
              </w:rPr>
            </w:pPr>
            <w:r w:rsidRPr="0006448B">
              <w:rPr>
                <w:rFonts w:cs="Arial"/>
                <w:sz w:val="20"/>
                <w:szCs w:val="20"/>
              </w:rPr>
              <w:t>18/03/2019</w:t>
            </w:r>
          </w:p>
        </w:tc>
      </w:tr>
      <w:tr w:rsidR="00D3001F" w:rsidRPr="006A7A4C" w14:paraId="0EC30D70" w14:textId="77777777" w:rsidTr="00743229">
        <w:trPr>
          <w:trHeight w:val="403"/>
        </w:trPr>
        <w:tc>
          <w:tcPr>
            <w:tcW w:w="1209" w:type="pct"/>
            <w:shd w:val="clear" w:color="auto" w:fill="B2ECFB" w:themeFill="accent5" w:themeFillTint="66"/>
            <w:vAlign w:val="center"/>
          </w:tcPr>
          <w:p w14:paraId="472622A4" w14:textId="77777777" w:rsidR="00D3001F" w:rsidRPr="0006448B" w:rsidRDefault="00D3001F" w:rsidP="00743229">
            <w:pPr>
              <w:jc w:val="right"/>
              <w:rPr>
                <w:rFonts w:cs="Arial"/>
                <w:sz w:val="20"/>
                <w:szCs w:val="20"/>
              </w:rPr>
            </w:pPr>
            <w:r w:rsidRPr="0006448B">
              <w:rPr>
                <w:rFonts w:cs="Arial"/>
                <w:sz w:val="20"/>
                <w:szCs w:val="20"/>
              </w:rPr>
              <w:t>Any further information:</w:t>
            </w:r>
          </w:p>
        </w:tc>
        <w:tc>
          <w:tcPr>
            <w:tcW w:w="3791" w:type="pct"/>
            <w:vAlign w:val="center"/>
          </w:tcPr>
          <w:p w14:paraId="1D0BC70C" w14:textId="77777777" w:rsidR="00D3001F" w:rsidRPr="0006448B" w:rsidRDefault="00D3001F" w:rsidP="00743229">
            <w:pPr>
              <w:rPr>
                <w:rFonts w:cs="Arial"/>
                <w:sz w:val="20"/>
                <w:szCs w:val="20"/>
              </w:rPr>
            </w:pPr>
            <w:r w:rsidRPr="0006448B">
              <w:rPr>
                <w:rFonts w:cs="Arial"/>
                <w:sz w:val="20"/>
                <w:szCs w:val="20"/>
              </w:rPr>
              <w:t>The options were discussed, and whilst it is acknowledged that this was done within the meeting and attendees were not afforded preparation time, the options presented were recognised as being pragmatic.  DSG members agreed with the approach to issue an extraordinary Change Pack to solicit wider industry views on the proposed approach, noting a shortened response timescale.</w:t>
            </w:r>
          </w:p>
          <w:p w14:paraId="67DFC630" w14:textId="77777777" w:rsidR="00D3001F" w:rsidRPr="0006448B" w:rsidRDefault="00D3001F" w:rsidP="00743229">
            <w:pPr>
              <w:rPr>
                <w:rFonts w:cs="Arial"/>
                <w:sz w:val="20"/>
                <w:szCs w:val="20"/>
              </w:rPr>
            </w:pPr>
          </w:p>
        </w:tc>
      </w:tr>
    </w:tbl>
    <w:p w14:paraId="6BE727AC" w14:textId="77777777" w:rsidR="00D3001F" w:rsidRPr="006A7A4C" w:rsidRDefault="00D3001F" w:rsidP="00D3001F">
      <w:pPr>
        <w:pStyle w:val="Heading1"/>
      </w:pPr>
      <w:r w:rsidRPr="006A7A4C">
        <w:t>Implementation</w:t>
      </w:r>
    </w:p>
    <w:tbl>
      <w:tblPr>
        <w:tblStyle w:val="TableGrid"/>
        <w:tblW w:w="5000" w:type="pct"/>
        <w:tblLayout w:type="fixed"/>
        <w:tblLook w:val="04A0" w:firstRow="1" w:lastRow="0" w:firstColumn="1" w:lastColumn="0" w:noHBand="0" w:noVBand="1"/>
      </w:tblPr>
      <w:tblGrid>
        <w:gridCol w:w="2235"/>
        <w:gridCol w:w="7007"/>
      </w:tblGrid>
      <w:tr w:rsidR="00D3001F" w:rsidRPr="006A7A4C" w14:paraId="0B3570AB" w14:textId="77777777" w:rsidTr="00743229">
        <w:trPr>
          <w:trHeight w:val="403"/>
        </w:trPr>
        <w:tc>
          <w:tcPr>
            <w:tcW w:w="1209" w:type="pct"/>
            <w:shd w:val="clear" w:color="auto" w:fill="B2ECFB" w:themeFill="accent5" w:themeFillTint="66"/>
            <w:vAlign w:val="center"/>
          </w:tcPr>
          <w:p w14:paraId="1DE9F536" w14:textId="77777777" w:rsidR="00D3001F" w:rsidRPr="0006448B" w:rsidRDefault="00D3001F" w:rsidP="00743229">
            <w:pPr>
              <w:jc w:val="right"/>
              <w:rPr>
                <w:rFonts w:cs="Arial"/>
                <w:sz w:val="20"/>
                <w:szCs w:val="20"/>
              </w:rPr>
            </w:pPr>
            <w:r w:rsidRPr="0006448B">
              <w:rPr>
                <w:rFonts w:cs="Arial"/>
                <w:sz w:val="20"/>
                <w:szCs w:val="20"/>
              </w:rPr>
              <w:t>Target Release:</w:t>
            </w:r>
          </w:p>
        </w:tc>
        <w:tc>
          <w:tcPr>
            <w:tcW w:w="3791" w:type="pct"/>
            <w:vAlign w:val="center"/>
          </w:tcPr>
          <w:p w14:paraId="3370D8AF" w14:textId="77777777" w:rsidR="00D3001F" w:rsidRPr="0006448B" w:rsidRDefault="00D3001F" w:rsidP="00743229">
            <w:pPr>
              <w:rPr>
                <w:rFonts w:cs="Arial"/>
                <w:sz w:val="20"/>
                <w:szCs w:val="20"/>
              </w:rPr>
            </w:pPr>
            <w:r w:rsidRPr="0006448B">
              <w:rPr>
                <w:rFonts w:cs="Arial"/>
                <w:sz w:val="20"/>
                <w:szCs w:val="20"/>
              </w:rPr>
              <w:t xml:space="preserve">July Minor Release </w:t>
            </w:r>
          </w:p>
        </w:tc>
      </w:tr>
      <w:tr w:rsidR="00D3001F" w:rsidRPr="006A7A4C" w14:paraId="2A15EC49" w14:textId="77777777" w:rsidTr="00743229">
        <w:trPr>
          <w:trHeight w:val="403"/>
        </w:trPr>
        <w:tc>
          <w:tcPr>
            <w:tcW w:w="1209" w:type="pct"/>
            <w:shd w:val="clear" w:color="auto" w:fill="B2ECFB" w:themeFill="accent5" w:themeFillTint="66"/>
            <w:vAlign w:val="center"/>
          </w:tcPr>
          <w:p w14:paraId="1C30015A" w14:textId="77777777" w:rsidR="00D3001F" w:rsidRPr="0006448B" w:rsidRDefault="00D3001F" w:rsidP="00743229">
            <w:pPr>
              <w:jc w:val="right"/>
              <w:rPr>
                <w:rFonts w:cs="Arial"/>
                <w:sz w:val="20"/>
                <w:szCs w:val="20"/>
              </w:rPr>
            </w:pPr>
            <w:r w:rsidRPr="0006448B">
              <w:rPr>
                <w:rFonts w:cs="Arial"/>
                <w:sz w:val="20"/>
                <w:szCs w:val="20"/>
              </w:rPr>
              <w:t>Status:</w:t>
            </w:r>
          </w:p>
        </w:tc>
        <w:tc>
          <w:tcPr>
            <w:tcW w:w="3791" w:type="pct"/>
            <w:vAlign w:val="center"/>
          </w:tcPr>
          <w:p w14:paraId="78B09A21" w14:textId="77777777" w:rsidR="00D3001F" w:rsidRPr="0006448B" w:rsidRDefault="00D3001F" w:rsidP="00743229">
            <w:pPr>
              <w:rPr>
                <w:rFonts w:cs="Arial"/>
                <w:sz w:val="20"/>
                <w:szCs w:val="20"/>
              </w:rPr>
            </w:pPr>
            <w:r w:rsidRPr="0006448B">
              <w:rPr>
                <w:rFonts w:cs="Arial"/>
                <w:sz w:val="20"/>
                <w:szCs w:val="20"/>
              </w:rPr>
              <w:t>TBC</w:t>
            </w:r>
          </w:p>
        </w:tc>
      </w:tr>
    </w:tbl>
    <w:p w14:paraId="26166F95" w14:textId="77777777" w:rsidR="00D3001F" w:rsidRPr="002C1882" w:rsidRDefault="00D3001F" w:rsidP="00D3001F">
      <w:pPr>
        <w:rPr>
          <w:sz w:val="20"/>
        </w:rPr>
      </w:pPr>
    </w:p>
    <w:p w14:paraId="45C37069" w14:textId="77777777" w:rsidR="00D3001F" w:rsidRPr="002C1882" w:rsidRDefault="00D3001F" w:rsidP="00D3001F">
      <w:pPr>
        <w:rPr>
          <w:sz w:val="20"/>
        </w:rPr>
      </w:pPr>
      <w:r w:rsidRPr="002C1882">
        <w:rPr>
          <w:sz w:val="20"/>
        </w:rPr>
        <w:t xml:space="preserve">Please see the table below for representation comments template; responses to </w:t>
      </w:r>
      <w:hyperlink r:id="rId26" w:history="1">
        <w:r w:rsidRPr="002C1882">
          <w:rPr>
            <w:rStyle w:val="Hyperlink"/>
            <w:sz w:val="20"/>
          </w:rPr>
          <w:t>uklink@xoserve.com</w:t>
        </w:r>
      </w:hyperlink>
      <w:r w:rsidRPr="002C1882">
        <w:rPr>
          <w:sz w:val="20"/>
        </w:rPr>
        <w:t xml:space="preserve"> </w:t>
      </w:r>
    </w:p>
    <w:p w14:paraId="75BC3858" w14:textId="39C0DCAB" w:rsidR="00D3001F" w:rsidRDefault="00D3001F" w:rsidP="00D3001F">
      <w:pPr>
        <w:pStyle w:val="Title"/>
      </w:pPr>
      <w:r>
        <w:lastRenderedPageBreak/>
        <w:t>Section H: Representation Response</w:t>
      </w:r>
    </w:p>
    <w:tbl>
      <w:tblPr>
        <w:tblStyle w:val="TableGrid"/>
        <w:tblW w:w="5000" w:type="pct"/>
        <w:tblLayout w:type="fixed"/>
        <w:tblLook w:val="04A0" w:firstRow="1" w:lastRow="0" w:firstColumn="1" w:lastColumn="0" w:noHBand="0" w:noVBand="1"/>
      </w:tblPr>
      <w:tblGrid>
        <w:gridCol w:w="2235"/>
        <w:gridCol w:w="7007"/>
      </w:tblGrid>
      <w:tr w:rsidR="00D3001F" w:rsidRPr="0006448B" w14:paraId="2658B847" w14:textId="77777777" w:rsidTr="00743229">
        <w:trPr>
          <w:trHeight w:val="403"/>
        </w:trPr>
        <w:tc>
          <w:tcPr>
            <w:tcW w:w="1209" w:type="pct"/>
            <w:shd w:val="clear" w:color="auto" w:fill="B2ECFB" w:themeFill="accent5" w:themeFillTint="66"/>
            <w:vAlign w:val="center"/>
          </w:tcPr>
          <w:p w14:paraId="034743A3" w14:textId="0AAAEEC3" w:rsidR="00D3001F" w:rsidRPr="0006448B" w:rsidRDefault="00D3001F" w:rsidP="00743229">
            <w:pPr>
              <w:jc w:val="right"/>
              <w:rPr>
                <w:rFonts w:cs="Arial"/>
                <w:sz w:val="20"/>
              </w:rPr>
            </w:pPr>
            <w:r>
              <w:br w:type="page"/>
            </w:r>
            <w:r w:rsidRPr="0006448B">
              <w:rPr>
                <w:rFonts w:cs="Arial"/>
                <w:sz w:val="20"/>
              </w:rPr>
              <w:t>User Name:</w:t>
            </w:r>
          </w:p>
        </w:tc>
        <w:tc>
          <w:tcPr>
            <w:tcW w:w="3791" w:type="pct"/>
            <w:vAlign w:val="center"/>
          </w:tcPr>
          <w:p w14:paraId="5FFA749E" w14:textId="77777777" w:rsidR="00D3001F" w:rsidRPr="0006448B" w:rsidRDefault="00D3001F" w:rsidP="00743229">
            <w:pPr>
              <w:rPr>
                <w:rFonts w:cs="Arial"/>
                <w:sz w:val="20"/>
              </w:rPr>
            </w:pPr>
            <w:r>
              <w:rPr>
                <w:rFonts w:cs="Arial"/>
                <w:sz w:val="20"/>
              </w:rPr>
              <w:t>Kirsty Dudley</w:t>
            </w:r>
          </w:p>
        </w:tc>
      </w:tr>
      <w:tr w:rsidR="00D3001F" w:rsidRPr="0006448B" w14:paraId="4F9436F4" w14:textId="77777777" w:rsidTr="00743229">
        <w:trPr>
          <w:trHeight w:val="403"/>
        </w:trPr>
        <w:tc>
          <w:tcPr>
            <w:tcW w:w="1209" w:type="pct"/>
            <w:shd w:val="clear" w:color="auto" w:fill="B2ECFB" w:themeFill="accent5" w:themeFillTint="66"/>
            <w:vAlign w:val="center"/>
          </w:tcPr>
          <w:p w14:paraId="34A25555" w14:textId="77777777" w:rsidR="00D3001F" w:rsidRPr="0006448B" w:rsidRDefault="00D3001F" w:rsidP="00743229">
            <w:pPr>
              <w:jc w:val="right"/>
              <w:rPr>
                <w:rFonts w:cs="Arial"/>
                <w:sz w:val="20"/>
              </w:rPr>
            </w:pPr>
            <w:r w:rsidRPr="0006448B">
              <w:rPr>
                <w:rFonts w:cs="Arial"/>
                <w:sz w:val="20"/>
              </w:rPr>
              <w:t>User Contact:</w:t>
            </w:r>
          </w:p>
        </w:tc>
        <w:tc>
          <w:tcPr>
            <w:tcW w:w="3791" w:type="pct"/>
            <w:vAlign w:val="center"/>
          </w:tcPr>
          <w:p w14:paraId="52B07A0A" w14:textId="77777777" w:rsidR="00D3001F" w:rsidRDefault="00D3001F" w:rsidP="00743229">
            <w:pPr>
              <w:rPr>
                <w:rFonts w:cs="Arial"/>
                <w:sz w:val="20"/>
              </w:rPr>
            </w:pPr>
            <w:r>
              <w:rPr>
                <w:rFonts w:cs="Arial"/>
                <w:sz w:val="20"/>
              </w:rPr>
              <w:t>07816 172 645</w:t>
            </w:r>
          </w:p>
          <w:p w14:paraId="5746BB81" w14:textId="77777777" w:rsidR="00D3001F" w:rsidRPr="0006448B" w:rsidRDefault="00E104BB" w:rsidP="00743229">
            <w:pPr>
              <w:rPr>
                <w:rFonts w:cs="Arial"/>
                <w:sz w:val="20"/>
              </w:rPr>
            </w:pPr>
            <w:hyperlink r:id="rId27" w:history="1">
              <w:r w:rsidR="00D3001F" w:rsidRPr="009E1915">
                <w:rPr>
                  <w:rStyle w:val="Hyperlink"/>
                  <w:rFonts w:cs="Arial"/>
                  <w:sz w:val="20"/>
                </w:rPr>
                <w:t>Kirsty.Dudley@eonenergy.com</w:t>
              </w:r>
            </w:hyperlink>
          </w:p>
        </w:tc>
      </w:tr>
      <w:tr w:rsidR="00D3001F" w:rsidRPr="0006448B" w14:paraId="5E180472" w14:textId="77777777" w:rsidTr="00743229">
        <w:trPr>
          <w:trHeight w:val="403"/>
        </w:trPr>
        <w:tc>
          <w:tcPr>
            <w:tcW w:w="1209" w:type="pct"/>
            <w:shd w:val="clear" w:color="auto" w:fill="B2ECFB" w:themeFill="accent5" w:themeFillTint="66"/>
            <w:vAlign w:val="center"/>
          </w:tcPr>
          <w:p w14:paraId="040D087C" w14:textId="77777777" w:rsidR="00D3001F" w:rsidRPr="0006448B" w:rsidRDefault="00D3001F" w:rsidP="00743229">
            <w:pPr>
              <w:jc w:val="right"/>
              <w:rPr>
                <w:rFonts w:cs="Arial"/>
                <w:sz w:val="20"/>
              </w:rPr>
            </w:pPr>
            <w:r w:rsidRPr="0006448B">
              <w:rPr>
                <w:rFonts w:cs="Arial"/>
                <w:sz w:val="20"/>
              </w:rPr>
              <w:t>Representation Status:</w:t>
            </w:r>
          </w:p>
        </w:tc>
        <w:tc>
          <w:tcPr>
            <w:tcW w:w="3791" w:type="pct"/>
            <w:vAlign w:val="center"/>
          </w:tcPr>
          <w:p w14:paraId="030B285C" w14:textId="77777777" w:rsidR="00D3001F" w:rsidRPr="0006448B" w:rsidRDefault="00D3001F" w:rsidP="00743229">
            <w:pPr>
              <w:rPr>
                <w:rFonts w:cs="Arial"/>
                <w:sz w:val="20"/>
              </w:rPr>
            </w:pPr>
            <w:r w:rsidRPr="0006448B">
              <w:rPr>
                <w:rFonts w:cs="Arial"/>
                <w:sz w:val="20"/>
              </w:rPr>
              <w:t>N/A</w:t>
            </w:r>
          </w:p>
        </w:tc>
      </w:tr>
      <w:tr w:rsidR="00D3001F" w:rsidRPr="0006448B" w14:paraId="31B39B2D" w14:textId="77777777" w:rsidTr="00743229">
        <w:trPr>
          <w:trHeight w:val="403"/>
        </w:trPr>
        <w:tc>
          <w:tcPr>
            <w:tcW w:w="1209" w:type="pct"/>
            <w:shd w:val="clear" w:color="auto" w:fill="B2ECFB" w:themeFill="accent5" w:themeFillTint="66"/>
            <w:vAlign w:val="center"/>
          </w:tcPr>
          <w:p w14:paraId="5A6F7E01" w14:textId="77777777" w:rsidR="00D3001F" w:rsidRPr="0006448B" w:rsidRDefault="00D3001F" w:rsidP="00743229">
            <w:pPr>
              <w:jc w:val="right"/>
              <w:rPr>
                <w:rFonts w:cs="Arial"/>
                <w:sz w:val="20"/>
              </w:rPr>
            </w:pPr>
            <w:r w:rsidRPr="0006448B">
              <w:rPr>
                <w:rFonts w:cs="Arial"/>
                <w:sz w:val="20"/>
              </w:rPr>
              <w:t>Representation Publication:</w:t>
            </w:r>
          </w:p>
        </w:tc>
        <w:tc>
          <w:tcPr>
            <w:tcW w:w="3791" w:type="pct"/>
            <w:vAlign w:val="center"/>
          </w:tcPr>
          <w:p w14:paraId="0241CF1F" w14:textId="77777777" w:rsidR="00D3001F" w:rsidRPr="0006448B" w:rsidRDefault="00D3001F" w:rsidP="00743229">
            <w:pPr>
              <w:rPr>
                <w:rFonts w:cs="Arial"/>
                <w:sz w:val="20"/>
              </w:rPr>
            </w:pPr>
            <w:r>
              <w:rPr>
                <w:rFonts w:cs="Arial"/>
                <w:sz w:val="20"/>
              </w:rPr>
              <w:t>&lt;Publish&gt;</w:t>
            </w:r>
          </w:p>
        </w:tc>
      </w:tr>
      <w:tr w:rsidR="00D3001F" w:rsidRPr="004A4789" w14:paraId="32895959" w14:textId="77777777" w:rsidTr="00743229">
        <w:trPr>
          <w:trHeight w:val="403"/>
        </w:trPr>
        <w:tc>
          <w:tcPr>
            <w:tcW w:w="1209" w:type="pct"/>
            <w:shd w:val="clear" w:color="auto" w:fill="B2ECFB" w:themeFill="accent5" w:themeFillTint="66"/>
            <w:vAlign w:val="center"/>
          </w:tcPr>
          <w:p w14:paraId="5254C8B1" w14:textId="77777777" w:rsidR="00D3001F" w:rsidRPr="0006448B" w:rsidRDefault="00D3001F" w:rsidP="00743229">
            <w:pPr>
              <w:jc w:val="right"/>
              <w:rPr>
                <w:rFonts w:cs="Arial"/>
                <w:sz w:val="20"/>
              </w:rPr>
            </w:pPr>
            <w:r w:rsidRPr="0006448B">
              <w:rPr>
                <w:rFonts w:cs="Arial"/>
                <w:sz w:val="20"/>
              </w:rPr>
              <w:t>Representation:</w:t>
            </w:r>
          </w:p>
        </w:tc>
        <w:tc>
          <w:tcPr>
            <w:tcW w:w="3791" w:type="pct"/>
            <w:vAlign w:val="center"/>
          </w:tcPr>
          <w:p w14:paraId="19A419C0" w14:textId="77777777" w:rsidR="00D3001F" w:rsidRDefault="00D3001F" w:rsidP="00743229">
            <w:pPr>
              <w:rPr>
                <w:rFonts w:cs="Arial"/>
                <w:sz w:val="20"/>
              </w:rPr>
            </w:pPr>
            <w:r>
              <w:rPr>
                <w:rFonts w:cs="Arial"/>
                <w:sz w:val="20"/>
              </w:rPr>
              <w:t>Reviewing the proposal our observations are as follows:</w:t>
            </w:r>
          </w:p>
          <w:p w14:paraId="477CA05C" w14:textId="77777777" w:rsidR="00D3001F" w:rsidRDefault="00D3001F" w:rsidP="00D3001F">
            <w:pPr>
              <w:pStyle w:val="ListParagraph"/>
              <w:numPr>
                <w:ilvl w:val="0"/>
                <w:numId w:val="11"/>
              </w:numPr>
              <w:rPr>
                <w:rFonts w:cs="Arial"/>
                <w:sz w:val="20"/>
              </w:rPr>
            </w:pPr>
            <w:r>
              <w:rPr>
                <w:rFonts w:cs="Arial"/>
                <w:sz w:val="20"/>
              </w:rPr>
              <w:t xml:space="preserve">This approach doesn’t impact as many flows as we had anticipated, we want to ensure that all flows have been reviewed to ensure no ‘surprise’ tweaks at a later date as it evolves through the change process </w:t>
            </w:r>
          </w:p>
          <w:p w14:paraId="1320B973" w14:textId="77777777" w:rsidR="00D3001F" w:rsidRDefault="00D3001F" w:rsidP="00D3001F">
            <w:pPr>
              <w:pStyle w:val="ListParagraph"/>
              <w:numPr>
                <w:ilvl w:val="0"/>
                <w:numId w:val="11"/>
              </w:numPr>
              <w:rPr>
                <w:rFonts w:cs="Arial"/>
                <w:sz w:val="20"/>
              </w:rPr>
            </w:pPr>
            <w:r>
              <w:rPr>
                <w:rFonts w:cs="Arial"/>
                <w:sz w:val="20"/>
              </w:rPr>
              <w:t>It is sensible to create new rejection codes for this</w:t>
            </w:r>
          </w:p>
          <w:p w14:paraId="697723F3" w14:textId="77777777" w:rsidR="00D3001F" w:rsidRDefault="00D3001F" w:rsidP="00D3001F">
            <w:pPr>
              <w:pStyle w:val="ListParagraph"/>
              <w:numPr>
                <w:ilvl w:val="0"/>
                <w:numId w:val="11"/>
              </w:numPr>
              <w:rPr>
                <w:rFonts w:cs="Arial"/>
                <w:sz w:val="20"/>
              </w:rPr>
            </w:pPr>
            <w:r>
              <w:rPr>
                <w:rFonts w:cs="Arial"/>
                <w:sz w:val="20"/>
              </w:rPr>
              <w:t>We raised to the proposer our concerns at 40WDs and we would still prefer 60WD but we are happy to align with the approved mod</w:t>
            </w:r>
          </w:p>
          <w:p w14:paraId="1AAB23CE" w14:textId="77777777" w:rsidR="00D3001F" w:rsidRPr="004A4789" w:rsidRDefault="00D3001F" w:rsidP="00743229">
            <w:pPr>
              <w:rPr>
                <w:rFonts w:cs="Arial"/>
                <w:sz w:val="20"/>
              </w:rPr>
            </w:pPr>
          </w:p>
        </w:tc>
      </w:tr>
      <w:tr w:rsidR="00D3001F" w:rsidRPr="0006448B" w14:paraId="02DD358F" w14:textId="77777777" w:rsidTr="00743229">
        <w:trPr>
          <w:trHeight w:val="513"/>
        </w:trPr>
        <w:tc>
          <w:tcPr>
            <w:tcW w:w="1209" w:type="pct"/>
            <w:shd w:val="clear" w:color="auto" w:fill="B2ECFB" w:themeFill="accent5" w:themeFillTint="66"/>
            <w:vAlign w:val="center"/>
          </w:tcPr>
          <w:p w14:paraId="5A35780F" w14:textId="77777777" w:rsidR="00D3001F" w:rsidRPr="0006448B" w:rsidRDefault="00D3001F" w:rsidP="00743229">
            <w:pPr>
              <w:jc w:val="right"/>
              <w:rPr>
                <w:rFonts w:cs="Arial"/>
                <w:sz w:val="20"/>
              </w:rPr>
            </w:pPr>
            <w:r w:rsidRPr="0006448B">
              <w:rPr>
                <w:rFonts w:cs="Arial"/>
                <w:sz w:val="20"/>
              </w:rPr>
              <w:t>Target Release Date:</w:t>
            </w:r>
          </w:p>
        </w:tc>
        <w:tc>
          <w:tcPr>
            <w:tcW w:w="3791" w:type="pct"/>
            <w:vAlign w:val="center"/>
          </w:tcPr>
          <w:p w14:paraId="504BB14A" w14:textId="77777777" w:rsidR="00D3001F" w:rsidRPr="0006448B" w:rsidRDefault="00D3001F" w:rsidP="00743229">
            <w:pPr>
              <w:rPr>
                <w:rFonts w:cs="Arial"/>
                <w:sz w:val="20"/>
              </w:rPr>
            </w:pPr>
            <w:r>
              <w:rPr>
                <w:rFonts w:cs="Arial"/>
                <w:sz w:val="20"/>
              </w:rPr>
              <w:t>We would prefer a major release however the dates are to be aligned to those approved in in the modification (subject to approval)</w:t>
            </w:r>
          </w:p>
        </w:tc>
      </w:tr>
      <w:tr w:rsidR="00D3001F" w:rsidRPr="0006448B" w14:paraId="63DF6FC2" w14:textId="77777777" w:rsidTr="00743229">
        <w:trPr>
          <w:trHeight w:val="513"/>
        </w:trPr>
        <w:tc>
          <w:tcPr>
            <w:tcW w:w="1209" w:type="pct"/>
            <w:shd w:val="clear" w:color="auto" w:fill="B2ECFB" w:themeFill="accent5" w:themeFillTint="66"/>
            <w:vAlign w:val="center"/>
          </w:tcPr>
          <w:p w14:paraId="7B5C61F9" w14:textId="77777777" w:rsidR="00D3001F" w:rsidRPr="0006448B" w:rsidRDefault="00D3001F" w:rsidP="00743229">
            <w:pPr>
              <w:jc w:val="right"/>
              <w:rPr>
                <w:rFonts w:cs="Arial"/>
                <w:sz w:val="20"/>
              </w:rPr>
            </w:pPr>
            <w:r>
              <w:rPr>
                <w:rFonts w:cs="Arial"/>
                <w:sz w:val="20"/>
              </w:rPr>
              <w:t>Xoserve Response:</w:t>
            </w:r>
          </w:p>
        </w:tc>
        <w:tc>
          <w:tcPr>
            <w:tcW w:w="3791" w:type="pct"/>
            <w:vAlign w:val="center"/>
          </w:tcPr>
          <w:p w14:paraId="2227820D" w14:textId="77777777" w:rsidR="00D3001F" w:rsidRDefault="00D3001F" w:rsidP="00743229">
            <w:pPr>
              <w:rPr>
                <w:rFonts w:cs="Arial"/>
                <w:sz w:val="20"/>
              </w:rPr>
            </w:pPr>
            <w:r>
              <w:rPr>
                <w:rFonts w:cs="Arial"/>
                <w:sz w:val="20"/>
              </w:rPr>
              <w:t xml:space="preserve">Thank you for your comments. Please see below our responses: </w:t>
            </w:r>
          </w:p>
          <w:p w14:paraId="60B4E930" w14:textId="77777777" w:rsidR="00D3001F" w:rsidRDefault="00D3001F" w:rsidP="00743229">
            <w:pPr>
              <w:rPr>
                <w:rFonts w:cs="Arial"/>
                <w:sz w:val="20"/>
              </w:rPr>
            </w:pPr>
            <w:r>
              <w:rPr>
                <w:rFonts w:cs="Arial"/>
                <w:sz w:val="20"/>
              </w:rPr>
              <w:t xml:space="preserve"> </w:t>
            </w:r>
          </w:p>
          <w:p w14:paraId="1762C6AF" w14:textId="77777777" w:rsidR="00D3001F" w:rsidRDefault="00D3001F" w:rsidP="00D3001F">
            <w:pPr>
              <w:pStyle w:val="ListParagraph"/>
              <w:numPr>
                <w:ilvl w:val="0"/>
                <w:numId w:val="13"/>
              </w:numPr>
              <w:rPr>
                <w:rFonts w:cs="Arial"/>
                <w:sz w:val="20"/>
              </w:rPr>
            </w:pPr>
            <w:r>
              <w:rPr>
                <w:rFonts w:cs="Arial"/>
                <w:sz w:val="20"/>
              </w:rPr>
              <w:t xml:space="preserve">In terms of file flows, our intention is to keep the changes to a minimal and make no structural amendments. As the options and assumptions stipulated within this Change Pack are from an initial assessment only, the change must go through detailed design to confirm the final solution and the impacts to Users. </w:t>
            </w:r>
          </w:p>
          <w:p w14:paraId="436CDECC" w14:textId="77777777" w:rsidR="00D3001F" w:rsidRDefault="00D3001F" w:rsidP="00743229">
            <w:pPr>
              <w:pStyle w:val="ListParagraph"/>
              <w:rPr>
                <w:rFonts w:cs="Arial"/>
                <w:sz w:val="20"/>
              </w:rPr>
            </w:pPr>
          </w:p>
          <w:p w14:paraId="42AC0CEE" w14:textId="77777777" w:rsidR="00D3001F" w:rsidRDefault="00D3001F" w:rsidP="00D3001F">
            <w:pPr>
              <w:pStyle w:val="ListParagraph"/>
              <w:numPr>
                <w:ilvl w:val="0"/>
                <w:numId w:val="13"/>
              </w:numPr>
              <w:rPr>
                <w:rFonts w:cs="Arial"/>
                <w:sz w:val="20"/>
              </w:rPr>
            </w:pPr>
            <w:r>
              <w:rPr>
                <w:rFonts w:cs="Arial"/>
                <w:sz w:val="20"/>
              </w:rPr>
              <w:t xml:space="preserve">Due to the timescales associated with this change, we are proposing to re-utilise an existing rejection code to minimise the changes for Users since initial analysis suggests we have a code that would sufficiently describe the reason for this rejection. This approach has been ratified by DSG. It was suggested that we consider creating a new rejection code as an enduring solution (this would not be for the first year implementation). </w:t>
            </w:r>
          </w:p>
          <w:p w14:paraId="5D78D19D" w14:textId="77777777" w:rsidR="00D3001F" w:rsidRPr="00531878" w:rsidRDefault="00D3001F" w:rsidP="00743229">
            <w:pPr>
              <w:rPr>
                <w:rFonts w:cs="Arial"/>
                <w:sz w:val="20"/>
              </w:rPr>
            </w:pPr>
          </w:p>
          <w:p w14:paraId="7F0E54FD" w14:textId="77777777" w:rsidR="00D3001F" w:rsidRPr="005667F1" w:rsidRDefault="00D3001F" w:rsidP="00D3001F">
            <w:pPr>
              <w:pStyle w:val="ListParagraph"/>
              <w:numPr>
                <w:ilvl w:val="0"/>
                <w:numId w:val="13"/>
              </w:numPr>
              <w:rPr>
                <w:rFonts w:cs="Arial"/>
                <w:sz w:val="20"/>
              </w:rPr>
            </w:pPr>
            <w:r>
              <w:rPr>
                <w:rFonts w:cs="Arial"/>
                <w:sz w:val="20"/>
              </w:rPr>
              <w:t xml:space="preserve">As modification 0665 has been approved by Ofgem, we will deliver the solution as stipulated within the modification and aim for an aligned implementation date. </w:t>
            </w:r>
          </w:p>
        </w:tc>
      </w:tr>
    </w:tbl>
    <w:p w14:paraId="0DCF5D71" w14:textId="77777777" w:rsidR="00D3001F" w:rsidRDefault="00D3001F" w:rsidP="00D3001F"/>
    <w:tbl>
      <w:tblPr>
        <w:tblStyle w:val="TableGrid"/>
        <w:tblW w:w="5000" w:type="pct"/>
        <w:tblLayout w:type="fixed"/>
        <w:tblLook w:val="04A0" w:firstRow="1" w:lastRow="0" w:firstColumn="1" w:lastColumn="0" w:noHBand="0" w:noVBand="1"/>
      </w:tblPr>
      <w:tblGrid>
        <w:gridCol w:w="2235"/>
        <w:gridCol w:w="7007"/>
      </w:tblGrid>
      <w:tr w:rsidR="00D3001F" w:rsidRPr="0006448B" w14:paraId="2E49B1B2" w14:textId="77777777" w:rsidTr="00743229">
        <w:trPr>
          <w:trHeight w:val="403"/>
        </w:trPr>
        <w:tc>
          <w:tcPr>
            <w:tcW w:w="1209" w:type="pct"/>
            <w:shd w:val="clear" w:color="auto" w:fill="B2ECFB" w:themeFill="accent5" w:themeFillTint="66"/>
            <w:vAlign w:val="center"/>
          </w:tcPr>
          <w:p w14:paraId="6740641B" w14:textId="77777777" w:rsidR="00D3001F" w:rsidRPr="0006448B" w:rsidRDefault="00D3001F" w:rsidP="00743229">
            <w:pPr>
              <w:jc w:val="right"/>
              <w:rPr>
                <w:rFonts w:cs="Arial"/>
                <w:sz w:val="20"/>
              </w:rPr>
            </w:pPr>
            <w:r w:rsidRPr="0006448B">
              <w:rPr>
                <w:rFonts w:cs="Arial"/>
                <w:sz w:val="20"/>
              </w:rPr>
              <w:t>User Name:</w:t>
            </w:r>
          </w:p>
        </w:tc>
        <w:tc>
          <w:tcPr>
            <w:tcW w:w="3791" w:type="pct"/>
            <w:vAlign w:val="center"/>
          </w:tcPr>
          <w:p w14:paraId="2C4D5885" w14:textId="77777777" w:rsidR="00D3001F" w:rsidRPr="0006448B" w:rsidRDefault="00D3001F" w:rsidP="00743229">
            <w:pPr>
              <w:rPr>
                <w:rFonts w:cs="Arial"/>
                <w:sz w:val="20"/>
              </w:rPr>
            </w:pPr>
            <w:r>
              <w:rPr>
                <w:rFonts w:cs="Arial"/>
                <w:sz w:val="20"/>
                <w:szCs w:val="20"/>
              </w:rPr>
              <w:t>Richard Pomroy, Wales &amp; West Utilities Ltd</w:t>
            </w:r>
          </w:p>
        </w:tc>
      </w:tr>
      <w:tr w:rsidR="00D3001F" w:rsidRPr="0006448B" w14:paraId="0ED7C919" w14:textId="77777777" w:rsidTr="00743229">
        <w:trPr>
          <w:trHeight w:val="403"/>
        </w:trPr>
        <w:tc>
          <w:tcPr>
            <w:tcW w:w="1209" w:type="pct"/>
            <w:shd w:val="clear" w:color="auto" w:fill="B2ECFB" w:themeFill="accent5" w:themeFillTint="66"/>
            <w:vAlign w:val="center"/>
          </w:tcPr>
          <w:p w14:paraId="5C32C929" w14:textId="77777777" w:rsidR="00D3001F" w:rsidRPr="0006448B" w:rsidRDefault="00D3001F" w:rsidP="00743229">
            <w:pPr>
              <w:jc w:val="right"/>
              <w:rPr>
                <w:rFonts w:cs="Arial"/>
                <w:sz w:val="20"/>
              </w:rPr>
            </w:pPr>
            <w:r w:rsidRPr="0006448B">
              <w:rPr>
                <w:rFonts w:cs="Arial"/>
                <w:sz w:val="20"/>
              </w:rPr>
              <w:t>User Contact:</w:t>
            </w:r>
          </w:p>
        </w:tc>
        <w:tc>
          <w:tcPr>
            <w:tcW w:w="3791" w:type="pct"/>
            <w:vAlign w:val="center"/>
          </w:tcPr>
          <w:p w14:paraId="235C1F62" w14:textId="77777777" w:rsidR="00D3001F" w:rsidRDefault="00E104BB" w:rsidP="00743229">
            <w:pPr>
              <w:autoSpaceDE w:val="0"/>
              <w:autoSpaceDN w:val="0"/>
              <w:adjustRightInd w:val="0"/>
              <w:rPr>
                <w:rFonts w:cs="Arial"/>
                <w:color w:val="6440A4"/>
                <w:sz w:val="20"/>
                <w:szCs w:val="20"/>
              </w:rPr>
            </w:pPr>
            <w:hyperlink r:id="rId28" w:history="1">
              <w:r w:rsidR="00D3001F" w:rsidRPr="00A644DF">
                <w:rPr>
                  <w:rStyle w:val="Hyperlink"/>
                  <w:rFonts w:cs="Arial"/>
                  <w:sz w:val="20"/>
                  <w:szCs w:val="20"/>
                </w:rPr>
                <w:t>Richard.Pomroy@wwutilities.co.uk</w:t>
              </w:r>
            </w:hyperlink>
            <w:r w:rsidR="00D3001F">
              <w:rPr>
                <w:rFonts w:cs="Arial"/>
                <w:color w:val="6440A4"/>
                <w:sz w:val="20"/>
                <w:szCs w:val="20"/>
              </w:rPr>
              <w:t xml:space="preserve"> </w:t>
            </w:r>
          </w:p>
          <w:p w14:paraId="202CC540" w14:textId="77777777" w:rsidR="00D3001F" w:rsidRDefault="00D3001F" w:rsidP="00743229">
            <w:pPr>
              <w:autoSpaceDE w:val="0"/>
              <w:autoSpaceDN w:val="0"/>
              <w:adjustRightInd w:val="0"/>
              <w:rPr>
                <w:rFonts w:cs="Arial"/>
                <w:color w:val="000000"/>
                <w:sz w:val="20"/>
                <w:szCs w:val="20"/>
              </w:rPr>
            </w:pPr>
            <w:r>
              <w:rPr>
                <w:rFonts w:cs="Arial"/>
                <w:color w:val="000000"/>
                <w:sz w:val="20"/>
                <w:szCs w:val="20"/>
              </w:rPr>
              <w:t>029 2027 8552</w:t>
            </w:r>
          </w:p>
          <w:p w14:paraId="7097E923" w14:textId="77777777" w:rsidR="00D3001F" w:rsidRPr="0006448B" w:rsidRDefault="00D3001F" w:rsidP="00743229">
            <w:pPr>
              <w:rPr>
                <w:rFonts w:cs="Arial"/>
                <w:sz w:val="20"/>
              </w:rPr>
            </w:pPr>
            <w:r>
              <w:rPr>
                <w:rFonts w:cs="Arial"/>
                <w:color w:val="000000"/>
                <w:sz w:val="20"/>
                <w:szCs w:val="20"/>
              </w:rPr>
              <w:t>07812 973337</w:t>
            </w:r>
          </w:p>
        </w:tc>
      </w:tr>
      <w:tr w:rsidR="00D3001F" w:rsidRPr="0006448B" w14:paraId="7AB3887D" w14:textId="77777777" w:rsidTr="00743229">
        <w:trPr>
          <w:trHeight w:val="403"/>
        </w:trPr>
        <w:tc>
          <w:tcPr>
            <w:tcW w:w="1209" w:type="pct"/>
            <w:shd w:val="clear" w:color="auto" w:fill="B2ECFB" w:themeFill="accent5" w:themeFillTint="66"/>
            <w:vAlign w:val="center"/>
          </w:tcPr>
          <w:p w14:paraId="074A6E6C" w14:textId="77777777" w:rsidR="00D3001F" w:rsidRPr="0006448B" w:rsidRDefault="00D3001F" w:rsidP="00743229">
            <w:pPr>
              <w:jc w:val="right"/>
              <w:rPr>
                <w:rFonts w:cs="Arial"/>
                <w:sz w:val="20"/>
              </w:rPr>
            </w:pPr>
            <w:r w:rsidRPr="0006448B">
              <w:rPr>
                <w:rFonts w:cs="Arial"/>
                <w:sz w:val="20"/>
              </w:rPr>
              <w:t>Representation Status:</w:t>
            </w:r>
          </w:p>
        </w:tc>
        <w:tc>
          <w:tcPr>
            <w:tcW w:w="3791" w:type="pct"/>
            <w:vAlign w:val="center"/>
          </w:tcPr>
          <w:p w14:paraId="4D7ACA66" w14:textId="77777777" w:rsidR="00D3001F" w:rsidRPr="0006448B" w:rsidRDefault="00D3001F" w:rsidP="00743229">
            <w:pPr>
              <w:rPr>
                <w:rFonts w:cs="Arial"/>
                <w:sz w:val="20"/>
              </w:rPr>
            </w:pPr>
            <w:r w:rsidRPr="0006448B">
              <w:rPr>
                <w:rFonts w:cs="Arial"/>
                <w:sz w:val="20"/>
              </w:rPr>
              <w:t>N/A</w:t>
            </w:r>
          </w:p>
        </w:tc>
      </w:tr>
      <w:tr w:rsidR="00D3001F" w:rsidRPr="0006448B" w14:paraId="5E95858C" w14:textId="77777777" w:rsidTr="00743229">
        <w:trPr>
          <w:trHeight w:val="403"/>
        </w:trPr>
        <w:tc>
          <w:tcPr>
            <w:tcW w:w="1209" w:type="pct"/>
            <w:shd w:val="clear" w:color="auto" w:fill="B2ECFB" w:themeFill="accent5" w:themeFillTint="66"/>
            <w:vAlign w:val="center"/>
          </w:tcPr>
          <w:p w14:paraId="548810A8" w14:textId="77777777" w:rsidR="00D3001F" w:rsidRPr="0006448B" w:rsidRDefault="00D3001F" w:rsidP="00743229">
            <w:pPr>
              <w:jc w:val="right"/>
              <w:rPr>
                <w:rFonts w:cs="Arial"/>
                <w:sz w:val="20"/>
              </w:rPr>
            </w:pPr>
            <w:r w:rsidRPr="0006448B">
              <w:rPr>
                <w:rFonts w:cs="Arial"/>
                <w:sz w:val="20"/>
              </w:rPr>
              <w:t>Representation Publication:</w:t>
            </w:r>
          </w:p>
        </w:tc>
        <w:tc>
          <w:tcPr>
            <w:tcW w:w="3791" w:type="pct"/>
            <w:vAlign w:val="center"/>
          </w:tcPr>
          <w:p w14:paraId="02F3D095" w14:textId="77777777" w:rsidR="00D3001F" w:rsidRPr="0006448B" w:rsidRDefault="00D3001F" w:rsidP="00743229">
            <w:pPr>
              <w:rPr>
                <w:rFonts w:cs="Arial"/>
                <w:sz w:val="20"/>
              </w:rPr>
            </w:pPr>
            <w:r>
              <w:rPr>
                <w:rFonts w:cs="Arial"/>
                <w:sz w:val="20"/>
              </w:rPr>
              <w:t>Publish</w:t>
            </w:r>
          </w:p>
        </w:tc>
      </w:tr>
      <w:tr w:rsidR="00D3001F" w:rsidRPr="004A4789" w14:paraId="0F5EE402" w14:textId="77777777" w:rsidTr="00743229">
        <w:trPr>
          <w:trHeight w:val="403"/>
        </w:trPr>
        <w:tc>
          <w:tcPr>
            <w:tcW w:w="1209" w:type="pct"/>
            <w:shd w:val="clear" w:color="auto" w:fill="B2ECFB" w:themeFill="accent5" w:themeFillTint="66"/>
            <w:vAlign w:val="center"/>
          </w:tcPr>
          <w:p w14:paraId="29312627" w14:textId="77777777" w:rsidR="00D3001F" w:rsidRPr="0006448B" w:rsidRDefault="00D3001F" w:rsidP="00743229">
            <w:pPr>
              <w:jc w:val="right"/>
              <w:rPr>
                <w:rFonts w:cs="Arial"/>
                <w:sz w:val="20"/>
              </w:rPr>
            </w:pPr>
            <w:r w:rsidRPr="0006448B">
              <w:rPr>
                <w:rFonts w:cs="Arial"/>
                <w:sz w:val="20"/>
              </w:rPr>
              <w:t>Representation:</w:t>
            </w:r>
          </w:p>
        </w:tc>
        <w:tc>
          <w:tcPr>
            <w:tcW w:w="3791" w:type="pct"/>
            <w:vAlign w:val="center"/>
          </w:tcPr>
          <w:p w14:paraId="5D916BED" w14:textId="77777777" w:rsidR="00D3001F" w:rsidRDefault="00D3001F" w:rsidP="00743229">
            <w:pPr>
              <w:autoSpaceDE w:val="0"/>
              <w:autoSpaceDN w:val="0"/>
              <w:adjustRightInd w:val="0"/>
              <w:rPr>
                <w:rFonts w:cs="Arial"/>
                <w:sz w:val="20"/>
                <w:szCs w:val="20"/>
              </w:rPr>
            </w:pPr>
            <w:r>
              <w:rPr>
                <w:rFonts w:cs="Arial"/>
                <w:sz w:val="20"/>
                <w:szCs w:val="20"/>
              </w:rPr>
              <w:t>We note the desire to implement this by 1</w:t>
            </w:r>
            <w:r>
              <w:rPr>
                <w:rFonts w:cs="Arial"/>
                <w:sz w:val="13"/>
                <w:szCs w:val="13"/>
              </w:rPr>
              <w:t xml:space="preserve">st </w:t>
            </w:r>
            <w:r>
              <w:rPr>
                <w:rFonts w:cs="Arial"/>
                <w:sz w:val="20"/>
                <w:szCs w:val="20"/>
              </w:rPr>
              <w:t xml:space="preserve">October 2019 which was clear from the consultation responses. This will inevitably mean that it is implemented in a way that causes least change to processes. This leads to </w:t>
            </w:r>
            <w:r>
              <w:rPr>
                <w:rFonts w:cs="Arial"/>
                <w:sz w:val="20"/>
                <w:szCs w:val="20"/>
              </w:rPr>
              <w:lastRenderedPageBreak/>
              <w:t>the possibility that further change proposals will be raised to amend the solution at a later date.</w:t>
            </w:r>
          </w:p>
          <w:p w14:paraId="2EE6410F" w14:textId="77777777" w:rsidR="00D3001F" w:rsidRDefault="00D3001F" w:rsidP="00743229">
            <w:pPr>
              <w:autoSpaceDE w:val="0"/>
              <w:autoSpaceDN w:val="0"/>
              <w:adjustRightInd w:val="0"/>
              <w:rPr>
                <w:rFonts w:cs="Arial"/>
                <w:sz w:val="20"/>
                <w:szCs w:val="20"/>
              </w:rPr>
            </w:pPr>
          </w:p>
          <w:p w14:paraId="525AADBF" w14:textId="77777777" w:rsidR="00D3001F" w:rsidRDefault="00D3001F" w:rsidP="00743229">
            <w:pPr>
              <w:autoSpaceDE w:val="0"/>
              <w:autoSpaceDN w:val="0"/>
              <w:adjustRightInd w:val="0"/>
              <w:rPr>
                <w:rFonts w:cs="Arial"/>
                <w:sz w:val="20"/>
                <w:szCs w:val="20"/>
              </w:rPr>
            </w:pPr>
            <w:r>
              <w:rPr>
                <w:rFonts w:cs="Arial"/>
                <w:sz w:val="20"/>
                <w:szCs w:val="20"/>
              </w:rPr>
              <w:t>This change is funded by DNs and NTS. Our view is that DNs and NTS</w:t>
            </w:r>
          </w:p>
          <w:p w14:paraId="7BC8554B" w14:textId="77777777" w:rsidR="00D3001F" w:rsidRDefault="00D3001F" w:rsidP="00743229">
            <w:pPr>
              <w:autoSpaceDE w:val="0"/>
              <w:autoSpaceDN w:val="0"/>
              <w:adjustRightInd w:val="0"/>
              <w:rPr>
                <w:rFonts w:cs="Arial"/>
                <w:sz w:val="20"/>
                <w:szCs w:val="20"/>
              </w:rPr>
            </w:pPr>
            <w:r>
              <w:rPr>
                <w:rFonts w:cs="Arial"/>
                <w:sz w:val="20"/>
                <w:szCs w:val="20"/>
              </w:rPr>
              <w:t>should not be required to fund future changes that incur costs due to reworking the solution if those changes could have been implemented in the initial implementation had a different implementation date been proposed.</w:t>
            </w:r>
          </w:p>
          <w:p w14:paraId="4F7D2770" w14:textId="77777777" w:rsidR="00D3001F" w:rsidRPr="00B35E8B" w:rsidRDefault="00D3001F" w:rsidP="00743229">
            <w:pPr>
              <w:autoSpaceDE w:val="0"/>
              <w:autoSpaceDN w:val="0"/>
              <w:adjustRightInd w:val="0"/>
              <w:rPr>
                <w:rFonts w:cs="Arial"/>
                <w:sz w:val="20"/>
                <w:szCs w:val="20"/>
              </w:rPr>
            </w:pPr>
            <w:r>
              <w:rPr>
                <w:rFonts w:cs="Arial"/>
                <w:sz w:val="20"/>
                <w:szCs w:val="20"/>
              </w:rPr>
              <w:t>These costs should be funded by Shippers as they are the party benefiting from an early implementation date.</w:t>
            </w:r>
          </w:p>
        </w:tc>
      </w:tr>
      <w:tr w:rsidR="00D3001F" w:rsidRPr="0006448B" w14:paraId="4B4BB411" w14:textId="77777777" w:rsidTr="00743229">
        <w:trPr>
          <w:trHeight w:val="513"/>
        </w:trPr>
        <w:tc>
          <w:tcPr>
            <w:tcW w:w="1209" w:type="pct"/>
            <w:shd w:val="clear" w:color="auto" w:fill="B2ECFB" w:themeFill="accent5" w:themeFillTint="66"/>
            <w:vAlign w:val="center"/>
          </w:tcPr>
          <w:p w14:paraId="465DDEEB" w14:textId="77777777" w:rsidR="00D3001F" w:rsidRPr="0006448B" w:rsidRDefault="00D3001F" w:rsidP="00743229">
            <w:pPr>
              <w:jc w:val="right"/>
              <w:rPr>
                <w:rFonts w:cs="Arial"/>
                <w:sz w:val="20"/>
              </w:rPr>
            </w:pPr>
            <w:r w:rsidRPr="0006448B">
              <w:rPr>
                <w:rFonts w:cs="Arial"/>
                <w:sz w:val="20"/>
              </w:rPr>
              <w:lastRenderedPageBreak/>
              <w:t>Target Release Date:</w:t>
            </w:r>
          </w:p>
        </w:tc>
        <w:tc>
          <w:tcPr>
            <w:tcW w:w="3791" w:type="pct"/>
            <w:vAlign w:val="center"/>
          </w:tcPr>
          <w:p w14:paraId="1A3DAE12" w14:textId="77777777" w:rsidR="00D3001F" w:rsidRPr="00B35E8B" w:rsidRDefault="00D3001F" w:rsidP="00743229">
            <w:pPr>
              <w:autoSpaceDE w:val="0"/>
              <w:autoSpaceDN w:val="0"/>
              <w:adjustRightInd w:val="0"/>
              <w:rPr>
                <w:rFonts w:cs="Arial"/>
                <w:sz w:val="20"/>
                <w:szCs w:val="20"/>
              </w:rPr>
            </w:pPr>
            <w:r>
              <w:rPr>
                <w:rFonts w:cs="Arial"/>
                <w:sz w:val="20"/>
                <w:szCs w:val="20"/>
              </w:rPr>
              <w:t>See above comments on the risk of additional avoidable costs being incurred by implementing a minimum change solution for October 2019 compared to a more complete package in a later release.</w:t>
            </w:r>
          </w:p>
        </w:tc>
      </w:tr>
      <w:tr w:rsidR="00D3001F" w:rsidRPr="0006448B" w14:paraId="6FE039AC" w14:textId="77777777" w:rsidTr="00743229">
        <w:trPr>
          <w:trHeight w:val="513"/>
        </w:trPr>
        <w:tc>
          <w:tcPr>
            <w:tcW w:w="1209" w:type="pct"/>
            <w:shd w:val="clear" w:color="auto" w:fill="B2ECFB" w:themeFill="accent5" w:themeFillTint="66"/>
            <w:vAlign w:val="center"/>
          </w:tcPr>
          <w:p w14:paraId="3247CD9D" w14:textId="77777777" w:rsidR="00D3001F" w:rsidRPr="0006448B" w:rsidRDefault="00D3001F" w:rsidP="00743229">
            <w:pPr>
              <w:jc w:val="right"/>
              <w:rPr>
                <w:rFonts w:cs="Arial"/>
                <w:sz w:val="20"/>
              </w:rPr>
            </w:pPr>
            <w:r>
              <w:rPr>
                <w:rFonts w:cs="Arial"/>
                <w:sz w:val="20"/>
              </w:rPr>
              <w:t>Xoserve Response:</w:t>
            </w:r>
          </w:p>
        </w:tc>
        <w:tc>
          <w:tcPr>
            <w:tcW w:w="3791" w:type="pct"/>
            <w:vAlign w:val="center"/>
          </w:tcPr>
          <w:p w14:paraId="07A7C6EC" w14:textId="77777777" w:rsidR="00D3001F" w:rsidRDefault="00D3001F" w:rsidP="00743229">
            <w:pPr>
              <w:rPr>
                <w:rFonts w:cs="Arial"/>
                <w:sz w:val="20"/>
              </w:rPr>
            </w:pPr>
            <w:r>
              <w:rPr>
                <w:rFonts w:cs="Arial"/>
                <w:sz w:val="20"/>
              </w:rPr>
              <w:t xml:space="preserve">Thank you for your comments regarding the funded arrangements for any future associated changes. </w:t>
            </w:r>
          </w:p>
          <w:p w14:paraId="4A86F8C4" w14:textId="77777777" w:rsidR="00D3001F" w:rsidRDefault="00D3001F" w:rsidP="00743229">
            <w:pPr>
              <w:rPr>
                <w:rFonts w:cs="Arial"/>
                <w:sz w:val="20"/>
              </w:rPr>
            </w:pPr>
            <w:r>
              <w:rPr>
                <w:rFonts w:cs="Arial"/>
                <w:sz w:val="20"/>
              </w:rPr>
              <w:t xml:space="preserve">We have noted this and will make Change Managers aware of this view.  </w:t>
            </w:r>
          </w:p>
          <w:p w14:paraId="37025769" w14:textId="77777777" w:rsidR="00D3001F" w:rsidRDefault="00D3001F" w:rsidP="00743229">
            <w:pPr>
              <w:rPr>
                <w:rFonts w:cs="Arial"/>
                <w:sz w:val="20"/>
              </w:rPr>
            </w:pPr>
          </w:p>
        </w:tc>
      </w:tr>
    </w:tbl>
    <w:p w14:paraId="08117638" w14:textId="77777777" w:rsidR="00D3001F" w:rsidRDefault="00D3001F" w:rsidP="00D3001F"/>
    <w:p w14:paraId="20F10A34" w14:textId="77777777" w:rsidR="00D3001F" w:rsidRDefault="00D3001F" w:rsidP="00D3001F"/>
    <w:p w14:paraId="5A2127C8" w14:textId="77777777" w:rsidR="00D3001F" w:rsidRDefault="00D3001F" w:rsidP="00D3001F">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007"/>
      </w:tblGrid>
      <w:tr w:rsidR="00D3001F" w:rsidRPr="008E3947" w14:paraId="56195182" w14:textId="77777777" w:rsidTr="00743229">
        <w:trPr>
          <w:trHeight w:val="403"/>
        </w:trPr>
        <w:tc>
          <w:tcPr>
            <w:tcW w:w="1209" w:type="pct"/>
            <w:shd w:val="clear" w:color="auto" w:fill="B2ECFB"/>
            <w:vAlign w:val="center"/>
          </w:tcPr>
          <w:p w14:paraId="45001B04" w14:textId="77777777" w:rsidR="00D3001F" w:rsidRPr="008E3947" w:rsidRDefault="00D3001F" w:rsidP="00743229">
            <w:pPr>
              <w:spacing w:after="0" w:line="240" w:lineRule="auto"/>
              <w:jc w:val="right"/>
              <w:rPr>
                <w:rFonts w:cs="Arial"/>
                <w:sz w:val="20"/>
              </w:rPr>
            </w:pPr>
            <w:r w:rsidRPr="008E3947">
              <w:rPr>
                <w:rFonts w:cs="Arial"/>
                <w:sz w:val="20"/>
              </w:rPr>
              <w:lastRenderedPageBreak/>
              <w:t>User Name:</w:t>
            </w:r>
          </w:p>
        </w:tc>
        <w:tc>
          <w:tcPr>
            <w:tcW w:w="3791" w:type="pct"/>
            <w:shd w:val="clear" w:color="auto" w:fill="auto"/>
            <w:vAlign w:val="center"/>
          </w:tcPr>
          <w:p w14:paraId="30194FDB" w14:textId="77777777" w:rsidR="00D3001F" w:rsidRPr="008E3947" w:rsidRDefault="00D3001F" w:rsidP="00743229">
            <w:pPr>
              <w:spacing w:after="0" w:line="240" w:lineRule="auto"/>
              <w:rPr>
                <w:rFonts w:cs="Arial"/>
                <w:sz w:val="20"/>
              </w:rPr>
            </w:pPr>
            <w:r w:rsidRPr="008E3947">
              <w:rPr>
                <w:rFonts w:cs="Arial"/>
                <w:sz w:val="20"/>
              </w:rPr>
              <w:t xml:space="preserve">Louise Hellyer, Andrew Green </w:t>
            </w:r>
          </w:p>
        </w:tc>
      </w:tr>
      <w:tr w:rsidR="00D3001F" w:rsidRPr="008E3947" w14:paraId="1ECA4D87" w14:textId="77777777" w:rsidTr="00743229">
        <w:trPr>
          <w:trHeight w:val="403"/>
        </w:trPr>
        <w:tc>
          <w:tcPr>
            <w:tcW w:w="1209" w:type="pct"/>
            <w:shd w:val="clear" w:color="auto" w:fill="B2ECFB"/>
            <w:vAlign w:val="center"/>
          </w:tcPr>
          <w:p w14:paraId="2458D6F9" w14:textId="77777777" w:rsidR="00D3001F" w:rsidRPr="008E3947" w:rsidRDefault="00D3001F" w:rsidP="00743229">
            <w:pPr>
              <w:spacing w:after="0" w:line="240" w:lineRule="auto"/>
              <w:jc w:val="right"/>
              <w:rPr>
                <w:rFonts w:cs="Arial"/>
                <w:sz w:val="20"/>
              </w:rPr>
            </w:pPr>
            <w:r w:rsidRPr="008E3947">
              <w:rPr>
                <w:rFonts w:cs="Arial"/>
                <w:sz w:val="20"/>
              </w:rPr>
              <w:t>User Contact:</w:t>
            </w:r>
          </w:p>
        </w:tc>
        <w:tc>
          <w:tcPr>
            <w:tcW w:w="3791" w:type="pct"/>
            <w:shd w:val="clear" w:color="auto" w:fill="auto"/>
            <w:vAlign w:val="center"/>
          </w:tcPr>
          <w:p w14:paraId="7F3BD3C3" w14:textId="77777777" w:rsidR="00D3001F" w:rsidRPr="008E3947" w:rsidRDefault="00D3001F" w:rsidP="00743229">
            <w:pPr>
              <w:spacing w:after="0" w:line="240" w:lineRule="auto"/>
              <w:rPr>
                <w:rFonts w:cs="Arial"/>
                <w:sz w:val="20"/>
                <w:lang w:val="fr-FR"/>
              </w:rPr>
            </w:pPr>
            <w:r w:rsidRPr="008E3947">
              <w:rPr>
                <w:rFonts w:cs="Arial"/>
                <w:sz w:val="20"/>
                <w:lang w:val="fr-FR"/>
              </w:rPr>
              <w:t>Louise Hellyer</w:t>
            </w:r>
          </w:p>
          <w:p w14:paraId="3537E0B8" w14:textId="77777777" w:rsidR="00D3001F" w:rsidRPr="008E3947" w:rsidRDefault="00E104BB" w:rsidP="00743229">
            <w:pPr>
              <w:spacing w:after="0" w:line="240" w:lineRule="auto"/>
              <w:rPr>
                <w:rFonts w:cs="Arial"/>
                <w:sz w:val="20"/>
                <w:lang w:val="fr-FR"/>
              </w:rPr>
            </w:pPr>
            <w:hyperlink r:id="rId29" w:history="1">
              <w:r w:rsidR="00D3001F" w:rsidRPr="008E3947">
                <w:rPr>
                  <w:rStyle w:val="Hyperlink"/>
                  <w:rFonts w:cs="Arial"/>
                  <w:sz w:val="20"/>
                  <w:lang w:val="fr-FR"/>
                </w:rPr>
                <w:t>Louise.hellyer@totalgp.com</w:t>
              </w:r>
            </w:hyperlink>
          </w:p>
          <w:p w14:paraId="3BB4B681" w14:textId="77777777" w:rsidR="00D3001F" w:rsidRPr="008E3947" w:rsidRDefault="00D3001F" w:rsidP="00743229">
            <w:pPr>
              <w:spacing w:after="0" w:line="240" w:lineRule="auto"/>
              <w:rPr>
                <w:rFonts w:cs="Arial"/>
                <w:sz w:val="20"/>
                <w:lang w:val="fr-FR"/>
              </w:rPr>
            </w:pPr>
            <w:r w:rsidRPr="008E3947">
              <w:rPr>
                <w:rFonts w:cs="Arial"/>
                <w:sz w:val="20"/>
                <w:lang w:val="fr-FR"/>
              </w:rPr>
              <w:t>01737 275638</w:t>
            </w:r>
          </w:p>
        </w:tc>
      </w:tr>
      <w:tr w:rsidR="00D3001F" w:rsidRPr="008E3947" w14:paraId="48B0CD59" w14:textId="77777777" w:rsidTr="00743229">
        <w:trPr>
          <w:trHeight w:val="403"/>
        </w:trPr>
        <w:tc>
          <w:tcPr>
            <w:tcW w:w="1209" w:type="pct"/>
            <w:shd w:val="clear" w:color="auto" w:fill="B2ECFB"/>
            <w:vAlign w:val="center"/>
          </w:tcPr>
          <w:p w14:paraId="520D05A4" w14:textId="77777777" w:rsidR="00D3001F" w:rsidRPr="008E3947" w:rsidRDefault="00D3001F" w:rsidP="00743229">
            <w:pPr>
              <w:spacing w:after="0" w:line="240" w:lineRule="auto"/>
              <w:jc w:val="right"/>
              <w:rPr>
                <w:rFonts w:cs="Arial"/>
                <w:sz w:val="20"/>
              </w:rPr>
            </w:pPr>
            <w:r w:rsidRPr="008E3947">
              <w:rPr>
                <w:rFonts w:cs="Arial"/>
                <w:sz w:val="20"/>
              </w:rPr>
              <w:t>Representation Status:</w:t>
            </w:r>
          </w:p>
        </w:tc>
        <w:tc>
          <w:tcPr>
            <w:tcW w:w="3791" w:type="pct"/>
            <w:shd w:val="clear" w:color="auto" w:fill="auto"/>
            <w:vAlign w:val="center"/>
          </w:tcPr>
          <w:p w14:paraId="589E3700" w14:textId="77777777" w:rsidR="00D3001F" w:rsidRPr="008E3947" w:rsidRDefault="00D3001F" w:rsidP="00743229">
            <w:pPr>
              <w:spacing w:after="0" w:line="240" w:lineRule="auto"/>
              <w:rPr>
                <w:rFonts w:cs="Arial"/>
                <w:sz w:val="20"/>
              </w:rPr>
            </w:pPr>
            <w:r w:rsidRPr="008E3947">
              <w:rPr>
                <w:rFonts w:cs="Arial"/>
                <w:sz w:val="20"/>
              </w:rPr>
              <w:t>Support</w:t>
            </w:r>
          </w:p>
        </w:tc>
      </w:tr>
      <w:tr w:rsidR="00D3001F" w:rsidRPr="008E3947" w14:paraId="1F4F0786" w14:textId="77777777" w:rsidTr="00743229">
        <w:trPr>
          <w:trHeight w:val="403"/>
        </w:trPr>
        <w:tc>
          <w:tcPr>
            <w:tcW w:w="1209" w:type="pct"/>
            <w:shd w:val="clear" w:color="auto" w:fill="B2ECFB"/>
            <w:vAlign w:val="center"/>
          </w:tcPr>
          <w:p w14:paraId="41C29AB6" w14:textId="77777777" w:rsidR="00D3001F" w:rsidRPr="008E3947" w:rsidRDefault="00D3001F" w:rsidP="00743229">
            <w:pPr>
              <w:spacing w:after="0" w:line="240" w:lineRule="auto"/>
              <w:jc w:val="right"/>
              <w:rPr>
                <w:rFonts w:cs="Arial"/>
                <w:sz w:val="20"/>
              </w:rPr>
            </w:pPr>
            <w:r w:rsidRPr="008E3947">
              <w:rPr>
                <w:rFonts w:cs="Arial"/>
                <w:sz w:val="20"/>
              </w:rPr>
              <w:t>Representation Publication:</w:t>
            </w:r>
          </w:p>
        </w:tc>
        <w:tc>
          <w:tcPr>
            <w:tcW w:w="3791" w:type="pct"/>
            <w:shd w:val="clear" w:color="auto" w:fill="auto"/>
            <w:vAlign w:val="center"/>
          </w:tcPr>
          <w:p w14:paraId="61B6079D" w14:textId="77777777" w:rsidR="00D3001F" w:rsidRPr="008E3947" w:rsidRDefault="00D3001F" w:rsidP="00743229">
            <w:pPr>
              <w:spacing w:after="0" w:line="240" w:lineRule="auto"/>
              <w:rPr>
                <w:rFonts w:cs="Arial"/>
                <w:sz w:val="20"/>
              </w:rPr>
            </w:pPr>
            <w:r w:rsidRPr="008E3947">
              <w:rPr>
                <w:rFonts w:cs="Arial"/>
                <w:sz w:val="20"/>
              </w:rPr>
              <w:t xml:space="preserve">Publish </w:t>
            </w:r>
          </w:p>
        </w:tc>
      </w:tr>
      <w:tr w:rsidR="00D3001F" w:rsidRPr="008E3947" w14:paraId="7AB6B009" w14:textId="77777777" w:rsidTr="00743229">
        <w:trPr>
          <w:trHeight w:val="403"/>
        </w:trPr>
        <w:tc>
          <w:tcPr>
            <w:tcW w:w="1209" w:type="pct"/>
            <w:shd w:val="clear" w:color="auto" w:fill="B2ECFB"/>
            <w:vAlign w:val="center"/>
          </w:tcPr>
          <w:p w14:paraId="35E07254" w14:textId="77777777" w:rsidR="00D3001F" w:rsidRPr="008E3947" w:rsidRDefault="00D3001F" w:rsidP="00743229">
            <w:pPr>
              <w:spacing w:after="0" w:line="240" w:lineRule="auto"/>
              <w:jc w:val="right"/>
              <w:rPr>
                <w:rFonts w:cs="Arial"/>
                <w:sz w:val="20"/>
              </w:rPr>
            </w:pPr>
            <w:r w:rsidRPr="008E3947">
              <w:rPr>
                <w:rFonts w:cs="Arial"/>
                <w:sz w:val="20"/>
              </w:rPr>
              <w:t>Representation:</w:t>
            </w:r>
          </w:p>
        </w:tc>
        <w:tc>
          <w:tcPr>
            <w:tcW w:w="3791" w:type="pct"/>
            <w:shd w:val="clear" w:color="auto" w:fill="auto"/>
            <w:vAlign w:val="center"/>
          </w:tcPr>
          <w:p w14:paraId="7E8EC166" w14:textId="77777777" w:rsidR="00D3001F" w:rsidRPr="008E3947" w:rsidRDefault="00D3001F" w:rsidP="00743229">
            <w:pPr>
              <w:spacing w:after="0" w:line="240" w:lineRule="auto"/>
              <w:rPr>
                <w:rFonts w:cs="Arial"/>
                <w:sz w:val="20"/>
              </w:rPr>
            </w:pPr>
          </w:p>
          <w:p w14:paraId="459E71CC" w14:textId="77777777" w:rsidR="00D3001F" w:rsidRPr="008E3947" w:rsidRDefault="00D3001F" w:rsidP="00743229">
            <w:pPr>
              <w:spacing w:after="0" w:line="240" w:lineRule="auto"/>
              <w:rPr>
                <w:rFonts w:cs="Arial"/>
                <w:i/>
                <w:sz w:val="20"/>
                <w:szCs w:val="20"/>
                <w:lang w:val="en-US"/>
              </w:rPr>
            </w:pPr>
            <w:r w:rsidRPr="008E3947">
              <w:rPr>
                <w:rFonts w:cs="Arial"/>
                <w:i/>
                <w:sz w:val="20"/>
                <w:szCs w:val="20"/>
                <w:lang w:val="en-US"/>
              </w:rPr>
              <w:t>Visibility of Network Designation to Prospective Users</w:t>
            </w:r>
          </w:p>
          <w:p w14:paraId="6A806FCE" w14:textId="77777777" w:rsidR="00D3001F" w:rsidRPr="008E3947" w:rsidRDefault="00D3001F" w:rsidP="00D3001F">
            <w:pPr>
              <w:pStyle w:val="ListParagraph"/>
              <w:numPr>
                <w:ilvl w:val="0"/>
                <w:numId w:val="11"/>
              </w:numPr>
              <w:spacing w:after="0" w:line="240" w:lineRule="auto"/>
              <w:rPr>
                <w:rFonts w:cs="Arial"/>
                <w:sz w:val="20"/>
                <w:lang w:val="en-US"/>
              </w:rPr>
            </w:pPr>
            <w:r w:rsidRPr="008E3947">
              <w:rPr>
                <w:rFonts w:cs="Arial"/>
                <w:sz w:val="20"/>
                <w:lang w:val="en-US"/>
              </w:rPr>
              <w:t xml:space="preserve">We are comfortable that the sites are not flagged in SPA files; assuming the list of sites is reasonably small. If the number were to grow significantly then a different approach may be needed. There is also some concern that this approach is out of synch with the method given for interruptible sites, but is a pragmatic approach to get this progressed. </w:t>
            </w:r>
          </w:p>
          <w:p w14:paraId="5C4E23BA" w14:textId="77777777" w:rsidR="00D3001F" w:rsidRPr="008E3947" w:rsidRDefault="00D3001F" w:rsidP="00D3001F">
            <w:pPr>
              <w:pStyle w:val="ListParagraph"/>
              <w:numPr>
                <w:ilvl w:val="0"/>
                <w:numId w:val="11"/>
              </w:numPr>
              <w:spacing w:after="0" w:line="240" w:lineRule="auto"/>
              <w:rPr>
                <w:rFonts w:cs="Arial"/>
                <w:sz w:val="20"/>
                <w:lang w:val="en-US"/>
              </w:rPr>
            </w:pPr>
            <w:r w:rsidRPr="008E3947">
              <w:rPr>
                <w:rFonts w:cs="Arial"/>
                <w:sz w:val="20"/>
                <w:lang w:val="en-US"/>
              </w:rPr>
              <w:t>Following that we would therefore support the inclusion of the information within the later CSS to align it more with how interruptible sites are captured and to give better longevity.</w:t>
            </w:r>
          </w:p>
          <w:p w14:paraId="3CBD7402" w14:textId="77777777" w:rsidR="00D3001F" w:rsidRPr="008E3947" w:rsidRDefault="00D3001F" w:rsidP="00D3001F">
            <w:pPr>
              <w:pStyle w:val="ListParagraph"/>
              <w:numPr>
                <w:ilvl w:val="0"/>
                <w:numId w:val="11"/>
              </w:numPr>
              <w:spacing w:after="0" w:line="240" w:lineRule="auto"/>
              <w:rPr>
                <w:rFonts w:cs="Arial"/>
                <w:sz w:val="20"/>
                <w:lang w:val="en-US"/>
              </w:rPr>
            </w:pPr>
            <w:r w:rsidRPr="008E3947">
              <w:rPr>
                <w:rFonts w:cs="Arial"/>
                <w:sz w:val="20"/>
                <w:lang w:val="en-US"/>
              </w:rPr>
              <w:t xml:space="preserve">One small concern is around recipients, it would be important to ensure that the list is maintained and therefore a “no Change” email could be sent in situations where the report should be issued but that the shipper had no actions to be taken. We need to avoid a new site being added in Oct20 and not being picked up as the email was sent to an old recipient. This could also </w:t>
            </w:r>
            <w:proofErr w:type="gramStart"/>
            <w:r w:rsidRPr="008E3947">
              <w:rPr>
                <w:rFonts w:cs="Arial"/>
                <w:sz w:val="20"/>
                <w:lang w:val="en-US"/>
              </w:rPr>
              <w:t>happened</w:t>
            </w:r>
            <w:proofErr w:type="gramEnd"/>
            <w:r w:rsidRPr="008E3947">
              <w:rPr>
                <w:rFonts w:cs="Arial"/>
                <w:sz w:val="20"/>
                <w:lang w:val="en-US"/>
              </w:rPr>
              <w:t xml:space="preserve"> for Sites that no longer qualify. </w:t>
            </w:r>
          </w:p>
          <w:p w14:paraId="4B18379C" w14:textId="77777777" w:rsidR="00D3001F" w:rsidRPr="00F81793" w:rsidRDefault="00D3001F" w:rsidP="00D3001F">
            <w:pPr>
              <w:pStyle w:val="ListParagraph"/>
              <w:numPr>
                <w:ilvl w:val="0"/>
                <w:numId w:val="11"/>
              </w:numPr>
              <w:spacing w:after="0" w:line="240" w:lineRule="auto"/>
              <w:rPr>
                <w:rFonts w:cs="Arial"/>
                <w:sz w:val="20"/>
                <w:lang w:val="en-US"/>
              </w:rPr>
            </w:pPr>
            <w:r w:rsidRPr="00F81793">
              <w:rPr>
                <w:rFonts w:cs="Arial"/>
                <w:sz w:val="20"/>
                <w:lang w:val="en-US"/>
              </w:rPr>
              <w:t xml:space="preserve">To understand the customer communications would there be anything being sent to them from the Network to understand the requirement for the </w:t>
            </w:r>
            <w:proofErr w:type="spellStart"/>
            <w:r w:rsidRPr="00F81793">
              <w:rPr>
                <w:rFonts w:cs="Arial"/>
                <w:sz w:val="20"/>
                <w:lang w:val="en-US"/>
              </w:rPr>
              <w:t>siteworks</w:t>
            </w:r>
            <w:proofErr w:type="spellEnd"/>
            <w:r w:rsidRPr="00F81793">
              <w:rPr>
                <w:rFonts w:cs="Arial"/>
                <w:sz w:val="20"/>
                <w:lang w:val="en-US"/>
              </w:rPr>
              <w:t xml:space="preserve"> to get a </w:t>
            </w:r>
            <w:proofErr w:type="spellStart"/>
            <w:r w:rsidRPr="00F81793">
              <w:rPr>
                <w:rFonts w:cs="Arial"/>
                <w:sz w:val="20"/>
                <w:lang w:val="en-US"/>
              </w:rPr>
              <w:t>datalogger</w:t>
            </w:r>
            <w:proofErr w:type="spellEnd"/>
            <w:r w:rsidRPr="00F81793">
              <w:rPr>
                <w:rFonts w:cs="Arial"/>
                <w:sz w:val="20"/>
                <w:lang w:val="en-US"/>
              </w:rPr>
              <w:t xml:space="preserve"> installed (in the current world AMR would not be adequate for a SPC1 site)?</w:t>
            </w:r>
          </w:p>
          <w:p w14:paraId="7B1A2F10" w14:textId="77777777" w:rsidR="00D3001F" w:rsidRPr="008E3947" w:rsidRDefault="00D3001F" w:rsidP="00743229">
            <w:pPr>
              <w:spacing w:after="0" w:line="240" w:lineRule="auto"/>
              <w:rPr>
                <w:rFonts w:cs="Arial"/>
                <w:sz w:val="20"/>
                <w:lang w:val="en-US"/>
              </w:rPr>
            </w:pPr>
          </w:p>
          <w:p w14:paraId="368C7F62" w14:textId="77777777" w:rsidR="00D3001F" w:rsidRPr="008E3947" w:rsidRDefault="00D3001F" w:rsidP="00743229">
            <w:pPr>
              <w:tabs>
                <w:tab w:val="left" w:pos="7290"/>
              </w:tabs>
              <w:spacing w:after="0" w:line="240" w:lineRule="auto"/>
              <w:rPr>
                <w:rFonts w:cs="Arial"/>
                <w:i/>
                <w:sz w:val="20"/>
                <w:szCs w:val="20"/>
              </w:rPr>
            </w:pPr>
            <w:r w:rsidRPr="008E3947">
              <w:rPr>
                <w:rFonts w:cs="Arial"/>
                <w:i/>
                <w:sz w:val="20"/>
                <w:szCs w:val="20"/>
              </w:rPr>
              <w:t>Rejection of Nomination / Confirmation (including Reconfirmation) / Class Change</w:t>
            </w:r>
          </w:p>
          <w:p w14:paraId="46FFB522" w14:textId="77777777" w:rsidR="00D3001F" w:rsidRPr="008E3947" w:rsidRDefault="00D3001F" w:rsidP="00D3001F">
            <w:pPr>
              <w:pStyle w:val="ListParagraph"/>
              <w:numPr>
                <w:ilvl w:val="0"/>
                <w:numId w:val="11"/>
              </w:numPr>
              <w:spacing w:after="0" w:line="240" w:lineRule="auto"/>
              <w:rPr>
                <w:rFonts w:cs="Arial"/>
                <w:sz w:val="20"/>
                <w:lang w:val="en-US"/>
              </w:rPr>
            </w:pPr>
            <w:r w:rsidRPr="008E3947">
              <w:rPr>
                <w:rFonts w:cs="Arial"/>
                <w:sz w:val="20"/>
                <w:lang w:val="en-US"/>
              </w:rPr>
              <w:t>Although this rejection code suggested is not ideal and could generate some internal confusion we do not believe it will cause system issues. We also believe that the potential confusion can be managed reasonably easily internally.</w:t>
            </w:r>
          </w:p>
          <w:p w14:paraId="5AD4ADB8" w14:textId="77777777" w:rsidR="00D3001F" w:rsidRPr="008E3947" w:rsidRDefault="00D3001F" w:rsidP="00743229">
            <w:pPr>
              <w:pStyle w:val="ListParagraph"/>
              <w:spacing w:after="0" w:line="240" w:lineRule="auto"/>
              <w:rPr>
                <w:rFonts w:cs="Arial"/>
                <w:sz w:val="20"/>
                <w:lang w:val="en-US"/>
              </w:rPr>
            </w:pPr>
          </w:p>
          <w:p w14:paraId="2C1959EA" w14:textId="77777777" w:rsidR="00D3001F" w:rsidRPr="008E3947" w:rsidRDefault="00D3001F" w:rsidP="00743229">
            <w:pPr>
              <w:spacing w:after="0" w:line="240" w:lineRule="auto"/>
              <w:rPr>
                <w:rFonts w:cs="Arial"/>
                <w:i/>
                <w:sz w:val="20"/>
                <w:szCs w:val="20"/>
              </w:rPr>
            </w:pPr>
            <w:r w:rsidRPr="008E3947">
              <w:rPr>
                <w:rFonts w:cs="Arial"/>
                <w:bCs/>
                <w:i/>
                <w:sz w:val="20"/>
                <w:szCs w:val="20"/>
              </w:rPr>
              <w:t>Outstanding Offers and Inflight Change of Shipper / Capacity Revision</w:t>
            </w:r>
          </w:p>
          <w:p w14:paraId="639B3954" w14:textId="77777777" w:rsidR="00D3001F" w:rsidRPr="008E3947" w:rsidRDefault="00D3001F" w:rsidP="00D3001F">
            <w:pPr>
              <w:pStyle w:val="ListParagraph"/>
              <w:numPr>
                <w:ilvl w:val="0"/>
                <w:numId w:val="11"/>
              </w:numPr>
              <w:spacing w:after="0" w:line="240" w:lineRule="auto"/>
              <w:rPr>
                <w:rFonts w:cs="Arial"/>
                <w:sz w:val="20"/>
              </w:rPr>
            </w:pPr>
            <w:r w:rsidRPr="008E3947">
              <w:rPr>
                <w:rFonts w:cs="Arial"/>
                <w:sz w:val="20"/>
              </w:rPr>
              <w:t>Our preference would be for outstanding and inflight actions to continue to complete and then require processing. We believe that if this is not the case the customer could be adversely affected as they may not register for supply on the start of their contract opening them up to potential out of contract rates at their current supplier. This could also be the case of charges related to capacity revisions and being subject to incorrect rates for longer than required.</w:t>
            </w:r>
          </w:p>
          <w:p w14:paraId="54F324C1" w14:textId="77777777" w:rsidR="00D3001F" w:rsidRPr="008E3947" w:rsidRDefault="00D3001F" w:rsidP="00743229">
            <w:pPr>
              <w:spacing w:after="0" w:line="240" w:lineRule="auto"/>
              <w:rPr>
                <w:rFonts w:cs="Arial"/>
                <w:sz w:val="20"/>
              </w:rPr>
            </w:pPr>
          </w:p>
          <w:p w14:paraId="0ED5E6C5" w14:textId="77777777" w:rsidR="00D3001F" w:rsidRPr="008E3947" w:rsidRDefault="00D3001F" w:rsidP="00743229">
            <w:pPr>
              <w:spacing w:after="0" w:line="240" w:lineRule="auto"/>
              <w:rPr>
                <w:rFonts w:cs="Arial"/>
                <w:i/>
                <w:sz w:val="20"/>
                <w:szCs w:val="20"/>
              </w:rPr>
            </w:pPr>
            <w:r w:rsidRPr="008E3947">
              <w:rPr>
                <w:rFonts w:cs="Arial"/>
                <w:bCs/>
                <w:i/>
                <w:sz w:val="20"/>
                <w:szCs w:val="20"/>
              </w:rPr>
              <w:t>New Ratchet Charging Arrangement</w:t>
            </w:r>
            <w:r w:rsidRPr="008E3947">
              <w:rPr>
                <w:rFonts w:cs="Arial"/>
                <w:i/>
                <w:sz w:val="20"/>
                <w:szCs w:val="20"/>
              </w:rPr>
              <w:t xml:space="preserve"> </w:t>
            </w:r>
          </w:p>
          <w:p w14:paraId="3F02C133" w14:textId="77777777" w:rsidR="00D3001F" w:rsidRPr="008E3947" w:rsidRDefault="00D3001F" w:rsidP="00D3001F">
            <w:pPr>
              <w:pStyle w:val="ListParagraph"/>
              <w:numPr>
                <w:ilvl w:val="0"/>
                <w:numId w:val="11"/>
              </w:numPr>
              <w:spacing w:after="0" w:line="240" w:lineRule="auto"/>
              <w:rPr>
                <w:rFonts w:cs="Arial"/>
                <w:sz w:val="20"/>
              </w:rPr>
            </w:pPr>
            <w:r w:rsidRPr="008E3947">
              <w:rPr>
                <w:rFonts w:cs="Arial"/>
                <w:sz w:val="20"/>
              </w:rPr>
              <w:t>With invoicing the proposed method where the file format is not changed is fine. The key is no change in structure; how the value/rate is made up is something that we can work with internally.</w:t>
            </w:r>
          </w:p>
          <w:p w14:paraId="67BA8CC1" w14:textId="77777777" w:rsidR="00D3001F" w:rsidRPr="008E3947" w:rsidRDefault="00D3001F" w:rsidP="00743229">
            <w:pPr>
              <w:spacing w:after="0" w:line="240" w:lineRule="auto"/>
              <w:rPr>
                <w:rFonts w:cs="Arial"/>
                <w:sz w:val="20"/>
              </w:rPr>
            </w:pPr>
          </w:p>
        </w:tc>
      </w:tr>
      <w:tr w:rsidR="00D3001F" w:rsidRPr="008E3947" w14:paraId="4271AB3A" w14:textId="77777777" w:rsidTr="00743229">
        <w:trPr>
          <w:trHeight w:val="513"/>
        </w:trPr>
        <w:tc>
          <w:tcPr>
            <w:tcW w:w="1209" w:type="pct"/>
            <w:shd w:val="clear" w:color="auto" w:fill="B2ECFB"/>
            <w:vAlign w:val="center"/>
          </w:tcPr>
          <w:p w14:paraId="4D8C4700" w14:textId="77777777" w:rsidR="00D3001F" w:rsidRPr="008E3947" w:rsidRDefault="00D3001F" w:rsidP="00743229">
            <w:pPr>
              <w:spacing w:after="0" w:line="240" w:lineRule="auto"/>
              <w:jc w:val="right"/>
              <w:rPr>
                <w:rFonts w:cs="Arial"/>
                <w:sz w:val="20"/>
              </w:rPr>
            </w:pPr>
            <w:r w:rsidRPr="008E3947">
              <w:rPr>
                <w:rFonts w:cs="Arial"/>
                <w:sz w:val="20"/>
              </w:rPr>
              <w:t>Target Release Date:</w:t>
            </w:r>
          </w:p>
        </w:tc>
        <w:tc>
          <w:tcPr>
            <w:tcW w:w="3791" w:type="pct"/>
            <w:shd w:val="clear" w:color="auto" w:fill="auto"/>
            <w:vAlign w:val="center"/>
          </w:tcPr>
          <w:p w14:paraId="198C9D0D" w14:textId="77777777" w:rsidR="00D3001F" w:rsidRPr="008E3947" w:rsidRDefault="00D3001F" w:rsidP="00743229">
            <w:pPr>
              <w:spacing w:after="0" w:line="240" w:lineRule="auto"/>
              <w:rPr>
                <w:rFonts w:cs="Arial"/>
                <w:sz w:val="20"/>
              </w:rPr>
            </w:pPr>
            <w:r w:rsidRPr="008E3947">
              <w:rPr>
                <w:rFonts w:cs="Arial"/>
                <w:sz w:val="20"/>
              </w:rPr>
              <w:t xml:space="preserve">We are comfortable with the target release date. </w:t>
            </w:r>
          </w:p>
        </w:tc>
      </w:tr>
      <w:tr w:rsidR="00D3001F" w:rsidRPr="008E3947" w14:paraId="37E635A0" w14:textId="77777777" w:rsidTr="00743229">
        <w:trPr>
          <w:trHeight w:val="513"/>
        </w:trPr>
        <w:tc>
          <w:tcPr>
            <w:tcW w:w="1209" w:type="pct"/>
            <w:shd w:val="clear" w:color="auto" w:fill="B2ECFB"/>
            <w:vAlign w:val="center"/>
          </w:tcPr>
          <w:p w14:paraId="1DC2B00E" w14:textId="77777777" w:rsidR="00D3001F" w:rsidRPr="008E3947" w:rsidRDefault="00D3001F" w:rsidP="00743229">
            <w:pPr>
              <w:spacing w:after="0" w:line="240" w:lineRule="auto"/>
              <w:jc w:val="right"/>
              <w:rPr>
                <w:rFonts w:cs="Arial"/>
                <w:sz w:val="20"/>
              </w:rPr>
            </w:pPr>
            <w:r>
              <w:rPr>
                <w:rFonts w:cs="Arial"/>
                <w:sz w:val="20"/>
              </w:rPr>
              <w:t>Xoserve Response:</w:t>
            </w:r>
          </w:p>
        </w:tc>
        <w:tc>
          <w:tcPr>
            <w:tcW w:w="3791" w:type="pct"/>
            <w:shd w:val="clear" w:color="auto" w:fill="auto"/>
            <w:vAlign w:val="center"/>
          </w:tcPr>
          <w:p w14:paraId="50E8D6B6" w14:textId="77777777" w:rsidR="00D3001F" w:rsidRDefault="00D3001F" w:rsidP="00743229">
            <w:pPr>
              <w:spacing w:after="0" w:line="240" w:lineRule="auto"/>
              <w:rPr>
                <w:rFonts w:cs="Arial"/>
                <w:sz w:val="20"/>
              </w:rPr>
            </w:pPr>
            <w:r>
              <w:rPr>
                <w:rFonts w:cs="Arial"/>
                <w:sz w:val="20"/>
              </w:rPr>
              <w:t xml:space="preserve">Thank you for your comments. Please see below our responses: </w:t>
            </w:r>
          </w:p>
          <w:p w14:paraId="0F81E4DA" w14:textId="77777777" w:rsidR="00D3001F" w:rsidRDefault="00D3001F" w:rsidP="00743229">
            <w:pPr>
              <w:spacing w:after="0" w:line="240" w:lineRule="auto"/>
              <w:rPr>
                <w:rFonts w:cs="Arial"/>
                <w:sz w:val="20"/>
              </w:rPr>
            </w:pPr>
          </w:p>
          <w:p w14:paraId="053545C8" w14:textId="77777777" w:rsidR="00D3001F" w:rsidRDefault="00D3001F" w:rsidP="00743229">
            <w:pPr>
              <w:spacing w:after="0" w:line="240" w:lineRule="auto"/>
              <w:rPr>
                <w:rFonts w:cs="Arial"/>
                <w:i/>
                <w:sz w:val="20"/>
                <w:szCs w:val="20"/>
                <w:lang w:val="en-US"/>
              </w:rPr>
            </w:pPr>
            <w:r w:rsidRPr="008E3947">
              <w:rPr>
                <w:rFonts w:cs="Arial"/>
                <w:i/>
                <w:sz w:val="20"/>
                <w:szCs w:val="20"/>
                <w:lang w:val="en-US"/>
              </w:rPr>
              <w:t>Visibility of Network Designation to Prospective Users</w:t>
            </w:r>
          </w:p>
          <w:p w14:paraId="67C2C12D" w14:textId="77777777" w:rsidR="00D3001F" w:rsidRPr="009B3143" w:rsidRDefault="00D3001F" w:rsidP="00D3001F">
            <w:pPr>
              <w:pStyle w:val="ListParagraph"/>
              <w:numPr>
                <w:ilvl w:val="0"/>
                <w:numId w:val="14"/>
              </w:numPr>
              <w:spacing w:after="0" w:line="240" w:lineRule="auto"/>
              <w:rPr>
                <w:rFonts w:cs="Arial"/>
                <w:i/>
                <w:sz w:val="20"/>
                <w:szCs w:val="20"/>
                <w:lang w:val="en-US"/>
              </w:rPr>
            </w:pPr>
            <w:r>
              <w:rPr>
                <w:rFonts w:cs="Arial"/>
                <w:sz w:val="20"/>
                <w:szCs w:val="20"/>
                <w:lang w:val="en-US"/>
              </w:rPr>
              <w:t xml:space="preserve">Thank you for confirming you are comfortable with the Network </w:t>
            </w:r>
            <w:r>
              <w:rPr>
                <w:rFonts w:cs="Arial"/>
                <w:sz w:val="20"/>
                <w:szCs w:val="20"/>
                <w:lang w:val="en-US"/>
              </w:rPr>
              <w:lastRenderedPageBreak/>
              <w:t>Designated visibility.</w:t>
            </w:r>
          </w:p>
          <w:p w14:paraId="3579CC0A" w14:textId="77777777" w:rsidR="00D3001F" w:rsidRPr="00F81793" w:rsidRDefault="00D3001F" w:rsidP="00D3001F">
            <w:pPr>
              <w:pStyle w:val="ListParagraph"/>
              <w:numPr>
                <w:ilvl w:val="0"/>
                <w:numId w:val="14"/>
              </w:numPr>
              <w:spacing w:after="0" w:line="240" w:lineRule="auto"/>
              <w:rPr>
                <w:rFonts w:cs="Arial"/>
                <w:i/>
                <w:sz w:val="20"/>
                <w:szCs w:val="20"/>
                <w:lang w:val="en-US"/>
              </w:rPr>
            </w:pPr>
            <w:r>
              <w:rPr>
                <w:rFonts w:cs="Arial"/>
                <w:sz w:val="20"/>
                <w:szCs w:val="20"/>
                <w:lang w:val="en-US"/>
              </w:rPr>
              <w:t xml:space="preserve">In terms of your concern, we will look to develop a suitable communications process which should provide the relevant parties with the required details. At this stage we are unable to confirm exactly how this will work but we will take into consideration your comments when this is looked at in detail. </w:t>
            </w:r>
          </w:p>
          <w:p w14:paraId="1C957CAB" w14:textId="77777777" w:rsidR="00D3001F" w:rsidRPr="00F81793" w:rsidRDefault="00D3001F" w:rsidP="00743229">
            <w:pPr>
              <w:pStyle w:val="ListParagraph"/>
              <w:spacing w:after="0" w:line="240" w:lineRule="auto"/>
              <w:rPr>
                <w:rFonts w:cs="Arial"/>
                <w:i/>
                <w:sz w:val="20"/>
                <w:szCs w:val="20"/>
                <w:lang w:val="en-US"/>
              </w:rPr>
            </w:pPr>
          </w:p>
          <w:p w14:paraId="2DDC6837" w14:textId="77777777" w:rsidR="00D3001F" w:rsidRPr="00F81793" w:rsidRDefault="00D3001F" w:rsidP="00D3001F">
            <w:pPr>
              <w:pStyle w:val="ListParagraph"/>
              <w:numPr>
                <w:ilvl w:val="0"/>
                <w:numId w:val="14"/>
              </w:numPr>
              <w:spacing w:after="0" w:line="240" w:lineRule="auto"/>
              <w:rPr>
                <w:rFonts w:cs="Arial"/>
                <w:i/>
                <w:sz w:val="20"/>
                <w:szCs w:val="20"/>
                <w:lang w:val="en-US"/>
              </w:rPr>
            </w:pPr>
            <w:r>
              <w:rPr>
                <w:rFonts w:cs="Arial"/>
                <w:sz w:val="20"/>
                <w:szCs w:val="20"/>
                <w:lang w:val="en-US"/>
              </w:rPr>
              <w:t>As a Class 1 site under current UNC Code rules it would be the responsibility of the Transporter to install Daily Read Equipment and as part of the install process, it is assumed that the Transporters will trigger this reinstallation accordingly. We will ensure this is included within the process development.</w:t>
            </w:r>
          </w:p>
          <w:p w14:paraId="7B96D361" w14:textId="77777777" w:rsidR="00D3001F" w:rsidRPr="00F81793" w:rsidRDefault="00D3001F" w:rsidP="00743229">
            <w:pPr>
              <w:spacing w:after="0" w:line="240" w:lineRule="auto"/>
              <w:rPr>
                <w:rFonts w:cs="Arial"/>
                <w:i/>
                <w:sz w:val="20"/>
                <w:szCs w:val="20"/>
                <w:lang w:val="en-US"/>
              </w:rPr>
            </w:pPr>
            <w:r w:rsidRPr="00F81793">
              <w:rPr>
                <w:rFonts w:cs="Arial"/>
                <w:sz w:val="20"/>
                <w:szCs w:val="20"/>
                <w:lang w:val="en-US"/>
              </w:rPr>
              <w:t xml:space="preserve"> </w:t>
            </w:r>
          </w:p>
          <w:p w14:paraId="6438226D" w14:textId="77777777" w:rsidR="00D3001F" w:rsidRPr="008E3947" w:rsidRDefault="00D3001F" w:rsidP="00743229">
            <w:pPr>
              <w:tabs>
                <w:tab w:val="left" w:pos="7290"/>
              </w:tabs>
              <w:spacing w:after="0" w:line="240" w:lineRule="auto"/>
              <w:rPr>
                <w:rFonts w:cs="Arial"/>
                <w:i/>
                <w:sz w:val="20"/>
                <w:szCs w:val="20"/>
              </w:rPr>
            </w:pPr>
            <w:r w:rsidRPr="008E3947">
              <w:rPr>
                <w:rFonts w:cs="Arial"/>
                <w:i/>
                <w:sz w:val="20"/>
                <w:szCs w:val="20"/>
              </w:rPr>
              <w:t>Rejection of Nomination / Confirmation (including Reconfirmation) / Class Change</w:t>
            </w:r>
          </w:p>
          <w:p w14:paraId="588DA8E8" w14:textId="77777777" w:rsidR="00D3001F" w:rsidRPr="001D1F23" w:rsidRDefault="00D3001F" w:rsidP="00D3001F">
            <w:pPr>
              <w:pStyle w:val="ListParagraph"/>
              <w:numPr>
                <w:ilvl w:val="0"/>
                <w:numId w:val="14"/>
              </w:numPr>
              <w:spacing w:after="0" w:line="240" w:lineRule="auto"/>
              <w:rPr>
                <w:rFonts w:cs="Arial"/>
                <w:sz w:val="20"/>
              </w:rPr>
            </w:pPr>
            <w:r>
              <w:rPr>
                <w:rFonts w:cs="Arial"/>
                <w:sz w:val="20"/>
              </w:rPr>
              <w:t>Thank you for confirming that utilising an existing rejection code is manageable. Please note, the rejection code detailed within the Change Pack (</w:t>
            </w:r>
            <w:r w:rsidRPr="0006448B">
              <w:rPr>
                <w:rFonts w:ascii="Arial" w:hAnsi="Arial" w:cs="Arial"/>
                <w:b/>
                <w:sz w:val="20"/>
                <w:szCs w:val="20"/>
              </w:rPr>
              <w:t>CLS00002 – “</w:t>
            </w:r>
            <w:r w:rsidRPr="0006448B">
              <w:rPr>
                <w:rFonts w:ascii="Arial" w:hAnsi="Arial" w:cs="Arial"/>
                <w:b/>
                <w:sz w:val="20"/>
                <w:szCs w:val="20"/>
                <w:lang w:val="en-US"/>
              </w:rPr>
              <w:t>Supply meter point should be Class 1”</w:t>
            </w:r>
            <w:r>
              <w:rPr>
                <w:rFonts w:ascii="Arial" w:hAnsi="Arial" w:cs="Arial"/>
                <w:b/>
                <w:sz w:val="20"/>
                <w:szCs w:val="20"/>
                <w:lang w:val="en-US"/>
              </w:rPr>
              <w:t xml:space="preserve">), </w:t>
            </w:r>
            <w:r w:rsidRPr="001D1F23">
              <w:rPr>
                <w:rFonts w:ascii="Arial" w:hAnsi="Arial" w:cs="Arial"/>
                <w:sz w:val="20"/>
                <w:szCs w:val="20"/>
                <w:lang w:val="en-US"/>
              </w:rPr>
              <w:t xml:space="preserve">was a suggestion and may </w:t>
            </w:r>
            <w:r>
              <w:rPr>
                <w:rFonts w:ascii="Arial" w:hAnsi="Arial" w:cs="Arial"/>
                <w:sz w:val="20"/>
                <w:szCs w:val="20"/>
                <w:lang w:val="en-US"/>
              </w:rPr>
              <w:t xml:space="preserve">not be the one re-utilised. This will be confirmed within the detailed design phase and communicated with a final Change Pack but following </w:t>
            </w:r>
            <w:r>
              <w:rPr>
                <w:rFonts w:cs="Arial"/>
                <w:sz w:val="20"/>
              </w:rPr>
              <w:t xml:space="preserve">initial analysis it suggests we have a code that would sufficiently describe the reason for this rejection. </w:t>
            </w:r>
          </w:p>
          <w:p w14:paraId="4D95A90B" w14:textId="77777777" w:rsidR="00D3001F" w:rsidRDefault="00D3001F" w:rsidP="00D3001F">
            <w:pPr>
              <w:pStyle w:val="ListParagraph"/>
              <w:numPr>
                <w:ilvl w:val="0"/>
                <w:numId w:val="14"/>
              </w:numPr>
              <w:rPr>
                <w:rFonts w:cs="Arial"/>
                <w:sz w:val="20"/>
              </w:rPr>
            </w:pPr>
            <w:r>
              <w:rPr>
                <w:rFonts w:cs="Arial"/>
                <w:sz w:val="20"/>
              </w:rPr>
              <w:t xml:space="preserve">DSG have suggested that we consider creating a new rejection code as an enduring solution (this would not be for the first year implementation). </w:t>
            </w:r>
          </w:p>
          <w:p w14:paraId="0182DFE5" w14:textId="77777777" w:rsidR="00D3001F" w:rsidRPr="008E3947" w:rsidRDefault="00D3001F" w:rsidP="00743229">
            <w:pPr>
              <w:spacing w:after="0" w:line="240" w:lineRule="auto"/>
              <w:rPr>
                <w:rFonts w:cs="Arial"/>
                <w:i/>
                <w:sz w:val="20"/>
                <w:szCs w:val="20"/>
              </w:rPr>
            </w:pPr>
            <w:r w:rsidRPr="008E3947">
              <w:rPr>
                <w:rFonts w:cs="Arial"/>
                <w:bCs/>
                <w:i/>
                <w:sz w:val="20"/>
                <w:szCs w:val="20"/>
              </w:rPr>
              <w:t>Outstanding Offers and Inflight Change of Shipper / Capacity Revision</w:t>
            </w:r>
          </w:p>
          <w:p w14:paraId="14D3FFF4" w14:textId="77777777" w:rsidR="00D3001F" w:rsidRDefault="00D3001F" w:rsidP="00D3001F">
            <w:pPr>
              <w:pStyle w:val="ListParagraph"/>
              <w:numPr>
                <w:ilvl w:val="0"/>
                <w:numId w:val="15"/>
              </w:numPr>
              <w:spacing w:after="0" w:line="240" w:lineRule="auto"/>
              <w:rPr>
                <w:rFonts w:cs="Arial"/>
                <w:sz w:val="20"/>
              </w:rPr>
            </w:pPr>
            <w:r>
              <w:rPr>
                <w:rFonts w:cs="Arial"/>
                <w:sz w:val="20"/>
              </w:rPr>
              <w:t xml:space="preserve">Thank you for confirming your preference for outstanding and inflight offers to progress. </w:t>
            </w:r>
          </w:p>
          <w:p w14:paraId="240EEA1E" w14:textId="77777777" w:rsidR="00D3001F" w:rsidRDefault="00D3001F" w:rsidP="00743229">
            <w:pPr>
              <w:spacing w:after="0" w:line="240" w:lineRule="auto"/>
              <w:rPr>
                <w:rFonts w:cs="Arial"/>
                <w:sz w:val="20"/>
              </w:rPr>
            </w:pPr>
          </w:p>
          <w:p w14:paraId="6B3841E5" w14:textId="77777777" w:rsidR="00D3001F" w:rsidRPr="008E3947" w:rsidRDefault="00D3001F" w:rsidP="00743229">
            <w:pPr>
              <w:spacing w:after="0" w:line="240" w:lineRule="auto"/>
              <w:rPr>
                <w:rFonts w:cs="Arial"/>
                <w:i/>
                <w:sz w:val="20"/>
                <w:szCs w:val="20"/>
              </w:rPr>
            </w:pPr>
            <w:r w:rsidRPr="008E3947">
              <w:rPr>
                <w:rFonts w:cs="Arial"/>
                <w:bCs/>
                <w:i/>
                <w:sz w:val="20"/>
                <w:szCs w:val="20"/>
              </w:rPr>
              <w:t>New Ratchet Charging Arrangement</w:t>
            </w:r>
            <w:r w:rsidRPr="008E3947">
              <w:rPr>
                <w:rFonts w:cs="Arial"/>
                <w:i/>
                <w:sz w:val="20"/>
                <w:szCs w:val="20"/>
              </w:rPr>
              <w:t xml:space="preserve"> </w:t>
            </w:r>
          </w:p>
          <w:p w14:paraId="6844F134" w14:textId="77777777" w:rsidR="00D3001F" w:rsidRPr="00631B85" w:rsidRDefault="00D3001F" w:rsidP="00D3001F">
            <w:pPr>
              <w:pStyle w:val="ListParagraph"/>
              <w:numPr>
                <w:ilvl w:val="0"/>
                <w:numId w:val="15"/>
              </w:numPr>
              <w:spacing w:after="0" w:line="240" w:lineRule="auto"/>
              <w:rPr>
                <w:rFonts w:cs="Arial"/>
                <w:sz w:val="20"/>
              </w:rPr>
            </w:pPr>
            <w:r>
              <w:rPr>
                <w:rFonts w:cs="Arial"/>
                <w:sz w:val="20"/>
              </w:rPr>
              <w:t xml:space="preserve">Thank you for confirming you are comfortable with changes to the values/rates within file formats as long as there are no structural amendments. </w:t>
            </w:r>
          </w:p>
        </w:tc>
      </w:tr>
    </w:tbl>
    <w:p w14:paraId="15A41DE2" w14:textId="77777777" w:rsidR="00D3001F" w:rsidRDefault="00D3001F" w:rsidP="00D3001F"/>
    <w:tbl>
      <w:tblPr>
        <w:tblStyle w:val="TableGrid"/>
        <w:tblW w:w="5000" w:type="pct"/>
        <w:tblLayout w:type="fixed"/>
        <w:tblLook w:val="04A0" w:firstRow="1" w:lastRow="0" w:firstColumn="1" w:lastColumn="0" w:noHBand="0" w:noVBand="1"/>
      </w:tblPr>
      <w:tblGrid>
        <w:gridCol w:w="2235"/>
        <w:gridCol w:w="7007"/>
      </w:tblGrid>
      <w:tr w:rsidR="00D3001F" w:rsidRPr="0006448B" w14:paraId="56D0E48D" w14:textId="77777777" w:rsidTr="00743229">
        <w:trPr>
          <w:trHeight w:val="403"/>
        </w:trPr>
        <w:tc>
          <w:tcPr>
            <w:tcW w:w="1209" w:type="pct"/>
            <w:shd w:val="clear" w:color="auto" w:fill="B2ECFB" w:themeFill="accent5" w:themeFillTint="66"/>
            <w:vAlign w:val="center"/>
          </w:tcPr>
          <w:p w14:paraId="541B2A03" w14:textId="77777777" w:rsidR="00D3001F" w:rsidRPr="0006448B" w:rsidRDefault="00D3001F" w:rsidP="00743229">
            <w:pPr>
              <w:jc w:val="right"/>
              <w:rPr>
                <w:rFonts w:cs="Arial"/>
                <w:sz w:val="20"/>
              </w:rPr>
            </w:pPr>
            <w:r w:rsidRPr="0006448B">
              <w:rPr>
                <w:rFonts w:cs="Arial"/>
                <w:sz w:val="20"/>
              </w:rPr>
              <w:t>User Name:</w:t>
            </w:r>
          </w:p>
        </w:tc>
        <w:tc>
          <w:tcPr>
            <w:tcW w:w="3791" w:type="pct"/>
            <w:vAlign w:val="center"/>
          </w:tcPr>
          <w:p w14:paraId="312796CC" w14:textId="77777777" w:rsidR="00D3001F" w:rsidRPr="0006448B" w:rsidRDefault="00D3001F" w:rsidP="00743229">
            <w:pPr>
              <w:rPr>
                <w:rFonts w:cs="Arial"/>
                <w:sz w:val="20"/>
              </w:rPr>
            </w:pPr>
            <w:r>
              <w:rPr>
                <w:rFonts w:cs="Arial"/>
                <w:sz w:val="20"/>
              </w:rPr>
              <w:t>Megan Coventry</w:t>
            </w:r>
          </w:p>
        </w:tc>
      </w:tr>
      <w:tr w:rsidR="00D3001F" w:rsidRPr="0006448B" w14:paraId="75B845DA" w14:textId="77777777" w:rsidTr="00743229">
        <w:trPr>
          <w:trHeight w:val="403"/>
        </w:trPr>
        <w:tc>
          <w:tcPr>
            <w:tcW w:w="1209" w:type="pct"/>
            <w:shd w:val="clear" w:color="auto" w:fill="B2ECFB" w:themeFill="accent5" w:themeFillTint="66"/>
            <w:vAlign w:val="center"/>
          </w:tcPr>
          <w:p w14:paraId="26DCEA43" w14:textId="77777777" w:rsidR="00D3001F" w:rsidRPr="0006448B" w:rsidRDefault="00D3001F" w:rsidP="00743229">
            <w:pPr>
              <w:jc w:val="right"/>
              <w:rPr>
                <w:rFonts w:cs="Arial"/>
                <w:sz w:val="20"/>
              </w:rPr>
            </w:pPr>
            <w:r w:rsidRPr="0006448B">
              <w:rPr>
                <w:rFonts w:cs="Arial"/>
                <w:sz w:val="20"/>
              </w:rPr>
              <w:t>User Contact:</w:t>
            </w:r>
          </w:p>
        </w:tc>
        <w:tc>
          <w:tcPr>
            <w:tcW w:w="3791" w:type="pct"/>
            <w:vAlign w:val="center"/>
          </w:tcPr>
          <w:p w14:paraId="0413DB8B" w14:textId="77777777" w:rsidR="00D3001F" w:rsidRDefault="00D3001F" w:rsidP="00743229">
            <w:pPr>
              <w:rPr>
                <w:rFonts w:cs="Arial"/>
                <w:sz w:val="20"/>
              </w:rPr>
            </w:pPr>
            <w:r>
              <w:rPr>
                <w:rFonts w:cs="Arial"/>
                <w:sz w:val="20"/>
              </w:rPr>
              <w:t>Megan Coventry</w:t>
            </w:r>
          </w:p>
          <w:p w14:paraId="08DA16C0" w14:textId="77777777" w:rsidR="00D3001F" w:rsidRDefault="00E104BB" w:rsidP="00743229">
            <w:pPr>
              <w:rPr>
                <w:rFonts w:cs="Arial"/>
                <w:sz w:val="20"/>
              </w:rPr>
            </w:pPr>
            <w:hyperlink r:id="rId30" w:history="1">
              <w:r w:rsidR="00D3001F" w:rsidRPr="00DB34EC">
                <w:rPr>
                  <w:rStyle w:val="Hyperlink"/>
                  <w:rFonts w:cs="Arial"/>
                  <w:sz w:val="20"/>
                </w:rPr>
                <w:t>Megan.coventry@sse.com</w:t>
              </w:r>
            </w:hyperlink>
          </w:p>
          <w:p w14:paraId="31A78085" w14:textId="77777777" w:rsidR="00D3001F" w:rsidRDefault="00D3001F" w:rsidP="00743229">
            <w:pPr>
              <w:rPr>
                <w:rFonts w:cs="Arial"/>
                <w:sz w:val="20"/>
              </w:rPr>
            </w:pPr>
            <w:r>
              <w:rPr>
                <w:rFonts w:cs="Arial"/>
                <w:sz w:val="20"/>
              </w:rPr>
              <w:t>02392277738</w:t>
            </w:r>
          </w:p>
          <w:p w14:paraId="01FA2DB6" w14:textId="77777777" w:rsidR="00D3001F" w:rsidRPr="0006448B" w:rsidRDefault="00D3001F" w:rsidP="00743229">
            <w:pPr>
              <w:rPr>
                <w:rFonts w:cs="Arial"/>
                <w:sz w:val="20"/>
              </w:rPr>
            </w:pPr>
            <w:r w:rsidRPr="0006448B">
              <w:rPr>
                <w:rFonts w:cs="Arial"/>
                <w:sz w:val="20"/>
              </w:rPr>
              <w:t xml:space="preserve"> (Name, Email, Telephone)</w:t>
            </w:r>
          </w:p>
        </w:tc>
      </w:tr>
      <w:tr w:rsidR="00D3001F" w:rsidRPr="0006448B" w14:paraId="295DAE45" w14:textId="77777777" w:rsidTr="00743229">
        <w:trPr>
          <w:trHeight w:val="403"/>
        </w:trPr>
        <w:tc>
          <w:tcPr>
            <w:tcW w:w="1209" w:type="pct"/>
            <w:shd w:val="clear" w:color="auto" w:fill="B2ECFB" w:themeFill="accent5" w:themeFillTint="66"/>
            <w:vAlign w:val="center"/>
          </w:tcPr>
          <w:p w14:paraId="395CB8E1" w14:textId="77777777" w:rsidR="00D3001F" w:rsidRPr="0006448B" w:rsidRDefault="00D3001F" w:rsidP="00743229">
            <w:pPr>
              <w:jc w:val="right"/>
              <w:rPr>
                <w:rFonts w:cs="Arial"/>
                <w:sz w:val="20"/>
              </w:rPr>
            </w:pPr>
            <w:r w:rsidRPr="0006448B">
              <w:rPr>
                <w:rFonts w:cs="Arial"/>
                <w:sz w:val="20"/>
              </w:rPr>
              <w:t>Representation Status:</w:t>
            </w:r>
          </w:p>
        </w:tc>
        <w:tc>
          <w:tcPr>
            <w:tcW w:w="3791" w:type="pct"/>
            <w:vAlign w:val="center"/>
          </w:tcPr>
          <w:p w14:paraId="352D63E2" w14:textId="77777777" w:rsidR="00D3001F" w:rsidRPr="0006448B" w:rsidRDefault="00D3001F" w:rsidP="00743229">
            <w:pPr>
              <w:rPr>
                <w:rFonts w:cs="Arial"/>
                <w:sz w:val="20"/>
              </w:rPr>
            </w:pPr>
            <w:r>
              <w:rPr>
                <w:rFonts w:cs="Arial"/>
                <w:sz w:val="20"/>
              </w:rPr>
              <w:t>Support</w:t>
            </w:r>
          </w:p>
        </w:tc>
      </w:tr>
      <w:tr w:rsidR="00D3001F" w:rsidRPr="0006448B" w14:paraId="34A21C7C" w14:textId="77777777" w:rsidTr="00743229">
        <w:trPr>
          <w:trHeight w:val="403"/>
        </w:trPr>
        <w:tc>
          <w:tcPr>
            <w:tcW w:w="1209" w:type="pct"/>
            <w:shd w:val="clear" w:color="auto" w:fill="B2ECFB" w:themeFill="accent5" w:themeFillTint="66"/>
            <w:vAlign w:val="center"/>
          </w:tcPr>
          <w:p w14:paraId="09F34664" w14:textId="77777777" w:rsidR="00D3001F" w:rsidRPr="0006448B" w:rsidRDefault="00D3001F" w:rsidP="00743229">
            <w:pPr>
              <w:jc w:val="right"/>
              <w:rPr>
                <w:rFonts w:cs="Arial"/>
                <w:sz w:val="20"/>
              </w:rPr>
            </w:pPr>
            <w:r w:rsidRPr="0006448B">
              <w:rPr>
                <w:rFonts w:cs="Arial"/>
                <w:sz w:val="20"/>
              </w:rPr>
              <w:t>Representation Publication:</w:t>
            </w:r>
          </w:p>
        </w:tc>
        <w:tc>
          <w:tcPr>
            <w:tcW w:w="3791" w:type="pct"/>
            <w:vAlign w:val="center"/>
          </w:tcPr>
          <w:p w14:paraId="54E01C14" w14:textId="77777777" w:rsidR="00D3001F" w:rsidRPr="0006448B" w:rsidRDefault="00D3001F" w:rsidP="00743229">
            <w:pPr>
              <w:rPr>
                <w:rFonts w:cs="Arial"/>
                <w:sz w:val="20"/>
              </w:rPr>
            </w:pPr>
            <w:r>
              <w:rPr>
                <w:rFonts w:cs="Arial"/>
                <w:sz w:val="20"/>
              </w:rPr>
              <w:t>Publish</w:t>
            </w:r>
          </w:p>
        </w:tc>
      </w:tr>
      <w:tr w:rsidR="00D3001F" w:rsidRPr="0006448B" w14:paraId="6F972C63" w14:textId="77777777" w:rsidTr="00743229">
        <w:trPr>
          <w:trHeight w:val="403"/>
        </w:trPr>
        <w:tc>
          <w:tcPr>
            <w:tcW w:w="1209" w:type="pct"/>
            <w:shd w:val="clear" w:color="auto" w:fill="B2ECFB" w:themeFill="accent5" w:themeFillTint="66"/>
            <w:vAlign w:val="center"/>
          </w:tcPr>
          <w:p w14:paraId="4A2B8621" w14:textId="77777777" w:rsidR="00D3001F" w:rsidRPr="0006448B" w:rsidRDefault="00D3001F" w:rsidP="00743229">
            <w:pPr>
              <w:jc w:val="right"/>
              <w:rPr>
                <w:rFonts w:cs="Arial"/>
                <w:sz w:val="20"/>
              </w:rPr>
            </w:pPr>
            <w:r w:rsidRPr="0006448B">
              <w:rPr>
                <w:rFonts w:cs="Arial"/>
                <w:sz w:val="20"/>
              </w:rPr>
              <w:t>Representation:</w:t>
            </w:r>
          </w:p>
        </w:tc>
        <w:tc>
          <w:tcPr>
            <w:tcW w:w="3791" w:type="pct"/>
            <w:vAlign w:val="center"/>
          </w:tcPr>
          <w:p w14:paraId="02C58BF7" w14:textId="77777777" w:rsidR="00D3001F" w:rsidRPr="0006448B" w:rsidRDefault="00D3001F" w:rsidP="00743229">
            <w:pPr>
              <w:rPr>
                <w:rFonts w:cs="Arial"/>
                <w:sz w:val="20"/>
              </w:rPr>
            </w:pPr>
            <w:r>
              <w:rPr>
                <w:rFonts w:cs="Arial"/>
                <w:sz w:val="20"/>
              </w:rPr>
              <w:t>We support this change to deliver the system requirements toward implementation of modification 0665 ‘Changes to Ratchet regime’.</w:t>
            </w:r>
          </w:p>
        </w:tc>
      </w:tr>
      <w:tr w:rsidR="00D3001F" w:rsidRPr="0006448B" w14:paraId="238F205F" w14:textId="77777777" w:rsidTr="00743229">
        <w:trPr>
          <w:trHeight w:val="513"/>
        </w:trPr>
        <w:tc>
          <w:tcPr>
            <w:tcW w:w="1209" w:type="pct"/>
            <w:shd w:val="clear" w:color="auto" w:fill="B2ECFB" w:themeFill="accent5" w:themeFillTint="66"/>
            <w:vAlign w:val="center"/>
          </w:tcPr>
          <w:p w14:paraId="158ED1DF" w14:textId="77777777" w:rsidR="00D3001F" w:rsidRPr="0006448B" w:rsidRDefault="00D3001F" w:rsidP="00743229">
            <w:pPr>
              <w:jc w:val="right"/>
              <w:rPr>
                <w:rFonts w:cs="Arial"/>
                <w:sz w:val="20"/>
              </w:rPr>
            </w:pPr>
            <w:r w:rsidRPr="0006448B">
              <w:rPr>
                <w:rFonts w:cs="Arial"/>
                <w:sz w:val="20"/>
              </w:rPr>
              <w:t>Target Release Date:</w:t>
            </w:r>
          </w:p>
        </w:tc>
        <w:tc>
          <w:tcPr>
            <w:tcW w:w="3791" w:type="pct"/>
            <w:vAlign w:val="center"/>
          </w:tcPr>
          <w:p w14:paraId="231624D1" w14:textId="77777777" w:rsidR="00D3001F" w:rsidRPr="0006448B" w:rsidRDefault="00D3001F" w:rsidP="00743229">
            <w:pPr>
              <w:rPr>
                <w:rFonts w:cs="Arial"/>
                <w:sz w:val="20"/>
              </w:rPr>
            </w:pPr>
            <w:r>
              <w:rPr>
                <w:rFonts w:cs="Arial"/>
                <w:sz w:val="20"/>
              </w:rPr>
              <w:t>We support implementation as part of the July Minor release.</w:t>
            </w:r>
          </w:p>
        </w:tc>
      </w:tr>
      <w:tr w:rsidR="00D3001F" w:rsidRPr="0006448B" w14:paraId="4A6F5578" w14:textId="77777777" w:rsidTr="00743229">
        <w:trPr>
          <w:trHeight w:val="513"/>
        </w:trPr>
        <w:tc>
          <w:tcPr>
            <w:tcW w:w="1209" w:type="pct"/>
            <w:shd w:val="clear" w:color="auto" w:fill="B2ECFB" w:themeFill="accent5" w:themeFillTint="66"/>
            <w:vAlign w:val="center"/>
          </w:tcPr>
          <w:p w14:paraId="44D9AA10" w14:textId="77777777" w:rsidR="00D3001F" w:rsidRPr="0006448B" w:rsidRDefault="00D3001F" w:rsidP="00743229">
            <w:pPr>
              <w:jc w:val="right"/>
              <w:rPr>
                <w:rFonts w:cs="Arial"/>
                <w:sz w:val="20"/>
              </w:rPr>
            </w:pPr>
            <w:r>
              <w:rPr>
                <w:rFonts w:cs="Arial"/>
                <w:sz w:val="20"/>
              </w:rPr>
              <w:t>Xoserve Response</w:t>
            </w:r>
          </w:p>
        </w:tc>
        <w:tc>
          <w:tcPr>
            <w:tcW w:w="3791" w:type="pct"/>
            <w:vAlign w:val="center"/>
          </w:tcPr>
          <w:p w14:paraId="6D5E0193" w14:textId="77777777" w:rsidR="00D3001F" w:rsidRDefault="00D3001F" w:rsidP="00743229">
            <w:pPr>
              <w:rPr>
                <w:rFonts w:cs="Arial"/>
                <w:sz w:val="20"/>
              </w:rPr>
            </w:pPr>
            <w:r>
              <w:rPr>
                <w:rFonts w:cs="Arial"/>
                <w:sz w:val="20"/>
              </w:rPr>
              <w:t xml:space="preserve">Thank you for comments and confirming your support. </w:t>
            </w:r>
          </w:p>
        </w:tc>
      </w:tr>
    </w:tbl>
    <w:p w14:paraId="2C2EBA2E" w14:textId="77777777" w:rsidR="00D3001F" w:rsidRDefault="00D3001F" w:rsidP="00D3001F"/>
    <w:tbl>
      <w:tblPr>
        <w:tblStyle w:val="TableGrid"/>
        <w:tblW w:w="5000" w:type="pct"/>
        <w:tblLayout w:type="fixed"/>
        <w:tblLook w:val="04A0" w:firstRow="1" w:lastRow="0" w:firstColumn="1" w:lastColumn="0" w:noHBand="0" w:noVBand="1"/>
      </w:tblPr>
      <w:tblGrid>
        <w:gridCol w:w="2235"/>
        <w:gridCol w:w="7007"/>
      </w:tblGrid>
      <w:tr w:rsidR="00D3001F" w:rsidRPr="0006448B" w14:paraId="68022DE8" w14:textId="77777777" w:rsidTr="00743229">
        <w:trPr>
          <w:trHeight w:val="403"/>
        </w:trPr>
        <w:tc>
          <w:tcPr>
            <w:tcW w:w="1209" w:type="pct"/>
            <w:shd w:val="clear" w:color="auto" w:fill="B2ECFB" w:themeFill="accent5" w:themeFillTint="66"/>
            <w:vAlign w:val="center"/>
          </w:tcPr>
          <w:p w14:paraId="17A94B88" w14:textId="77777777" w:rsidR="00D3001F" w:rsidRPr="0006448B" w:rsidRDefault="00D3001F" w:rsidP="00743229">
            <w:pPr>
              <w:jc w:val="right"/>
              <w:rPr>
                <w:rFonts w:cs="Arial"/>
                <w:sz w:val="20"/>
              </w:rPr>
            </w:pPr>
            <w:r>
              <w:br w:type="page"/>
            </w:r>
            <w:r w:rsidRPr="0006448B">
              <w:rPr>
                <w:rFonts w:cs="Arial"/>
                <w:sz w:val="20"/>
              </w:rPr>
              <w:t>User Name:</w:t>
            </w:r>
          </w:p>
        </w:tc>
        <w:tc>
          <w:tcPr>
            <w:tcW w:w="3791" w:type="pct"/>
            <w:vAlign w:val="center"/>
          </w:tcPr>
          <w:p w14:paraId="54C36B8F" w14:textId="77777777" w:rsidR="00D3001F" w:rsidRPr="0006448B" w:rsidRDefault="00D3001F" w:rsidP="00743229">
            <w:pPr>
              <w:rPr>
                <w:rFonts w:cs="Arial"/>
                <w:sz w:val="20"/>
              </w:rPr>
            </w:pPr>
            <w:r>
              <w:rPr>
                <w:rFonts w:cs="Arial"/>
                <w:sz w:val="20"/>
              </w:rPr>
              <w:t>Npower</w:t>
            </w:r>
          </w:p>
        </w:tc>
      </w:tr>
      <w:tr w:rsidR="00D3001F" w:rsidRPr="0006448B" w14:paraId="5F3240A5" w14:textId="77777777" w:rsidTr="00743229">
        <w:trPr>
          <w:trHeight w:val="403"/>
        </w:trPr>
        <w:tc>
          <w:tcPr>
            <w:tcW w:w="1209" w:type="pct"/>
            <w:shd w:val="clear" w:color="auto" w:fill="B2ECFB" w:themeFill="accent5" w:themeFillTint="66"/>
            <w:vAlign w:val="center"/>
          </w:tcPr>
          <w:p w14:paraId="36A7F8C5" w14:textId="77777777" w:rsidR="00D3001F" w:rsidRPr="0006448B" w:rsidRDefault="00D3001F" w:rsidP="00743229">
            <w:pPr>
              <w:jc w:val="right"/>
              <w:rPr>
                <w:rFonts w:cs="Arial"/>
                <w:sz w:val="20"/>
              </w:rPr>
            </w:pPr>
            <w:r w:rsidRPr="0006448B">
              <w:rPr>
                <w:rFonts w:cs="Arial"/>
                <w:sz w:val="20"/>
              </w:rPr>
              <w:t>User Contact:</w:t>
            </w:r>
          </w:p>
        </w:tc>
        <w:tc>
          <w:tcPr>
            <w:tcW w:w="3791" w:type="pct"/>
            <w:vAlign w:val="center"/>
          </w:tcPr>
          <w:p w14:paraId="64FF6F16" w14:textId="77777777" w:rsidR="00D3001F" w:rsidRPr="0006448B" w:rsidRDefault="00D3001F" w:rsidP="00743229">
            <w:pPr>
              <w:rPr>
                <w:rFonts w:cs="Arial"/>
                <w:sz w:val="20"/>
              </w:rPr>
            </w:pPr>
            <w:r>
              <w:rPr>
                <w:rFonts w:cs="Arial"/>
                <w:sz w:val="20"/>
              </w:rPr>
              <w:t xml:space="preserve">Amie </w:t>
            </w:r>
            <w:proofErr w:type="spellStart"/>
            <w:r>
              <w:rPr>
                <w:rFonts w:cs="Arial"/>
                <w:sz w:val="20"/>
              </w:rPr>
              <w:t>Charalambous</w:t>
            </w:r>
            <w:proofErr w:type="spellEnd"/>
            <w:r w:rsidRPr="0006448B">
              <w:rPr>
                <w:rFonts w:cs="Arial"/>
                <w:sz w:val="20"/>
              </w:rPr>
              <w:t xml:space="preserve"> </w:t>
            </w:r>
          </w:p>
          <w:p w14:paraId="365590CF" w14:textId="77777777" w:rsidR="00D3001F" w:rsidRPr="0006448B" w:rsidRDefault="00D3001F" w:rsidP="00743229">
            <w:pPr>
              <w:rPr>
                <w:rFonts w:cs="Arial"/>
                <w:sz w:val="20"/>
              </w:rPr>
            </w:pPr>
            <w:r w:rsidRPr="008E65EC">
              <w:rPr>
                <w:sz w:val="20"/>
                <w:szCs w:val="20"/>
              </w:rPr>
              <w:t>Gas.Codes</w:t>
            </w:r>
            <w:r w:rsidRPr="008E65EC">
              <w:rPr>
                <w:rFonts w:cs="Arial"/>
                <w:sz w:val="20"/>
                <w:szCs w:val="20"/>
              </w:rPr>
              <w:t>@</w:t>
            </w:r>
            <w:r w:rsidRPr="00CF624F">
              <w:rPr>
                <w:rFonts w:cs="Arial"/>
                <w:sz w:val="20"/>
              </w:rPr>
              <w:t>npower</w:t>
            </w:r>
            <w:r>
              <w:rPr>
                <w:rFonts w:cs="Arial"/>
                <w:sz w:val="20"/>
              </w:rPr>
              <w:t>.com</w:t>
            </w:r>
          </w:p>
          <w:p w14:paraId="0BA12BAC" w14:textId="77777777" w:rsidR="00D3001F" w:rsidRPr="0006448B" w:rsidRDefault="00D3001F" w:rsidP="00743229">
            <w:pPr>
              <w:rPr>
                <w:rFonts w:cs="Arial"/>
                <w:sz w:val="20"/>
              </w:rPr>
            </w:pPr>
            <w:r>
              <w:rPr>
                <w:rFonts w:cs="Arial"/>
                <w:sz w:val="20"/>
              </w:rPr>
              <w:lastRenderedPageBreak/>
              <w:t>07917271763</w:t>
            </w:r>
          </w:p>
          <w:p w14:paraId="41150A20" w14:textId="77777777" w:rsidR="00D3001F" w:rsidRPr="0006448B" w:rsidRDefault="00D3001F" w:rsidP="00743229">
            <w:pPr>
              <w:rPr>
                <w:rFonts w:cs="Arial"/>
                <w:sz w:val="20"/>
              </w:rPr>
            </w:pPr>
          </w:p>
        </w:tc>
      </w:tr>
      <w:tr w:rsidR="00D3001F" w:rsidRPr="0006448B" w14:paraId="48F21679" w14:textId="77777777" w:rsidTr="00743229">
        <w:trPr>
          <w:trHeight w:val="403"/>
        </w:trPr>
        <w:tc>
          <w:tcPr>
            <w:tcW w:w="1209" w:type="pct"/>
            <w:shd w:val="clear" w:color="auto" w:fill="B2ECFB" w:themeFill="accent5" w:themeFillTint="66"/>
            <w:vAlign w:val="center"/>
          </w:tcPr>
          <w:p w14:paraId="25E6DDAC" w14:textId="77777777" w:rsidR="00D3001F" w:rsidRPr="0006448B" w:rsidRDefault="00D3001F" w:rsidP="00743229">
            <w:pPr>
              <w:jc w:val="right"/>
              <w:rPr>
                <w:rFonts w:cs="Arial"/>
                <w:sz w:val="20"/>
              </w:rPr>
            </w:pPr>
            <w:r w:rsidRPr="0006448B">
              <w:rPr>
                <w:rFonts w:cs="Arial"/>
                <w:sz w:val="20"/>
              </w:rPr>
              <w:lastRenderedPageBreak/>
              <w:t>Representation Status:</w:t>
            </w:r>
          </w:p>
        </w:tc>
        <w:tc>
          <w:tcPr>
            <w:tcW w:w="3791" w:type="pct"/>
            <w:vAlign w:val="center"/>
          </w:tcPr>
          <w:p w14:paraId="24D2E042" w14:textId="77777777" w:rsidR="00D3001F" w:rsidRPr="0006448B" w:rsidRDefault="00D3001F" w:rsidP="00743229">
            <w:pPr>
              <w:rPr>
                <w:rFonts w:cs="Arial"/>
                <w:sz w:val="20"/>
              </w:rPr>
            </w:pPr>
            <w:r>
              <w:rPr>
                <w:rFonts w:cs="Arial"/>
                <w:sz w:val="20"/>
              </w:rPr>
              <w:t>Approve</w:t>
            </w:r>
          </w:p>
        </w:tc>
      </w:tr>
      <w:tr w:rsidR="00D3001F" w:rsidRPr="0006448B" w14:paraId="063F64D1" w14:textId="77777777" w:rsidTr="00743229">
        <w:trPr>
          <w:trHeight w:val="403"/>
        </w:trPr>
        <w:tc>
          <w:tcPr>
            <w:tcW w:w="1209" w:type="pct"/>
            <w:shd w:val="clear" w:color="auto" w:fill="B2ECFB" w:themeFill="accent5" w:themeFillTint="66"/>
            <w:vAlign w:val="center"/>
          </w:tcPr>
          <w:p w14:paraId="0A54F946" w14:textId="77777777" w:rsidR="00D3001F" w:rsidRPr="0006448B" w:rsidRDefault="00D3001F" w:rsidP="00743229">
            <w:pPr>
              <w:jc w:val="right"/>
              <w:rPr>
                <w:rFonts w:cs="Arial"/>
                <w:sz w:val="20"/>
              </w:rPr>
            </w:pPr>
            <w:r w:rsidRPr="0006448B">
              <w:rPr>
                <w:rFonts w:cs="Arial"/>
                <w:sz w:val="20"/>
              </w:rPr>
              <w:t>Representation Publication:</w:t>
            </w:r>
          </w:p>
        </w:tc>
        <w:tc>
          <w:tcPr>
            <w:tcW w:w="3791" w:type="pct"/>
            <w:vAlign w:val="center"/>
          </w:tcPr>
          <w:p w14:paraId="78EBB9AF" w14:textId="77777777" w:rsidR="00D3001F" w:rsidRPr="0006448B" w:rsidRDefault="00D3001F" w:rsidP="00743229">
            <w:pPr>
              <w:rPr>
                <w:rFonts w:cs="Arial"/>
                <w:sz w:val="20"/>
              </w:rPr>
            </w:pPr>
            <w:r>
              <w:rPr>
                <w:rFonts w:cs="Arial"/>
                <w:sz w:val="20"/>
              </w:rPr>
              <w:t>Publish</w:t>
            </w:r>
          </w:p>
        </w:tc>
      </w:tr>
      <w:tr w:rsidR="00D3001F" w:rsidRPr="0006448B" w14:paraId="4BE2064D" w14:textId="77777777" w:rsidTr="00743229">
        <w:trPr>
          <w:trHeight w:val="403"/>
        </w:trPr>
        <w:tc>
          <w:tcPr>
            <w:tcW w:w="1209" w:type="pct"/>
            <w:shd w:val="clear" w:color="auto" w:fill="B2ECFB" w:themeFill="accent5" w:themeFillTint="66"/>
            <w:vAlign w:val="center"/>
          </w:tcPr>
          <w:p w14:paraId="490B4B51" w14:textId="77777777" w:rsidR="00D3001F" w:rsidRPr="0006448B" w:rsidRDefault="00D3001F" w:rsidP="00743229">
            <w:pPr>
              <w:jc w:val="right"/>
              <w:rPr>
                <w:rFonts w:cs="Arial"/>
                <w:sz w:val="20"/>
              </w:rPr>
            </w:pPr>
            <w:r w:rsidRPr="0006448B">
              <w:rPr>
                <w:rFonts w:cs="Arial"/>
                <w:sz w:val="20"/>
              </w:rPr>
              <w:t>Representation:</w:t>
            </w:r>
          </w:p>
        </w:tc>
        <w:tc>
          <w:tcPr>
            <w:tcW w:w="3791" w:type="pct"/>
            <w:vAlign w:val="center"/>
          </w:tcPr>
          <w:p w14:paraId="51552E67" w14:textId="77777777" w:rsidR="00D3001F" w:rsidRPr="0006448B" w:rsidRDefault="00D3001F" w:rsidP="00743229">
            <w:pPr>
              <w:rPr>
                <w:rFonts w:cs="Arial"/>
                <w:sz w:val="20"/>
              </w:rPr>
            </w:pPr>
            <w:r>
              <w:rPr>
                <w:rFonts w:cs="Arial"/>
                <w:sz w:val="20"/>
              </w:rPr>
              <w:t xml:space="preserve">We are supportive of this change.  </w:t>
            </w:r>
          </w:p>
        </w:tc>
      </w:tr>
      <w:tr w:rsidR="00D3001F" w:rsidRPr="0006448B" w14:paraId="126E3AF4" w14:textId="77777777" w:rsidTr="00743229">
        <w:trPr>
          <w:trHeight w:val="513"/>
        </w:trPr>
        <w:tc>
          <w:tcPr>
            <w:tcW w:w="1209" w:type="pct"/>
            <w:shd w:val="clear" w:color="auto" w:fill="B2ECFB" w:themeFill="accent5" w:themeFillTint="66"/>
            <w:vAlign w:val="center"/>
          </w:tcPr>
          <w:p w14:paraId="39188C7E" w14:textId="77777777" w:rsidR="00D3001F" w:rsidRPr="0006448B" w:rsidRDefault="00D3001F" w:rsidP="00743229">
            <w:pPr>
              <w:jc w:val="right"/>
              <w:rPr>
                <w:rFonts w:cs="Arial"/>
                <w:sz w:val="20"/>
              </w:rPr>
            </w:pPr>
            <w:r w:rsidRPr="0006448B">
              <w:rPr>
                <w:rFonts w:cs="Arial"/>
                <w:sz w:val="20"/>
              </w:rPr>
              <w:t>Target Release Date:</w:t>
            </w:r>
          </w:p>
        </w:tc>
        <w:tc>
          <w:tcPr>
            <w:tcW w:w="3791" w:type="pct"/>
            <w:vAlign w:val="center"/>
          </w:tcPr>
          <w:p w14:paraId="7DD2936A" w14:textId="77777777" w:rsidR="00D3001F" w:rsidRPr="0006448B" w:rsidRDefault="00D3001F" w:rsidP="00743229">
            <w:pPr>
              <w:rPr>
                <w:rFonts w:cs="Arial"/>
                <w:sz w:val="20"/>
              </w:rPr>
            </w:pPr>
            <w:r>
              <w:rPr>
                <w:rFonts w:cs="Arial"/>
                <w:sz w:val="20"/>
              </w:rPr>
              <w:t>Support target release date</w:t>
            </w:r>
          </w:p>
        </w:tc>
      </w:tr>
      <w:tr w:rsidR="00D3001F" w:rsidRPr="0006448B" w14:paraId="77BFF7FD" w14:textId="77777777" w:rsidTr="00743229">
        <w:trPr>
          <w:trHeight w:val="513"/>
        </w:trPr>
        <w:tc>
          <w:tcPr>
            <w:tcW w:w="1209" w:type="pct"/>
            <w:shd w:val="clear" w:color="auto" w:fill="B2ECFB" w:themeFill="accent5" w:themeFillTint="66"/>
            <w:vAlign w:val="center"/>
          </w:tcPr>
          <w:p w14:paraId="29D8566B" w14:textId="77777777" w:rsidR="00D3001F" w:rsidRPr="0006448B" w:rsidRDefault="00D3001F" w:rsidP="00743229">
            <w:pPr>
              <w:jc w:val="right"/>
              <w:rPr>
                <w:rFonts w:cs="Arial"/>
                <w:sz w:val="20"/>
              </w:rPr>
            </w:pPr>
            <w:r>
              <w:rPr>
                <w:rFonts w:cs="Arial"/>
                <w:sz w:val="20"/>
              </w:rPr>
              <w:t>Xoserve Response</w:t>
            </w:r>
          </w:p>
        </w:tc>
        <w:tc>
          <w:tcPr>
            <w:tcW w:w="3791" w:type="pct"/>
            <w:vAlign w:val="center"/>
          </w:tcPr>
          <w:p w14:paraId="6B780E0D" w14:textId="77777777" w:rsidR="00D3001F" w:rsidRDefault="00D3001F" w:rsidP="00743229">
            <w:pPr>
              <w:rPr>
                <w:rFonts w:cs="Arial"/>
                <w:sz w:val="20"/>
              </w:rPr>
            </w:pPr>
            <w:r>
              <w:rPr>
                <w:rFonts w:cs="Arial"/>
                <w:sz w:val="20"/>
              </w:rPr>
              <w:t xml:space="preserve">Thank you for your comments and confirming your support. </w:t>
            </w:r>
          </w:p>
        </w:tc>
      </w:tr>
    </w:tbl>
    <w:p w14:paraId="5C561937" w14:textId="77777777" w:rsidR="00D3001F" w:rsidRDefault="00D3001F" w:rsidP="00D3001F">
      <w:r>
        <w:br w:type="page"/>
      </w:r>
    </w:p>
    <w:p w14:paraId="0DFF6CDA" w14:textId="77777777" w:rsidR="001B1693" w:rsidRDefault="001B1693" w:rsidP="005D2CB3">
      <w:pPr>
        <w:pStyle w:val="Title"/>
        <w:rPr>
          <w:rFonts w:eastAsiaTheme="minorEastAsia" w:cstheme="minorBidi"/>
          <w:b w:val="0"/>
          <w:color w:val="auto"/>
          <w:spacing w:val="0"/>
          <w:kern w:val="0"/>
          <w:sz w:val="22"/>
          <w:szCs w:val="22"/>
        </w:rPr>
      </w:pPr>
    </w:p>
    <w:p w14:paraId="7C80D96E" w14:textId="77777777" w:rsidR="005D2CB3" w:rsidRDefault="005D2CB3" w:rsidP="005D2CB3">
      <w:pPr>
        <w:pStyle w:val="Title"/>
      </w:pPr>
      <w:r>
        <w:t>Appendix 1</w:t>
      </w:r>
    </w:p>
    <w:p w14:paraId="762249F8" w14:textId="77777777" w:rsidR="005D2CB3" w:rsidRDefault="005D2CB3" w:rsidP="005D2CB3">
      <w:pPr>
        <w:pStyle w:val="Heading1"/>
      </w:pPr>
      <w:r w:rsidRPr="00407C41">
        <w:t>Change Prioritisation Variables</w:t>
      </w:r>
    </w:p>
    <w:p w14:paraId="1C7C966C" w14:textId="77777777" w:rsidR="005D2CB3" w:rsidRDefault="005D2CB3" w:rsidP="005D2CB3">
      <w:r w:rsidRPr="00407C41">
        <w:t>Xoserve uses the following variables set for each and every change within the Xoserve Change Register, to derive the indicative benefit prioritisation score, which will be used in conjunction with the perceived delivery effort to aid conversations at the DSC ChMC and DSC Delivery Sub Groups to prioritise changes into all future minor and major releases.</w:t>
      </w:r>
    </w:p>
    <w:p w14:paraId="72A3734A" w14:textId="77777777" w:rsidR="005D2CB3" w:rsidRDefault="005D2CB3" w:rsidP="005D2CB3">
      <w:pPr>
        <w:pStyle w:val="Heading2"/>
      </w:pPr>
      <w:r>
        <w:t>Change Details</w:t>
      </w:r>
    </w:p>
    <w:tbl>
      <w:tblPr>
        <w:tblStyle w:val="TableGrid"/>
        <w:tblW w:w="5215" w:type="pct"/>
        <w:tblInd w:w="-34" w:type="dxa"/>
        <w:tblLayout w:type="fixed"/>
        <w:tblLook w:val="04A0" w:firstRow="1" w:lastRow="0" w:firstColumn="1" w:lastColumn="0" w:noHBand="0" w:noVBand="1"/>
      </w:tblPr>
      <w:tblGrid>
        <w:gridCol w:w="2268"/>
        <w:gridCol w:w="1702"/>
        <w:gridCol w:w="802"/>
        <w:gridCol w:w="619"/>
        <w:gridCol w:w="636"/>
        <w:gridCol w:w="1249"/>
        <w:gridCol w:w="2363"/>
      </w:tblGrid>
      <w:tr w:rsidR="005D2CB3" w:rsidRPr="00BC3CAC" w14:paraId="3DBCF494" w14:textId="77777777" w:rsidTr="54E154D1">
        <w:trPr>
          <w:trHeight w:val="403"/>
        </w:trPr>
        <w:tc>
          <w:tcPr>
            <w:tcW w:w="1176" w:type="pct"/>
            <w:vMerge w:val="restart"/>
            <w:shd w:val="clear" w:color="auto" w:fill="B2ECFB" w:themeFill="accent5" w:themeFillTint="66"/>
            <w:vAlign w:val="center"/>
          </w:tcPr>
          <w:p w14:paraId="038AD7B8" w14:textId="77777777" w:rsidR="005D2CB3" w:rsidRPr="00470388" w:rsidRDefault="005D2CB3" w:rsidP="005D2CB3">
            <w:pPr>
              <w:jc w:val="right"/>
              <w:rPr>
                <w:rFonts w:cs="Arial"/>
                <w:szCs w:val="20"/>
              </w:rPr>
            </w:pPr>
            <w:r w:rsidRPr="00D877EF">
              <w:rPr>
                <w:rFonts w:cs="Arial"/>
                <w:szCs w:val="20"/>
              </w:rPr>
              <w:t>Change Driver Type</w:t>
            </w:r>
            <w:r>
              <w:rPr>
                <w:rFonts w:cs="Arial"/>
                <w:szCs w:val="20"/>
              </w:rPr>
              <w:t>:</w:t>
            </w:r>
          </w:p>
        </w:tc>
        <w:tc>
          <w:tcPr>
            <w:tcW w:w="1620" w:type="pct"/>
            <w:gridSpan w:val="3"/>
            <w:vAlign w:val="center"/>
          </w:tcPr>
          <w:p w14:paraId="00826ED0" w14:textId="77777777" w:rsidR="005D2CB3" w:rsidRPr="00BC3CAC" w:rsidRDefault="00E104BB" w:rsidP="005D2CB3">
            <w:pPr>
              <w:rPr>
                <w:rFonts w:cs="Arial"/>
                <w:szCs w:val="20"/>
              </w:rPr>
            </w:pPr>
            <w:sdt>
              <w:sdtPr>
                <w:rPr>
                  <w:rFonts w:cs="Arial"/>
                  <w:szCs w:val="20"/>
                </w:rPr>
                <w:id w:val="-388264377"/>
                <w14:checkbox>
                  <w14:checked w14:val="0"/>
                  <w14:checkedState w14:val="2612" w14:font="MS Gothic"/>
                  <w14:uncheckedState w14:val="2610" w14:font="MS Gothic"/>
                </w14:checkbox>
              </w:sdtPr>
              <w:sdtEndPr/>
              <w:sdtContent>
                <w:r w:rsidR="005D2CB3">
                  <w:rPr>
                    <w:rFonts w:ascii="MS Gothic" w:eastAsia="MS Gothic" w:hAnsi="MS Gothic" w:cs="Arial" w:hint="eastAsia"/>
                    <w:szCs w:val="20"/>
                  </w:rPr>
                  <w:t>☐</w:t>
                </w:r>
              </w:sdtContent>
            </w:sdt>
            <w:r w:rsidR="005D2CB3">
              <w:rPr>
                <w:rFonts w:cs="Arial"/>
                <w:szCs w:val="20"/>
              </w:rPr>
              <w:t xml:space="preserve"> CMA Order</w:t>
            </w:r>
          </w:p>
        </w:tc>
        <w:tc>
          <w:tcPr>
            <w:tcW w:w="2204" w:type="pct"/>
            <w:gridSpan w:val="3"/>
            <w:vAlign w:val="center"/>
          </w:tcPr>
          <w:p w14:paraId="26E1C12F" w14:textId="48F9AA05" w:rsidR="005D2CB3" w:rsidRPr="00BC3CAC" w:rsidRDefault="00E104BB" w:rsidP="005D2CB3">
            <w:pPr>
              <w:rPr>
                <w:rFonts w:cs="Arial"/>
                <w:szCs w:val="20"/>
              </w:rPr>
            </w:pPr>
            <w:sdt>
              <w:sdtPr>
                <w:rPr>
                  <w:rFonts w:cs="Arial"/>
                  <w:szCs w:val="20"/>
                </w:rPr>
                <w:id w:val="-475144480"/>
                <w14:checkbox>
                  <w14:checked w14:val="1"/>
                  <w14:checkedState w14:val="2612" w14:font="MS Gothic"/>
                  <w14:uncheckedState w14:val="2610" w14:font="MS Gothic"/>
                </w14:checkbox>
              </w:sdtPr>
              <w:sdtEndPr/>
              <w:sdtContent>
                <w:r w:rsidR="000C3F89">
                  <w:rPr>
                    <w:rFonts w:ascii="MS Gothic" w:eastAsia="MS Gothic" w:hAnsi="MS Gothic" w:cs="Arial" w:hint="eastAsia"/>
                    <w:szCs w:val="20"/>
                  </w:rPr>
                  <w:t>☒</w:t>
                </w:r>
              </w:sdtContent>
            </w:sdt>
            <w:r w:rsidR="005D2CB3">
              <w:rPr>
                <w:rFonts w:cs="Arial"/>
                <w:szCs w:val="20"/>
              </w:rPr>
              <w:t xml:space="preserve"> </w:t>
            </w:r>
            <w:r w:rsidR="005D2CB3" w:rsidRPr="00D877EF">
              <w:rPr>
                <w:rFonts w:cs="Arial"/>
                <w:szCs w:val="20"/>
              </w:rPr>
              <w:t>MOD / Ofgem</w:t>
            </w:r>
          </w:p>
        </w:tc>
      </w:tr>
      <w:tr w:rsidR="005D2CB3" w:rsidRPr="00BC3CAC" w14:paraId="1CF1273D" w14:textId="77777777" w:rsidTr="54E154D1">
        <w:trPr>
          <w:trHeight w:val="403"/>
        </w:trPr>
        <w:tc>
          <w:tcPr>
            <w:tcW w:w="1176" w:type="pct"/>
            <w:vMerge/>
            <w:vAlign w:val="center"/>
          </w:tcPr>
          <w:p w14:paraId="14FFA234" w14:textId="77777777" w:rsidR="005D2CB3" w:rsidRPr="00D877EF" w:rsidRDefault="005D2CB3" w:rsidP="005D2CB3">
            <w:pPr>
              <w:jc w:val="right"/>
              <w:rPr>
                <w:rFonts w:cs="Arial"/>
                <w:szCs w:val="20"/>
              </w:rPr>
            </w:pPr>
          </w:p>
        </w:tc>
        <w:tc>
          <w:tcPr>
            <w:tcW w:w="1620" w:type="pct"/>
            <w:gridSpan w:val="3"/>
            <w:vAlign w:val="center"/>
          </w:tcPr>
          <w:p w14:paraId="2DFE6B2D" w14:textId="77777777" w:rsidR="005D2CB3" w:rsidRPr="00BC3CAC" w:rsidRDefault="00E104BB" w:rsidP="005D2CB3">
            <w:pPr>
              <w:rPr>
                <w:rFonts w:cs="Arial"/>
                <w:szCs w:val="20"/>
              </w:rPr>
            </w:pPr>
            <w:sdt>
              <w:sdtPr>
                <w:rPr>
                  <w:rFonts w:cs="Arial"/>
                  <w:szCs w:val="20"/>
                </w:rPr>
                <w:id w:val="-1583667134"/>
                <w14:checkbox>
                  <w14:checked w14:val="0"/>
                  <w14:checkedState w14:val="2612" w14:font="MS Gothic"/>
                  <w14:uncheckedState w14:val="2610" w14:font="MS Gothic"/>
                </w14:checkbox>
              </w:sdtPr>
              <w:sdtEndPr/>
              <w:sdtContent>
                <w:r w:rsidR="005D2CB3">
                  <w:rPr>
                    <w:rFonts w:ascii="MS Gothic" w:eastAsia="MS Gothic" w:hAnsi="MS Gothic" w:cs="Arial" w:hint="eastAsia"/>
                    <w:szCs w:val="20"/>
                  </w:rPr>
                  <w:t>☐</w:t>
                </w:r>
              </w:sdtContent>
            </w:sdt>
            <w:r w:rsidR="005D2CB3">
              <w:rPr>
                <w:rFonts w:cs="Arial"/>
                <w:szCs w:val="20"/>
              </w:rPr>
              <w:t xml:space="preserve"> </w:t>
            </w:r>
            <w:r w:rsidR="005D2CB3" w:rsidRPr="00D877EF">
              <w:rPr>
                <w:rFonts w:cs="Arial"/>
                <w:szCs w:val="20"/>
              </w:rPr>
              <w:t>EU Legislation</w:t>
            </w:r>
          </w:p>
        </w:tc>
        <w:tc>
          <w:tcPr>
            <w:tcW w:w="2204" w:type="pct"/>
            <w:gridSpan w:val="3"/>
            <w:vAlign w:val="center"/>
          </w:tcPr>
          <w:p w14:paraId="14625F5D" w14:textId="77777777" w:rsidR="005D2CB3" w:rsidRPr="00BC3CAC" w:rsidRDefault="00E104BB" w:rsidP="005D2CB3">
            <w:pPr>
              <w:rPr>
                <w:rFonts w:cs="Arial"/>
                <w:szCs w:val="20"/>
              </w:rPr>
            </w:pPr>
            <w:sdt>
              <w:sdtPr>
                <w:rPr>
                  <w:rFonts w:cs="Arial"/>
                  <w:szCs w:val="20"/>
                </w:rPr>
                <w:id w:val="-1490710332"/>
                <w14:checkbox>
                  <w14:checked w14:val="0"/>
                  <w14:checkedState w14:val="2612" w14:font="MS Gothic"/>
                  <w14:uncheckedState w14:val="2610" w14:font="MS Gothic"/>
                </w14:checkbox>
              </w:sdtPr>
              <w:sdtEndPr/>
              <w:sdtContent>
                <w:r w:rsidR="005D2CB3">
                  <w:rPr>
                    <w:rFonts w:ascii="MS Gothic" w:eastAsia="MS Gothic" w:hAnsi="MS Gothic" w:cs="Arial" w:hint="eastAsia"/>
                    <w:szCs w:val="20"/>
                  </w:rPr>
                  <w:t>☐</w:t>
                </w:r>
              </w:sdtContent>
            </w:sdt>
            <w:r w:rsidR="005D2CB3">
              <w:rPr>
                <w:rFonts w:cs="Arial"/>
                <w:szCs w:val="20"/>
              </w:rPr>
              <w:t xml:space="preserve"> </w:t>
            </w:r>
            <w:r w:rsidR="005D2CB3" w:rsidRPr="00D877EF">
              <w:rPr>
                <w:rFonts w:cs="Arial"/>
                <w:szCs w:val="20"/>
              </w:rPr>
              <w:t>License Condition</w:t>
            </w:r>
          </w:p>
        </w:tc>
      </w:tr>
      <w:tr w:rsidR="005D2CB3" w:rsidRPr="00BC3CAC" w14:paraId="4FA47031" w14:textId="77777777" w:rsidTr="54E154D1">
        <w:trPr>
          <w:trHeight w:val="403"/>
        </w:trPr>
        <w:tc>
          <w:tcPr>
            <w:tcW w:w="1176" w:type="pct"/>
            <w:vMerge/>
            <w:vAlign w:val="center"/>
          </w:tcPr>
          <w:p w14:paraId="6A7B0854" w14:textId="77777777" w:rsidR="005D2CB3" w:rsidRPr="00D877EF" w:rsidRDefault="005D2CB3" w:rsidP="005D2CB3">
            <w:pPr>
              <w:jc w:val="right"/>
              <w:rPr>
                <w:rFonts w:cs="Arial"/>
                <w:szCs w:val="20"/>
              </w:rPr>
            </w:pPr>
          </w:p>
        </w:tc>
        <w:tc>
          <w:tcPr>
            <w:tcW w:w="1620" w:type="pct"/>
            <w:gridSpan w:val="3"/>
            <w:vAlign w:val="center"/>
          </w:tcPr>
          <w:p w14:paraId="0CFB6F10" w14:textId="77777777" w:rsidR="005D2CB3" w:rsidRPr="00BC3CAC" w:rsidRDefault="00E104BB" w:rsidP="005D2CB3">
            <w:pPr>
              <w:rPr>
                <w:rFonts w:cs="Arial"/>
                <w:szCs w:val="20"/>
              </w:rPr>
            </w:pPr>
            <w:sdt>
              <w:sdtPr>
                <w:rPr>
                  <w:rFonts w:cs="Arial"/>
                  <w:szCs w:val="20"/>
                </w:rPr>
                <w:id w:val="-892504101"/>
                <w14:checkbox>
                  <w14:checked w14:val="0"/>
                  <w14:checkedState w14:val="2612" w14:font="MS Gothic"/>
                  <w14:uncheckedState w14:val="2610" w14:font="MS Gothic"/>
                </w14:checkbox>
              </w:sdtPr>
              <w:sdtEndPr/>
              <w:sdtContent>
                <w:r w:rsidR="005D2CB3">
                  <w:rPr>
                    <w:rFonts w:ascii="MS Gothic" w:eastAsia="MS Gothic" w:hAnsi="MS Gothic" w:cs="Arial" w:hint="eastAsia"/>
                    <w:szCs w:val="20"/>
                  </w:rPr>
                  <w:t>☐</w:t>
                </w:r>
              </w:sdtContent>
            </w:sdt>
            <w:r w:rsidR="005D2CB3">
              <w:rPr>
                <w:rFonts w:cs="Arial"/>
                <w:szCs w:val="20"/>
              </w:rPr>
              <w:t xml:space="preserve"> </w:t>
            </w:r>
            <w:r w:rsidR="005D2CB3" w:rsidRPr="00D877EF">
              <w:rPr>
                <w:rFonts w:cs="Arial"/>
                <w:szCs w:val="20"/>
              </w:rPr>
              <w:t>BEIS</w:t>
            </w:r>
          </w:p>
        </w:tc>
        <w:tc>
          <w:tcPr>
            <w:tcW w:w="2204" w:type="pct"/>
            <w:gridSpan w:val="3"/>
            <w:vAlign w:val="center"/>
          </w:tcPr>
          <w:p w14:paraId="24E0658C" w14:textId="77777777" w:rsidR="005D2CB3" w:rsidRPr="00BC3CAC" w:rsidRDefault="00E104BB" w:rsidP="005D2CB3">
            <w:pPr>
              <w:rPr>
                <w:rFonts w:cs="Arial"/>
                <w:szCs w:val="20"/>
              </w:rPr>
            </w:pPr>
            <w:sdt>
              <w:sdtPr>
                <w:rPr>
                  <w:rFonts w:cs="Arial"/>
                  <w:szCs w:val="20"/>
                </w:rPr>
                <w:id w:val="342283393"/>
                <w14:checkbox>
                  <w14:checked w14:val="0"/>
                  <w14:checkedState w14:val="2612" w14:font="MS Gothic"/>
                  <w14:uncheckedState w14:val="2610" w14:font="MS Gothic"/>
                </w14:checkbox>
              </w:sdtPr>
              <w:sdtEndPr/>
              <w:sdtContent>
                <w:r w:rsidR="005D2CB3">
                  <w:rPr>
                    <w:rFonts w:ascii="MS Gothic" w:eastAsia="MS Gothic" w:hAnsi="MS Gothic" w:cs="Arial" w:hint="eastAsia"/>
                    <w:szCs w:val="20"/>
                  </w:rPr>
                  <w:t>☐</w:t>
                </w:r>
              </w:sdtContent>
            </w:sdt>
            <w:r w:rsidR="005D2CB3">
              <w:rPr>
                <w:rFonts w:cs="Arial"/>
                <w:szCs w:val="20"/>
              </w:rPr>
              <w:t xml:space="preserve"> </w:t>
            </w:r>
            <w:r w:rsidR="005D2CB3" w:rsidRPr="00D877EF">
              <w:rPr>
                <w:rFonts w:cs="Arial"/>
                <w:szCs w:val="20"/>
              </w:rPr>
              <w:t>ChMC endorsed Change Proposal</w:t>
            </w:r>
          </w:p>
        </w:tc>
      </w:tr>
      <w:tr w:rsidR="005D2CB3" w:rsidRPr="00BC3CAC" w14:paraId="4104C7C0" w14:textId="77777777" w:rsidTr="54E154D1">
        <w:trPr>
          <w:trHeight w:val="403"/>
        </w:trPr>
        <w:tc>
          <w:tcPr>
            <w:tcW w:w="1176" w:type="pct"/>
            <w:vMerge/>
            <w:vAlign w:val="center"/>
          </w:tcPr>
          <w:p w14:paraId="7270FAD0" w14:textId="77777777" w:rsidR="005D2CB3" w:rsidRPr="00D877EF" w:rsidRDefault="005D2CB3" w:rsidP="005D2CB3">
            <w:pPr>
              <w:jc w:val="right"/>
              <w:rPr>
                <w:rFonts w:cs="Arial"/>
                <w:szCs w:val="20"/>
              </w:rPr>
            </w:pPr>
          </w:p>
        </w:tc>
        <w:tc>
          <w:tcPr>
            <w:tcW w:w="1620" w:type="pct"/>
            <w:gridSpan w:val="3"/>
            <w:vAlign w:val="center"/>
          </w:tcPr>
          <w:p w14:paraId="7352F6CB" w14:textId="77777777" w:rsidR="005D2CB3" w:rsidRPr="00BC3CAC" w:rsidRDefault="00E104BB" w:rsidP="005D2CB3">
            <w:pPr>
              <w:rPr>
                <w:rFonts w:cs="Arial"/>
                <w:szCs w:val="20"/>
              </w:rPr>
            </w:pPr>
            <w:sdt>
              <w:sdtPr>
                <w:rPr>
                  <w:rFonts w:cs="Arial"/>
                  <w:szCs w:val="20"/>
                </w:rPr>
                <w:id w:val="1734357652"/>
                <w14:checkbox>
                  <w14:checked w14:val="0"/>
                  <w14:checkedState w14:val="2612" w14:font="MS Gothic"/>
                  <w14:uncheckedState w14:val="2610" w14:font="MS Gothic"/>
                </w14:checkbox>
              </w:sdtPr>
              <w:sdtEndPr/>
              <w:sdtContent>
                <w:r w:rsidR="005D2CB3">
                  <w:rPr>
                    <w:rFonts w:ascii="MS Gothic" w:eastAsia="MS Gothic" w:hAnsi="MS Gothic" w:cs="Arial" w:hint="eastAsia"/>
                    <w:szCs w:val="20"/>
                  </w:rPr>
                  <w:t>☐</w:t>
                </w:r>
              </w:sdtContent>
            </w:sdt>
            <w:r w:rsidR="005D2CB3">
              <w:rPr>
                <w:rFonts w:cs="Arial"/>
                <w:szCs w:val="20"/>
              </w:rPr>
              <w:t xml:space="preserve"> </w:t>
            </w:r>
            <w:r w:rsidR="005D2CB3" w:rsidRPr="00D877EF">
              <w:rPr>
                <w:rFonts w:cs="Arial"/>
                <w:szCs w:val="20"/>
              </w:rPr>
              <w:t>SPAA Change Proposal</w:t>
            </w:r>
          </w:p>
        </w:tc>
        <w:tc>
          <w:tcPr>
            <w:tcW w:w="2204" w:type="pct"/>
            <w:gridSpan w:val="3"/>
            <w:vAlign w:val="center"/>
          </w:tcPr>
          <w:p w14:paraId="50D2C60D" w14:textId="77777777" w:rsidR="005D2CB3" w:rsidRPr="00BC3CAC" w:rsidRDefault="00E104BB" w:rsidP="005D2CB3">
            <w:pPr>
              <w:rPr>
                <w:rFonts w:cs="Arial"/>
                <w:szCs w:val="20"/>
              </w:rPr>
            </w:pPr>
            <w:sdt>
              <w:sdtPr>
                <w:rPr>
                  <w:rFonts w:cs="Arial"/>
                  <w:szCs w:val="20"/>
                </w:rPr>
                <w:id w:val="-869534050"/>
                <w14:checkbox>
                  <w14:checked w14:val="0"/>
                  <w14:checkedState w14:val="2612" w14:font="MS Gothic"/>
                  <w14:uncheckedState w14:val="2610" w14:font="MS Gothic"/>
                </w14:checkbox>
              </w:sdtPr>
              <w:sdtEndPr/>
              <w:sdtContent>
                <w:r w:rsidR="005D2CB3">
                  <w:rPr>
                    <w:rFonts w:ascii="MS Gothic" w:eastAsia="MS Gothic" w:hAnsi="MS Gothic" w:cs="Arial" w:hint="eastAsia"/>
                    <w:szCs w:val="20"/>
                  </w:rPr>
                  <w:t>☐</w:t>
                </w:r>
              </w:sdtContent>
            </w:sdt>
            <w:r w:rsidR="005D2CB3">
              <w:rPr>
                <w:rFonts w:cs="Arial"/>
                <w:szCs w:val="20"/>
              </w:rPr>
              <w:t xml:space="preserve"> Additional / </w:t>
            </w:r>
            <w:r w:rsidR="005D2CB3" w:rsidRPr="00D877EF">
              <w:rPr>
                <w:rFonts w:cs="Arial"/>
                <w:szCs w:val="20"/>
              </w:rPr>
              <w:t>3rd Party Service Request</w:t>
            </w:r>
          </w:p>
        </w:tc>
      </w:tr>
      <w:tr w:rsidR="005D2CB3" w:rsidRPr="00BC3CAC" w14:paraId="44D77F13" w14:textId="77777777" w:rsidTr="54E154D1">
        <w:trPr>
          <w:trHeight w:val="403"/>
        </w:trPr>
        <w:tc>
          <w:tcPr>
            <w:tcW w:w="1176" w:type="pct"/>
            <w:vMerge/>
            <w:vAlign w:val="center"/>
          </w:tcPr>
          <w:p w14:paraId="6F6FE138" w14:textId="77777777" w:rsidR="005D2CB3" w:rsidRPr="00D877EF" w:rsidRDefault="005D2CB3" w:rsidP="005D2CB3">
            <w:pPr>
              <w:jc w:val="right"/>
              <w:rPr>
                <w:rFonts w:cs="Arial"/>
                <w:szCs w:val="20"/>
              </w:rPr>
            </w:pPr>
          </w:p>
        </w:tc>
        <w:tc>
          <w:tcPr>
            <w:tcW w:w="1620" w:type="pct"/>
            <w:gridSpan w:val="3"/>
            <w:vAlign w:val="center"/>
          </w:tcPr>
          <w:p w14:paraId="322024B2" w14:textId="77777777" w:rsidR="005D2CB3" w:rsidRPr="00BC3CAC" w:rsidRDefault="00E104BB" w:rsidP="005D2CB3">
            <w:pPr>
              <w:rPr>
                <w:rFonts w:cs="Arial"/>
                <w:szCs w:val="20"/>
              </w:rPr>
            </w:pPr>
            <w:sdt>
              <w:sdtPr>
                <w:rPr>
                  <w:rFonts w:cs="Arial"/>
                  <w:szCs w:val="20"/>
                </w:rPr>
                <w:id w:val="-1271859511"/>
                <w14:checkbox>
                  <w14:checked w14:val="0"/>
                  <w14:checkedState w14:val="2612" w14:font="MS Gothic"/>
                  <w14:uncheckedState w14:val="2610" w14:font="MS Gothic"/>
                </w14:checkbox>
              </w:sdtPr>
              <w:sdtEndPr/>
              <w:sdtContent>
                <w:r w:rsidR="005D2CB3">
                  <w:rPr>
                    <w:rFonts w:ascii="MS Gothic" w:eastAsia="MS Gothic" w:hAnsi="MS Gothic" w:cs="Arial" w:hint="eastAsia"/>
                    <w:szCs w:val="20"/>
                  </w:rPr>
                  <w:t>☐</w:t>
                </w:r>
              </w:sdtContent>
            </w:sdt>
            <w:r w:rsidR="005D2CB3">
              <w:rPr>
                <w:rFonts w:cs="Arial"/>
                <w:szCs w:val="20"/>
              </w:rPr>
              <w:t xml:space="preserve"> </w:t>
            </w:r>
            <w:r w:rsidR="005D2CB3" w:rsidRPr="00D877EF">
              <w:rPr>
                <w:rFonts w:cs="Arial"/>
                <w:szCs w:val="20"/>
              </w:rPr>
              <w:t>Other</w:t>
            </w:r>
          </w:p>
        </w:tc>
        <w:tc>
          <w:tcPr>
            <w:tcW w:w="2204" w:type="pct"/>
            <w:gridSpan w:val="3"/>
            <w:vAlign w:val="center"/>
          </w:tcPr>
          <w:p w14:paraId="162C842D" w14:textId="77777777" w:rsidR="005D2CB3" w:rsidRPr="00BC3CAC" w:rsidRDefault="005D2CB3" w:rsidP="005D2CB3">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005D2CB3" w:rsidRPr="00BC3CAC" w14:paraId="5E9440D0" w14:textId="77777777" w:rsidTr="54E154D1">
        <w:trPr>
          <w:trHeight w:val="403"/>
        </w:trPr>
        <w:tc>
          <w:tcPr>
            <w:tcW w:w="1176" w:type="pct"/>
            <w:vMerge w:val="restart"/>
            <w:shd w:val="clear" w:color="auto" w:fill="B2ECFB" w:themeFill="accent5" w:themeFillTint="66"/>
            <w:vAlign w:val="center"/>
          </w:tcPr>
          <w:p w14:paraId="1A32D5BE" w14:textId="77777777" w:rsidR="005D2CB3" w:rsidRPr="00470388" w:rsidRDefault="005D2CB3" w:rsidP="005D2CB3">
            <w:pPr>
              <w:jc w:val="right"/>
              <w:rPr>
                <w:rFonts w:cs="Arial"/>
                <w:szCs w:val="20"/>
              </w:rPr>
            </w:pPr>
            <w:r>
              <w:rPr>
                <w:rFonts w:cs="Arial"/>
                <w:szCs w:val="20"/>
              </w:rPr>
              <w:t>C</w:t>
            </w:r>
            <w:r w:rsidRPr="00050A89">
              <w:rPr>
                <w:rFonts w:cs="Arial"/>
                <w:szCs w:val="20"/>
              </w:rPr>
              <w:t>ustomer group(s) impacted if the change is not delivered</w:t>
            </w:r>
            <w:r>
              <w:rPr>
                <w:rFonts w:cs="Arial"/>
                <w:szCs w:val="20"/>
              </w:rPr>
              <w:t>:</w:t>
            </w:r>
          </w:p>
        </w:tc>
        <w:tc>
          <w:tcPr>
            <w:tcW w:w="1299" w:type="pct"/>
            <w:gridSpan w:val="2"/>
            <w:vAlign w:val="center"/>
          </w:tcPr>
          <w:p w14:paraId="2B3EABB2" w14:textId="2BB4037D" w:rsidR="005D2CB3" w:rsidRPr="00BC3CAC" w:rsidRDefault="00E104BB" w:rsidP="005D2CB3">
            <w:pPr>
              <w:rPr>
                <w:rFonts w:cs="Arial"/>
                <w:szCs w:val="20"/>
              </w:rPr>
            </w:pPr>
            <w:sdt>
              <w:sdtPr>
                <w:rPr>
                  <w:rFonts w:cs="Arial"/>
                  <w:szCs w:val="20"/>
                </w:rPr>
                <w:id w:val="-1983615162"/>
                <w14:checkbox>
                  <w14:checked w14:val="1"/>
                  <w14:checkedState w14:val="2612" w14:font="MS Gothic"/>
                  <w14:uncheckedState w14:val="2610" w14:font="MS Gothic"/>
                </w14:checkbox>
              </w:sdtPr>
              <w:sdtEndPr/>
              <w:sdtContent>
                <w:r w:rsidR="000C3F89">
                  <w:rPr>
                    <w:rFonts w:ascii="MS Gothic" w:eastAsia="MS Gothic" w:hAnsi="MS Gothic" w:cs="Arial" w:hint="eastAsia"/>
                    <w:szCs w:val="20"/>
                  </w:rPr>
                  <w:t>☒</w:t>
                </w:r>
              </w:sdtContent>
            </w:sdt>
            <w:r w:rsidR="005D2CB3">
              <w:rPr>
                <w:rFonts w:cs="Arial"/>
                <w:szCs w:val="20"/>
              </w:rPr>
              <w:t xml:space="preserve"> Shipper</w:t>
            </w:r>
          </w:p>
        </w:tc>
        <w:tc>
          <w:tcPr>
            <w:tcW w:w="1299" w:type="pct"/>
            <w:gridSpan w:val="3"/>
            <w:vAlign w:val="center"/>
          </w:tcPr>
          <w:p w14:paraId="1E4DA50E" w14:textId="047A54D9" w:rsidR="005D2CB3" w:rsidRPr="00BC3CAC" w:rsidRDefault="00E104BB" w:rsidP="005D2CB3">
            <w:pPr>
              <w:rPr>
                <w:rFonts w:cs="Arial"/>
                <w:szCs w:val="20"/>
              </w:rPr>
            </w:pPr>
            <w:sdt>
              <w:sdtPr>
                <w:rPr>
                  <w:rFonts w:cs="Arial"/>
                  <w:szCs w:val="20"/>
                </w:rPr>
                <w:id w:val="-218592479"/>
                <w14:checkbox>
                  <w14:checked w14:val="1"/>
                  <w14:checkedState w14:val="2612" w14:font="MS Gothic"/>
                  <w14:uncheckedState w14:val="2610" w14:font="MS Gothic"/>
                </w14:checkbox>
              </w:sdtPr>
              <w:sdtEndPr/>
              <w:sdtContent>
                <w:r w:rsidR="000C3F89">
                  <w:rPr>
                    <w:rFonts w:ascii="MS Gothic" w:eastAsia="MS Gothic" w:hAnsi="MS Gothic" w:cs="Arial" w:hint="eastAsia"/>
                    <w:szCs w:val="20"/>
                  </w:rPr>
                  <w:t>☒</w:t>
                </w:r>
              </w:sdtContent>
            </w:sdt>
            <w:r w:rsidR="005D2CB3">
              <w:rPr>
                <w:rFonts w:cs="Arial"/>
                <w:szCs w:val="20"/>
              </w:rPr>
              <w:t xml:space="preserve"> IGT</w:t>
            </w:r>
          </w:p>
        </w:tc>
        <w:tc>
          <w:tcPr>
            <w:tcW w:w="1226" w:type="pct"/>
            <w:vAlign w:val="center"/>
          </w:tcPr>
          <w:p w14:paraId="23C1D850" w14:textId="38B991C1" w:rsidR="005D2CB3" w:rsidRPr="00BC3CAC" w:rsidRDefault="00E104BB" w:rsidP="005D2CB3">
            <w:pPr>
              <w:rPr>
                <w:rFonts w:cs="Arial"/>
                <w:szCs w:val="20"/>
              </w:rPr>
            </w:pPr>
            <w:sdt>
              <w:sdtPr>
                <w:rPr>
                  <w:rFonts w:cs="Arial"/>
                  <w:szCs w:val="20"/>
                </w:rPr>
                <w:id w:val="1777898900"/>
                <w14:checkbox>
                  <w14:checked w14:val="1"/>
                  <w14:checkedState w14:val="2612" w14:font="MS Gothic"/>
                  <w14:uncheckedState w14:val="2610" w14:font="MS Gothic"/>
                </w14:checkbox>
              </w:sdtPr>
              <w:sdtEndPr/>
              <w:sdtContent>
                <w:r w:rsidR="000C3F89">
                  <w:rPr>
                    <w:rFonts w:ascii="MS Gothic" w:eastAsia="MS Gothic" w:hAnsi="MS Gothic" w:cs="Arial" w:hint="eastAsia"/>
                    <w:szCs w:val="20"/>
                  </w:rPr>
                  <w:t>☒</w:t>
                </w:r>
              </w:sdtContent>
            </w:sdt>
            <w:r w:rsidR="005D2CB3">
              <w:rPr>
                <w:rFonts w:cs="Arial"/>
                <w:szCs w:val="20"/>
              </w:rPr>
              <w:t xml:space="preserve"> Network</w:t>
            </w:r>
          </w:p>
        </w:tc>
      </w:tr>
      <w:tr w:rsidR="005D2CB3" w:rsidRPr="00BC3CAC" w14:paraId="61CCCC49" w14:textId="77777777" w:rsidTr="54E154D1">
        <w:trPr>
          <w:trHeight w:val="403"/>
        </w:trPr>
        <w:tc>
          <w:tcPr>
            <w:tcW w:w="1176" w:type="pct"/>
            <w:vMerge/>
            <w:vAlign w:val="center"/>
          </w:tcPr>
          <w:p w14:paraId="78875DE6" w14:textId="77777777" w:rsidR="005D2CB3" w:rsidRPr="00470388" w:rsidRDefault="005D2CB3" w:rsidP="005D2CB3">
            <w:pPr>
              <w:jc w:val="right"/>
              <w:rPr>
                <w:rFonts w:cs="Arial"/>
                <w:szCs w:val="20"/>
              </w:rPr>
            </w:pPr>
          </w:p>
        </w:tc>
        <w:tc>
          <w:tcPr>
            <w:tcW w:w="1299" w:type="pct"/>
            <w:gridSpan w:val="2"/>
            <w:vAlign w:val="center"/>
          </w:tcPr>
          <w:p w14:paraId="7C2A47CC" w14:textId="75DD28F5" w:rsidR="005D2CB3" w:rsidRPr="00BC3CAC" w:rsidRDefault="00E104BB" w:rsidP="005D2CB3">
            <w:pPr>
              <w:rPr>
                <w:rFonts w:cs="Arial"/>
                <w:szCs w:val="20"/>
              </w:rPr>
            </w:pPr>
            <w:sdt>
              <w:sdtPr>
                <w:rPr>
                  <w:rFonts w:cs="Arial"/>
                  <w:szCs w:val="20"/>
                </w:rPr>
                <w:id w:val="951365823"/>
                <w14:checkbox>
                  <w14:checked w14:val="1"/>
                  <w14:checkedState w14:val="2612" w14:font="MS Gothic"/>
                  <w14:uncheckedState w14:val="2610" w14:font="MS Gothic"/>
                </w14:checkbox>
              </w:sdtPr>
              <w:sdtEndPr/>
              <w:sdtContent>
                <w:r w:rsidR="000C3F89">
                  <w:rPr>
                    <w:rFonts w:ascii="MS Gothic" w:eastAsia="MS Gothic" w:hAnsi="MS Gothic" w:cs="Arial" w:hint="eastAsia"/>
                    <w:szCs w:val="20"/>
                  </w:rPr>
                  <w:t>☒</w:t>
                </w:r>
              </w:sdtContent>
            </w:sdt>
            <w:r w:rsidR="005D2CB3">
              <w:rPr>
                <w:rFonts w:cs="Arial"/>
                <w:szCs w:val="20"/>
              </w:rPr>
              <w:t xml:space="preserve"> Xoserve</w:t>
            </w:r>
          </w:p>
        </w:tc>
        <w:tc>
          <w:tcPr>
            <w:tcW w:w="1299" w:type="pct"/>
            <w:gridSpan w:val="3"/>
            <w:vAlign w:val="center"/>
          </w:tcPr>
          <w:p w14:paraId="7D115810" w14:textId="77777777" w:rsidR="005D2CB3" w:rsidRPr="00BC3CAC" w:rsidRDefault="00E104BB" w:rsidP="005D2CB3">
            <w:pPr>
              <w:rPr>
                <w:rFonts w:cs="Arial"/>
                <w:szCs w:val="20"/>
              </w:rPr>
            </w:pPr>
            <w:sdt>
              <w:sdtPr>
                <w:rPr>
                  <w:rFonts w:cs="Arial"/>
                  <w:szCs w:val="20"/>
                </w:rPr>
                <w:id w:val="-500121912"/>
                <w14:checkbox>
                  <w14:checked w14:val="0"/>
                  <w14:checkedState w14:val="2612" w14:font="MS Gothic"/>
                  <w14:uncheckedState w14:val="2610" w14:font="MS Gothic"/>
                </w14:checkbox>
              </w:sdtPr>
              <w:sdtEndPr/>
              <w:sdtContent>
                <w:r w:rsidR="005D2CB3">
                  <w:rPr>
                    <w:rFonts w:ascii="MS Gothic" w:eastAsia="MS Gothic" w:hAnsi="MS Gothic" w:cs="Arial" w:hint="eastAsia"/>
                    <w:szCs w:val="20"/>
                  </w:rPr>
                  <w:t>☐</w:t>
                </w:r>
              </w:sdtContent>
            </w:sdt>
            <w:r w:rsidR="005D2CB3">
              <w:rPr>
                <w:rFonts w:cs="Arial"/>
                <w:szCs w:val="20"/>
              </w:rPr>
              <w:t xml:space="preserve"> NG Transmission</w:t>
            </w:r>
          </w:p>
        </w:tc>
        <w:tc>
          <w:tcPr>
            <w:tcW w:w="1226" w:type="pct"/>
            <w:vAlign w:val="center"/>
          </w:tcPr>
          <w:p w14:paraId="1D6C60DD" w14:textId="77777777" w:rsidR="005D2CB3" w:rsidRPr="00BC3CAC" w:rsidRDefault="00E104BB" w:rsidP="005D2CB3">
            <w:pPr>
              <w:rPr>
                <w:rFonts w:cs="Arial"/>
                <w:szCs w:val="20"/>
              </w:rPr>
            </w:pPr>
            <w:sdt>
              <w:sdtPr>
                <w:rPr>
                  <w:rFonts w:cs="Arial"/>
                  <w:szCs w:val="20"/>
                </w:rPr>
                <w:id w:val="-1434894628"/>
                <w14:checkbox>
                  <w14:checked w14:val="0"/>
                  <w14:checkedState w14:val="2612" w14:font="MS Gothic"/>
                  <w14:uncheckedState w14:val="2610" w14:font="MS Gothic"/>
                </w14:checkbox>
              </w:sdtPr>
              <w:sdtEndPr/>
              <w:sdtContent>
                <w:r w:rsidR="005D2CB3">
                  <w:rPr>
                    <w:rFonts w:ascii="MS Gothic" w:eastAsia="MS Gothic" w:hAnsi="MS Gothic" w:cs="Arial" w:hint="eastAsia"/>
                    <w:szCs w:val="20"/>
                  </w:rPr>
                  <w:t>☐</w:t>
                </w:r>
              </w:sdtContent>
            </w:sdt>
            <w:r w:rsidR="005D2CB3">
              <w:rPr>
                <w:rFonts w:cs="Arial"/>
                <w:szCs w:val="20"/>
              </w:rPr>
              <w:t xml:space="preserve"> NTS</w:t>
            </w:r>
          </w:p>
        </w:tc>
      </w:tr>
      <w:tr w:rsidR="005D2CB3" w:rsidRPr="00BC3CAC" w14:paraId="6040B485" w14:textId="77777777" w:rsidTr="54E154D1">
        <w:trPr>
          <w:trHeight w:val="403"/>
        </w:trPr>
        <w:tc>
          <w:tcPr>
            <w:tcW w:w="1176" w:type="pct"/>
            <w:vMerge/>
            <w:vAlign w:val="center"/>
          </w:tcPr>
          <w:p w14:paraId="08C5E9BC" w14:textId="77777777" w:rsidR="005D2CB3" w:rsidRPr="00470388" w:rsidRDefault="005D2CB3" w:rsidP="005D2CB3">
            <w:pPr>
              <w:jc w:val="right"/>
              <w:rPr>
                <w:rFonts w:cs="Arial"/>
                <w:szCs w:val="20"/>
              </w:rPr>
            </w:pPr>
          </w:p>
        </w:tc>
        <w:tc>
          <w:tcPr>
            <w:tcW w:w="1299" w:type="pct"/>
            <w:gridSpan w:val="2"/>
            <w:vAlign w:val="center"/>
          </w:tcPr>
          <w:p w14:paraId="2BA48347" w14:textId="77777777" w:rsidR="005D2CB3" w:rsidRDefault="00E104BB" w:rsidP="005D2CB3">
            <w:pPr>
              <w:rPr>
                <w:rFonts w:cs="Arial"/>
                <w:szCs w:val="20"/>
              </w:rPr>
            </w:pPr>
            <w:sdt>
              <w:sdtPr>
                <w:rPr>
                  <w:rFonts w:cs="Arial"/>
                  <w:szCs w:val="20"/>
                </w:rPr>
                <w:id w:val="1655406782"/>
                <w14:checkbox>
                  <w14:checked w14:val="0"/>
                  <w14:checkedState w14:val="2612" w14:font="MS Gothic"/>
                  <w14:uncheckedState w14:val="2610" w14:font="MS Gothic"/>
                </w14:checkbox>
              </w:sdtPr>
              <w:sdtEndPr/>
              <w:sdtContent>
                <w:r w:rsidR="005D2CB3">
                  <w:rPr>
                    <w:rFonts w:ascii="MS Gothic" w:eastAsia="MS Gothic" w:hAnsi="MS Gothic" w:cs="Arial" w:hint="eastAsia"/>
                    <w:szCs w:val="20"/>
                  </w:rPr>
                  <w:t>☐</w:t>
                </w:r>
              </w:sdtContent>
            </w:sdt>
            <w:r w:rsidR="005D2CB3">
              <w:rPr>
                <w:rFonts w:cs="Arial"/>
                <w:szCs w:val="20"/>
              </w:rPr>
              <w:t xml:space="preserve"> Other</w:t>
            </w:r>
          </w:p>
        </w:tc>
        <w:tc>
          <w:tcPr>
            <w:tcW w:w="2525" w:type="pct"/>
            <w:gridSpan w:val="4"/>
            <w:vAlign w:val="center"/>
          </w:tcPr>
          <w:p w14:paraId="614CF430" w14:textId="77777777" w:rsidR="005D2CB3" w:rsidRDefault="005D2CB3" w:rsidP="005D2CB3">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005D2CB3" w:rsidRPr="00BC3CAC" w14:paraId="6F346900" w14:textId="77777777" w:rsidTr="54E154D1">
        <w:trPr>
          <w:trHeight w:val="403"/>
        </w:trPr>
        <w:tc>
          <w:tcPr>
            <w:tcW w:w="1176" w:type="pct"/>
            <w:shd w:val="clear" w:color="auto" w:fill="B2ECFB" w:themeFill="accent5" w:themeFillTint="66"/>
            <w:vAlign w:val="center"/>
          </w:tcPr>
          <w:p w14:paraId="2D5A3F6A" w14:textId="77777777" w:rsidR="005D2CB3" w:rsidRPr="00470388" w:rsidRDefault="005D2CB3" w:rsidP="005D2CB3">
            <w:pPr>
              <w:jc w:val="right"/>
              <w:rPr>
                <w:rFonts w:cs="Arial"/>
                <w:szCs w:val="20"/>
              </w:rPr>
            </w:pPr>
            <w:r w:rsidRPr="000C3F89">
              <w:rPr>
                <w:rFonts w:cs="Arial"/>
                <w:szCs w:val="20"/>
              </w:rPr>
              <w:t>Associated Change Ref  Number(s):</w:t>
            </w:r>
          </w:p>
        </w:tc>
        <w:tc>
          <w:tcPr>
            <w:tcW w:w="1299" w:type="pct"/>
            <w:gridSpan w:val="2"/>
            <w:vAlign w:val="center"/>
          </w:tcPr>
          <w:p w14:paraId="7A3F8AF7" w14:textId="06DA4D00" w:rsidR="005D2CB3" w:rsidRPr="00BC3CAC" w:rsidRDefault="00A54F7F" w:rsidP="005D2CB3">
            <w:pPr>
              <w:rPr>
                <w:rFonts w:cs="Arial"/>
                <w:szCs w:val="20"/>
              </w:rPr>
            </w:pPr>
            <w:r>
              <w:rPr>
                <w:rFonts w:cs="Arial"/>
                <w:szCs w:val="20"/>
              </w:rPr>
              <w:t>N/A</w:t>
            </w:r>
          </w:p>
        </w:tc>
        <w:tc>
          <w:tcPr>
            <w:tcW w:w="1299" w:type="pct"/>
            <w:gridSpan w:val="3"/>
            <w:shd w:val="clear" w:color="auto" w:fill="B2ECFB" w:themeFill="accent5" w:themeFillTint="66"/>
            <w:vAlign w:val="center"/>
          </w:tcPr>
          <w:p w14:paraId="72C30E2E" w14:textId="77777777" w:rsidR="005D2CB3" w:rsidRPr="00BC3CAC" w:rsidRDefault="005D2CB3" w:rsidP="005D2CB3">
            <w:pPr>
              <w:jc w:val="right"/>
              <w:rPr>
                <w:rFonts w:cs="Arial"/>
                <w:szCs w:val="20"/>
              </w:rPr>
            </w:pPr>
            <w:r w:rsidRPr="00050A89">
              <w:rPr>
                <w:rFonts w:cs="Arial"/>
                <w:szCs w:val="20"/>
              </w:rPr>
              <w:t>Associated MOD Number(s)</w:t>
            </w:r>
            <w:r>
              <w:rPr>
                <w:rFonts w:cs="Arial"/>
                <w:szCs w:val="20"/>
              </w:rPr>
              <w:t>:</w:t>
            </w:r>
          </w:p>
        </w:tc>
        <w:tc>
          <w:tcPr>
            <w:tcW w:w="1226" w:type="pct"/>
            <w:vAlign w:val="center"/>
          </w:tcPr>
          <w:p w14:paraId="4003DCA4" w14:textId="27E85414" w:rsidR="005D2CB3" w:rsidRPr="00BC3CAC" w:rsidRDefault="000C3F89" w:rsidP="005D2CB3">
            <w:pPr>
              <w:rPr>
                <w:rFonts w:cs="Arial"/>
                <w:szCs w:val="20"/>
              </w:rPr>
            </w:pPr>
            <w:r>
              <w:rPr>
                <w:rFonts w:cs="Arial"/>
                <w:szCs w:val="20"/>
              </w:rPr>
              <w:t>MOD0665</w:t>
            </w:r>
          </w:p>
        </w:tc>
      </w:tr>
      <w:tr w:rsidR="005D2CB3" w:rsidRPr="00BC3CAC" w14:paraId="24272C96" w14:textId="77777777" w:rsidTr="54E154D1">
        <w:trPr>
          <w:trHeight w:val="403"/>
        </w:trPr>
        <w:tc>
          <w:tcPr>
            <w:tcW w:w="1176" w:type="pct"/>
            <w:vMerge w:val="restart"/>
            <w:shd w:val="clear" w:color="auto" w:fill="B2ECFB" w:themeFill="accent5" w:themeFillTint="66"/>
            <w:vAlign w:val="center"/>
          </w:tcPr>
          <w:p w14:paraId="48AD14A5" w14:textId="77777777" w:rsidR="005D2CB3" w:rsidRPr="00470388" w:rsidRDefault="005D2CB3" w:rsidP="005D2CB3">
            <w:pPr>
              <w:jc w:val="right"/>
              <w:rPr>
                <w:rFonts w:cs="Arial"/>
                <w:szCs w:val="20"/>
              </w:rPr>
            </w:pPr>
            <w:r w:rsidRPr="00050A89">
              <w:rPr>
                <w:rFonts w:cs="Arial"/>
                <w:szCs w:val="20"/>
              </w:rPr>
              <w:t>Perceived delivery effort</w:t>
            </w:r>
            <w:r>
              <w:rPr>
                <w:rFonts w:cs="Arial"/>
                <w:szCs w:val="20"/>
              </w:rPr>
              <w:t xml:space="preserve"> (days):</w:t>
            </w:r>
          </w:p>
        </w:tc>
        <w:tc>
          <w:tcPr>
            <w:tcW w:w="1620" w:type="pct"/>
            <w:gridSpan w:val="3"/>
            <w:vAlign w:val="center"/>
          </w:tcPr>
          <w:p w14:paraId="32FDCA4B" w14:textId="77777777" w:rsidR="005D2CB3" w:rsidRPr="00BC3CAC" w:rsidRDefault="00E104BB" w:rsidP="005D2CB3">
            <w:pPr>
              <w:rPr>
                <w:rFonts w:cs="Arial"/>
                <w:szCs w:val="20"/>
              </w:rPr>
            </w:pPr>
            <w:sdt>
              <w:sdtPr>
                <w:rPr>
                  <w:rFonts w:cs="Arial"/>
                  <w:szCs w:val="20"/>
                </w:rPr>
                <w:id w:val="-1704935707"/>
                <w14:checkbox>
                  <w14:checked w14:val="0"/>
                  <w14:checkedState w14:val="2612" w14:font="MS Gothic"/>
                  <w14:uncheckedState w14:val="2610" w14:font="MS Gothic"/>
                </w14:checkbox>
              </w:sdtPr>
              <w:sdtEndPr/>
              <w:sdtContent>
                <w:r w:rsidR="005D2CB3">
                  <w:rPr>
                    <w:rFonts w:ascii="MS Gothic" w:eastAsia="MS Gothic" w:hAnsi="MS Gothic" w:cs="Arial" w:hint="eastAsia"/>
                    <w:szCs w:val="20"/>
                  </w:rPr>
                  <w:t>☐</w:t>
                </w:r>
              </w:sdtContent>
            </w:sdt>
            <w:r w:rsidR="005D2CB3">
              <w:rPr>
                <w:rFonts w:cs="Arial"/>
                <w:szCs w:val="20"/>
              </w:rPr>
              <w:t xml:space="preserve"> 0-30</w:t>
            </w:r>
          </w:p>
        </w:tc>
        <w:tc>
          <w:tcPr>
            <w:tcW w:w="2204" w:type="pct"/>
            <w:gridSpan w:val="3"/>
            <w:vAlign w:val="center"/>
          </w:tcPr>
          <w:p w14:paraId="4D467C9B" w14:textId="77777777" w:rsidR="005D2CB3" w:rsidRPr="00BC3CAC" w:rsidRDefault="00E104BB" w:rsidP="005D2CB3">
            <w:pPr>
              <w:rPr>
                <w:rFonts w:cs="Arial"/>
                <w:szCs w:val="20"/>
              </w:rPr>
            </w:pPr>
            <w:sdt>
              <w:sdtPr>
                <w:rPr>
                  <w:rFonts w:cs="Arial"/>
                  <w:szCs w:val="20"/>
                </w:rPr>
                <w:id w:val="1118568899"/>
                <w14:checkbox>
                  <w14:checked w14:val="0"/>
                  <w14:checkedState w14:val="2612" w14:font="MS Gothic"/>
                  <w14:uncheckedState w14:val="2610" w14:font="MS Gothic"/>
                </w14:checkbox>
              </w:sdtPr>
              <w:sdtEndPr/>
              <w:sdtContent>
                <w:r w:rsidR="005D2CB3">
                  <w:rPr>
                    <w:rFonts w:ascii="MS Gothic" w:eastAsia="MS Gothic" w:hAnsi="MS Gothic" w:cs="Arial" w:hint="eastAsia"/>
                    <w:szCs w:val="20"/>
                  </w:rPr>
                  <w:t>☐</w:t>
                </w:r>
              </w:sdtContent>
            </w:sdt>
            <w:r w:rsidR="005D2CB3">
              <w:rPr>
                <w:rFonts w:cs="Arial"/>
                <w:szCs w:val="20"/>
              </w:rPr>
              <w:t xml:space="preserve"> 30-60</w:t>
            </w:r>
          </w:p>
        </w:tc>
      </w:tr>
      <w:tr w:rsidR="005D2CB3" w:rsidRPr="00BC3CAC" w14:paraId="56407EF9" w14:textId="77777777" w:rsidTr="54E154D1">
        <w:trPr>
          <w:trHeight w:val="403"/>
        </w:trPr>
        <w:tc>
          <w:tcPr>
            <w:tcW w:w="1176" w:type="pct"/>
            <w:vMerge/>
            <w:vAlign w:val="center"/>
          </w:tcPr>
          <w:p w14:paraId="0DE64E03" w14:textId="77777777" w:rsidR="005D2CB3" w:rsidRPr="00050A89" w:rsidRDefault="005D2CB3" w:rsidP="005D2CB3">
            <w:pPr>
              <w:jc w:val="right"/>
              <w:rPr>
                <w:rFonts w:cs="Arial"/>
                <w:szCs w:val="20"/>
              </w:rPr>
            </w:pPr>
          </w:p>
        </w:tc>
        <w:tc>
          <w:tcPr>
            <w:tcW w:w="1620" w:type="pct"/>
            <w:gridSpan w:val="3"/>
            <w:vAlign w:val="center"/>
          </w:tcPr>
          <w:p w14:paraId="574B828F" w14:textId="748407A7" w:rsidR="005D2CB3" w:rsidRPr="00BC3CAC" w:rsidRDefault="00E104BB" w:rsidP="005D2CB3">
            <w:pPr>
              <w:rPr>
                <w:rFonts w:cs="Arial"/>
                <w:szCs w:val="20"/>
              </w:rPr>
            </w:pPr>
            <w:sdt>
              <w:sdtPr>
                <w:rPr>
                  <w:rFonts w:cs="Arial"/>
                  <w:szCs w:val="20"/>
                </w:rPr>
                <w:id w:val="-1151747902"/>
                <w14:checkbox>
                  <w14:checked w14:val="1"/>
                  <w14:checkedState w14:val="2612" w14:font="MS Gothic"/>
                  <w14:uncheckedState w14:val="2610" w14:font="MS Gothic"/>
                </w14:checkbox>
              </w:sdtPr>
              <w:sdtEndPr/>
              <w:sdtContent>
                <w:r w:rsidR="000C3F89">
                  <w:rPr>
                    <w:rFonts w:ascii="MS Gothic" w:eastAsia="MS Gothic" w:hAnsi="MS Gothic" w:cs="Arial" w:hint="eastAsia"/>
                    <w:szCs w:val="20"/>
                  </w:rPr>
                  <w:t>☒</w:t>
                </w:r>
              </w:sdtContent>
            </w:sdt>
            <w:r w:rsidR="005D2CB3">
              <w:rPr>
                <w:rFonts w:cs="Arial"/>
                <w:szCs w:val="20"/>
              </w:rPr>
              <w:t xml:space="preserve"> 60-100</w:t>
            </w:r>
          </w:p>
        </w:tc>
        <w:tc>
          <w:tcPr>
            <w:tcW w:w="2204" w:type="pct"/>
            <w:gridSpan w:val="3"/>
            <w:vAlign w:val="center"/>
          </w:tcPr>
          <w:p w14:paraId="06DC8E01" w14:textId="77777777" w:rsidR="005D2CB3" w:rsidRPr="00BC3CAC" w:rsidRDefault="00E104BB" w:rsidP="005D2CB3">
            <w:pPr>
              <w:rPr>
                <w:rFonts w:cs="Arial"/>
                <w:szCs w:val="20"/>
              </w:rPr>
            </w:pPr>
            <w:sdt>
              <w:sdtPr>
                <w:rPr>
                  <w:rFonts w:cs="Arial"/>
                  <w:szCs w:val="20"/>
                </w:rPr>
                <w:id w:val="-560856382"/>
                <w14:checkbox>
                  <w14:checked w14:val="0"/>
                  <w14:checkedState w14:val="2612" w14:font="MS Gothic"/>
                  <w14:uncheckedState w14:val="2610" w14:font="MS Gothic"/>
                </w14:checkbox>
              </w:sdtPr>
              <w:sdtEndPr/>
              <w:sdtContent>
                <w:r w:rsidR="005D2CB3">
                  <w:rPr>
                    <w:rFonts w:ascii="MS Gothic" w:eastAsia="MS Gothic" w:hAnsi="MS Gothic" w:cs="Arial" w:hint="eastAsia"/>
                    <w:szCs w:val="20"/>
                  </w:rPr>
                  <w:t>☐</w:t>
                </w:r>
              </w:sdtContent>
            </w:sdt>
            <w:r w:rsidR="005D2CB3">
              <w:rPr>
                <w:rFonts w:cs="Arial"/>
                <w:szCs w:val="20"/>
              </w:rPr>
              <w:t xml:space="preserve"> 100+</w:t>
            </w:r>
          </w:p>
        </w:tc>
      </w:tr>
      <w:tr w:rsidR="005D2CB3" w:rsidRPr="00BC3CAC" w14:paraId="413925C4" w14:textId="77777777" w:rsidTr="54E154D1">
        <w:trPr>
          <w:trHeight w:val="512"/>
        </w:trPr>
        <w:tc>
          <w:tcPr>
            <w:tcW w:w="1176" w:type="pct"/>
            <w:vMerge w:val="restart"/>
            <w:shd w:val="clear" w:color="auto" w:fill="B2ECFB" w:themeFill="accent5" w:themeFillTint="66"/>
            <w:vAlign w:val="center"/>
          </w:tcPr>
          <w:p w14:paraId="035402A8" w14:textId="77777777" w:rsidR="005D2CB3" w:rsidRPr="00470388" w:rsidRDefault="005D2CB3" w:rsidP="005D2CB3">
            <w:pPr>
              <w:jc w:val="right"/>
              <w:rPr>
                <w:rFonts w:cs="Arial"/>
                <w:szCs w:val="20"/>
              </w:rPr>
            </w:pPr>
            <w:r w:rsidRPr="000C3F89">
              <w:rPr>
                <w:rFonts w:cs="Arial"/>
                <w:szCs w:val="20"/>
              </w:rPr>
              <w:t>Does the change involve the processing of personal data?</w:t>
            </w:r>
          </w:p>
        </w:tc>
        <w:tc>
          <w:tcPr>
            <w:tcW w:w="1620" w:type="pct"/>
            <w:gridSpan w:val="3"/>
            <w:vMerge w:val="restart"/>
            <w:vAlign w:val="center"/>
          </w:tcPr>
          <w:p w14:paraId="48F6A599" w14:textId="77777777" w:rsidR="005D2CB3" w:rsidRPr="00BC3CAC" w:rsidRDefault="005D2CB3" w:rsidP="005D2CB3">
            <w:pPr>
              <w:rPr>
                <w:szCs w:val="20"/>
              </w:rPr>
            </w:pPr>
            <w:r w:rsidRPr="00B47489">
              <w:rPr>
                <w:color w:val="3E5AA8" w:themeColor="accent1"/>
                <w:sz w:val="18"/>
                <w:szCs w:val="20"/>
              </w:rPr>
              <w:t>‘Any information relating to an identifiable person who can be directly or indirectly identified in particular by reference to an identifier’ - includes MPRNS.</w:t>
            </w:r>
          </w:p>
        </w:tc>
        <w:tc>
          <w:tcPr>
            <w:tcW w:w="2204" w:type="pct"/>
            <w:gridSpan w:val="3"/>
            <w:vAlign w:val="center"/>
          </w:tcPr>
          <w:p w14:paraId="393BABC3" w14:textId="77777777" w:rsidR="005D2CB3" w:rsidRPr="00BC3CAC" w:rsidRDefault="00E104BB" w:rsidP="005D2CB3">
            <w:pPr>
              <w:rPr>
                <w:szCs w:val="20"/>
              </w:rPr>
            </w:pPr>
            <w:sdt>
              <w:sdtPr>
                <w:rPr>
                  <w:szCs w:val="20"/>
                </w:rPr>
                <w:id w:val="-1557771796"/>
                <w14:checkbox>
                  <w14:checked w14:val="0"/>
                  <w14:checkedState w14:val="2612" w14:font="MS Gothic"/>
                  <w14:uncheckedState w14:val="2610" w14:font="MS Gothic"/>
                </w14:checkbox>
              </w:sdtPr>
              <w:sdtEndPr/>
              <w:sdtContent>
                <w:r w:rsidR="005D2CB3">
                  <w:rPr>
                    <w:rFonts w:ascii="MS Gothic" w:eastAsia="MS Gothic" w:hAnsi="MS Gothic" w:hint="eastAsia"/>
                    <w:szCs w:val="20"/>
                  </w:rPr>
                  <w:t>☐</w:t>
                </w:r>
              </w:sdtContent>
            </w:sdt>
            <w:r w:rsidR="005D2CB3">
              <w:rPr>
                <w:szCs w:val="20"/>
              </w:rPr>
              <w:t xml:space="preserve"> Yes </w:t>
            </w:r>
            <w:r w:rsidR="005D2CB3" w:rsidRPr="00B47489">
              <w:rPr>
                <w:color w:val="3E5AA8" w:themeColor="accent1"/>
                <w:sz w:val="18"/>
                <w:szCs w:val="20"/>
              </w:rPr>
              <w:t>(if selected please answer the next question)</w:t>
            </w:r>
          </w:p>
        </w:tc>
      </w:tr>
      <w:tr w:rsidR="005D2CB3" w:rsidRPr="00BC3CAC" w14:paraId="21DD1C16" w14:textId="77777777" w:rsidTr="54E154D1">
        <w:trPr>
          <w:trHeight w:val="513"/>
        </w:trPr>
        <w:tc>
          <w:tcPr>
            <w:tcW w:w="1176" w:type="pct"/>
            <w:vMerge/>
            <w:vAlign w:val="center"/>
          </w:tcPr>
          <w:p w14:paraId="486AA672" w14:textId="77777777" w:rsidR="005D2CB3" w:rsidRDefault="005D2CB3" w:rsidP="005D2CB3">
            <w:pPr>
              <w:jc w:val="right"/>
              <w:rPr>
                <w:rFonts w:cs="Arial"/>
                <w:szCs w:val="20"/>
              </w:rPr>
            </w:pPr>
          </w:p>
        </w:tc>
        <w:tc>
          <w:tcPr>
            <w:tcW w:w="1620" w:type="pct"/>
            <w:gridSpan w:val="3"/>
            <w:vMerge/>
            <w:vAlign w:val="center"/>
          </w:tcPr>
          <w:p w14:paraId="3E803FE0" w14:textId="77777777" w:rsidR="005D2CB3" w:rsidRPr="00864211" w:rsidRDefault="005D2CB3" w:rsidP="005D2CB3">
            <w:pPr>
              <w:rPr>
                <w:color w:val="2E437D" w:themeColor="accent1" w:themeShade="BF"/>
                <w:sz w:val="18"/>
                <w:szCs w:val="20"/>
              </w:rPr>
            </w:pPr>
          </w:p>
        </w:tc>
        <w:tc>
          <w:tcPr>
            <w:tcW w:w="2204" w:type="pct"/>
            <w:gridSpan w:val="3"/>
            <w:vAlign w:val="center"/>
          </w:tcPr>
          <w:p w14:paraId="591F53C2" w14:textId="71B55C34" w:rsidR="005D2CB3" w:rsidRPr="00BC3CAC" w:rsidRDefault="00E104BB" w:rsidP="005D2CB3">
            <w:pPr>
              <w:rPr>
                <w:szCs w:val="20"/>
              </w:rPr>
            </w:pPr>
            <w:sdt>
              <w:sdtPr>
                <w:rPr>
                  <w:szCs w:val="20"/>
                </w:rPr>
                <w:id w:val="934715903"/>
                <w14:checkbox>
                  <w14:checked w14:val="1"/>
                  <w14:checkedState w14:val="2612" w14:font="MS Gothic"/>
                  <w14:uncheckedState w14:val="2610" w14:font="MS Gothic"/>
                </w14:checkbox>
              </w:sdtPr>
              <w:sdtEndPr/>
              <w:sdtContent>
                <w:r w:rsidR="000C3F89">
                  <w:rPr>
                    <w:rFonts w:ascii="MS Gothic" w:eastAsia="MS Gothic" w:hAnsi="MS Gothic" w:hint="eastAsia"/>
                    <w:szCs w:val="20"/>
                  </w:rPr>
                  <w:t>☒</w:t>
                </w:r>
              </w:sdtContent>
            </w:sdt>
            <w:r w:rsidR="005D2CB3">
              <w:rPr>
                <w:szCs w:val="20"/>
              </w:rPr>
              <w:t xml:space="preserve"> No</w:t>
            </w:r>
          </w:p>
        </w:tc>
      </w:tr>
      <w:tr w:rsidR="005D2CB3" w:rsidRPr="00BC3CAC" w14:paraId="6AB918FF" w14:textId="77777777" w:rsidTr="54E154D1">
        <w:trPr>
          <w:trHeight w:val="403"/>
        </w:trPr>
        <w:tc>
          <w:tcPr>
            <w:tcW w:w="1176" w:type="pct"/>
            <w:vMerge w:val="restart"/>
            <w:shd w:val="clear" w:color="auto" w:fill="B2ECFB" w:themeFill="accent5" w:themeFillTint="66"/>
            <w:vAlign w:val="center"/>
          </w:tcPr>
          <w:p w14:paraId="3A8B2CF8" w14:textId="77777777" w:rsidR="005D2CB3" w:rsidRPr="00470388" w:rsidRDefault="005D2CB3" w:rsidP="005D2CB3">
            <w:pPr>
              <w:jc w:val="right"/>
              <w:rPr>
                <w:rFonts w:cs="Arial"/>
                <w:szCs w:val="20"/>
              </w:rPr>
            </w:pPr>
            <w:r w:rsidRPr="00864211">
              <w:rPr>
                <w:rFonts w:cs="Arial"/>
                <w:szCs w:val="20"/>
              </w:rPr>
              <w:t>A Data Protection Impact Assessment (DPIA) will be required if the change involves the processing of personal data in any of the following scenarios:</w:t>
            </w:r>
          </w:p>
        </w:tc>
        <w:tc>
          <w:tcPr>
            <w:tcW w:w="1620" w:type="pct"/>
            <w:gridSpan w:val="3"/>
            <w:vAlign w:val="center"/>
          </w:tcPr>
          <w:p w14:paraId="0848E9AF" w14:textId="77777777" w:rsidR="005D2CB3" w:rsidRPr="00BC3CAC" w:rsidRDefault="00E104BB" w:rsidP="005D2CB3">
            <w:pPr>
              <w:rPr>
                <w:szCs w:val="20"/>
              </w:rPr>
            </w:pPr>
            <w:sdt>
              <w:sdtPr>
                <w:rPr>
                  <w:szCs w:val="20"/>
                </w:rPr>
                <w:id w:val="1024445431"/>
                <w14:checkbox>
                  <w14:checked w14:val="0"/>
                  <w14:checkedState w14:val="2612" w14:font="MS Gothic"/>
                  <w14:uncheckedState w14:val="2610" w14:font="MS Gothic"/>
                </w14:checkbox>
              </w:sdtPr>
              <w:sdtEndPr/>
              <w:sdtContent>
                <w:r w:rsidR="005D2CB3">
                  <w:rPr>
                    <w:rFonts w:ascii="MS Gothic" w:eastAsia="MS Gothic" w:hAnsi="MS Gothic" w:hint="eastAsia"/>
                    <w:szCs w:val="20"/>
                  </w:rPr>
                  <w:t>☐</w:t>
                </w:r>
              </w:sdtContent>
            </w:sdt>
            <w:r w:rsidR="005D2CB3">
              <w:rPr>
                <w:szCs w:val="20"/>
              </w:rPr>
              <w:t xml:space="preserve"> New Technology </w:t>
            </w:r>
          </w:p>
        </w:tc>
        <w:tc>
          <w:tcPr>
            <w:tcW w:w="2204" w:type="pct"/>
            <w:gridSpan w:val="3"/>
            <w:vAlign w:val="center"/>
          </w:tcPr>
          <w:p w14:paraId="70398BE7" w14:textId="77777777" w:rsidR="005D2CB3" w:rsidRPr="00BC3CAC" w:rsidRDefault="00E104BB" w:rsidP="005D2CB3">
            <w:pPr>
              <w:rPr>
                <w:szCs w:val="20"/>
              </w:rPr>
            </w:pPr>
            <w:sdt>
              <w:sdtPr>
                <w:rPr>
                  <w:szCs w:val="20"/>
                </w:rPr>
                <w:id w:val="375361198"/>
                <w14:checkbox>
                  <w14:checked w14:val="0"/>
                  <w14:checkedState w14:val="2612" w14:font="MS Gothic"/>
                  <w14:uncheckedState w14:val="2610" w14:font="MS Gothic"/>
                </w14:checkbox>
              </w:sdtPr>
              <w:sdtEndPr/>
              <w:sdtContent>
                <w:r w:rsidR="005D2CB3">
                  <w:rPr>
                    <w:rFonts w:ascii="MS Gothic" w:eastAsia="MS Gothic" w:hAnsi="MS Gothic" w:hint="eastAsia"/>
                    <w:szCs w:val="20"/>
                  </w:rPr>
                  <w:t>☐</w:t>
                </w:r>
              </w:sdtContent>
            </w:sdt>
            <w:r w:rsidR="005D2CB3">
              <w:rPr>
                <w:szCs w:val="20"/>
              </w:rPr>
              <w:t xml:space="preserve"> Theft of Gas</w:t>
            </w:r>
          </w:p>
        </w:tc>
      </w:tr>
      <w:tr w:rsidR="005D2CB3" w:rsidRPr="00BC3CAC" w14:paraId="6AFE48C9" w14:textId="77777777" w:rsidTr="54E154D1">
        <w:trPr>
          <w:trHeight w:val="403"/>
        </w:trPr>
        <w:tc>
          <w:tcPr>
            <w:tcW w:w="1176" w:type="pct"/>
            <w:vMerge/>
            <w:vAlign w:val="center"/>
          </w:tcPr>
          <w:p w14:paraId="5A00E70C" w14:textId="77777777" w:rsidR="005D2CB3" w:rsidRPr="00470388" w:rsidRDefault="005D2CB3" w:rsidP="005D2CB3">
            <w:pPr>
              <w:jc w:val="right"/>
              <w:rPr>
                <w:rFonts w:cs="Arial"/>
                <w:szCs w:val="20"/>
              </w:rPr>
            </w:pPr>
          </w:p>
        </w:tc>
        <w:tc>
          <w:tcPr>
            <w:tcW w:w="1620" w:type="pct"/>
            <w:gridSpan w:val="3"/>
            <w:vAlign w:val="center"/>
          </w:tcPr>
          <w:p w14:paraId="6FAC8D3A" w14:textId="77777777" w:rsidR="005D2CB3" w:rsidRPr="00BC3CAC" w:rsidRDefault="00E104BB" w:rsidP="005D2CB3">
            <w:pPr>
              <w:rPr>
                <w:szCs w:val="20"/>
              </w:rPr>
            </w:pPr>
            <w:sdt>
              <w:sdtPr>
                <w:rPr>
                  <w:szCs w:val="20"/>
                </w:rPr>
                <w:id w:val="1474408644"/>
                <w14:checkbox>
                  <w14:checked w14:val="0"/>
                  <w14:checkedState w14:val="2612" w14:font="MS Gothic"/>
                  <w14:uncheckedState w14:val="2610" w14:font="MS Gothic"/>
                </w14:checkbox>
              </w:sdtPr>
              <w:sdtEndPr/>
              <w:sdtContent>
                <w:r w:rsidR="005D2CB3">
                  <w:rPr>
                    <w:rFonts w:ascii="MS Gothic" w:eastAsia="MS Gothic" w:hAnsi="MS Gothic" w:hint="eastAsia"/>
                    <w:szCs w:val="20"/>
                  </w:rPr>
                  <w:t>☐</w:t>
                </w:r>
              </w:sdtContent>
            </w:sdt>
            <w:r w:rsidR="005D2CB3">
              <w:rPr>
                <w:szCs w:val="20"/>
              </w:rPr>
              <w:t xml:space="preserve"> Mass Data</w:t>
            </w:r>
          </w:p>
        </w:tc>
        <w:tc>
          <w:tcPr>
            <w:tcW w:w="2204" w:type="pct"/>
            <w:gridSpan w:val="3"/>
            <w:vAlign w:val="center"/>
          </w:tcPr>
          <w:p w14:paraId="49B2CA0E" w14:textId="77777777" w:rsidR="005D2CB3" w:rsidRPr="00BC3CAC" w:rsidRDefault="00E104BB" w:rsidP="005D2CB3">
            <w:pPr>
              <w:rPr>
                <w:szCs w:val="20"/>
              </w:rPr>
            </w:pPr>
            <w:sdt>
              <w:sdtPr>
                <w:rPr>
                  <w:szCs w:val="20"/>
                </w:rPr>
                <w:id w:val="321628137"/>
                <w14:checkbox>
                  <w14:checked w14:val="0"/>
                  <w14:checkedState w14:val="2612" w14:font="MS Gothic"/>
                  <w14:uncheckedState w14:val="2610" w14:font="MS Gothic"/>
                </w14:checkbox>
              </w:sdtPr>
              <w:sdtEndPr/>
              <w:sdtContent>
                <w:r w:rsidR="005D2CB3">
                  <w:rPr>
                    <w:rFonts w:ascii="MS Gothic" w:eastAsia="MS Gothic" w:hAnsi="MS Gothic" w:hint="eastAsia"/>
                    <w:szCs w:val="20"/>
                  </w:rPr>
                  <w:t>☐</w:t>
                </w:r>
              </w:sdtContent>
            </w:sdt>
            <w:r w:rsidR="005D2CB3">
              <w:rPr>
                <w:szCs w:val="20"/>
              </w:rPr>
              <w:t xml:space="preserve"> Xoserve Employee Data</w:t>
            </w:r>
          </w:p>
        </w:tc>
      </w:tr>
      <w:tr w:rsidR="005D2CB3" w:rsidRPr="00BC3CAC" w14:paraId="687AB568" w14:textId="77777777" w:rsidTr="54E154D1">
        <w:trPr>
          <w:trHeight w:val="403"/>
        </w:trPr>
        <w:tc>
          <w:tcPr>
            <w:tcW w:w="1176" w:type="pct"/>
            <w:vMerge/>
            <w:vAlign w:val="center"/>
          </w:tcPr>
          <w:p w14:paraId="383B2EB9" w14:textId="77777777" w:rsidR="005D2CB3" w:rsidRPr="00470388" w:rsidRDefault="005D2CB3" w:rsidP="005D2CB3">
            <w:pPr>
              <w:jc w:val="right"/>
              <w:rPr>
                <w:rFonts w:cs="Arial"/>
                <w:szCs w:val="20"/>
              </w:rPr>
            </w:pPr>
          </w:p>
        </w:tc>
        <w:tc>
          <w:tcPr>
            <w:tcW w:w="1620" w:type="pct"/>
            <w:gridSpan w:val="3"/>
            <w:vAlign w:val="center"/>
          </w:tcPr>
          <w:p w14:paraId="517C31AB" w14:textId="77777777" w:rsidR="005D2CB3" w:rsidRPr="00BC3CAC" w:rsidRDefault="00E104BB" w:rsidP="005D2CB3">
            <w:pPr>
              <w:rPr>
                <w:szCs w:val="20"/>
              </w:rPr>
            </w:pPr>
            <w:sdt>
              <w:sdtPr>
                <w:rPr>
                  <w:szCs w:val="20"/>
                </w:rPr>
                <w:id w:val="-1530415675"/>
                <w14:checkbox>
                  <w14:checked w14:val="0"/>
                  <w14:checkedState w14:val="2612" w14:font="MS Gothic"/>
                  <w14:uncheckedState w14:val="2610" w14:font="MS Gothic"/>
                </w14:checkbox>
              </w:sdtPr>
              <w:sdtEndPr/>
              <w:sdtContent>
                <w:r w:rsidR="005D2CB3">
                  <w:rPr>
                    <w:rFonts w:ascii="MS Gothic" w:eastAsia="MS Gothic" w:hAnsi="MS Gothic" w:hint="eastAsia"/>
                    <w:szCs w:val="20"/>
                  </w:rPr>
                  <w:t>☐</w:t>
                </w:r>
              </w:sdtContent>
            </w:sdt>
            <w:r w:rsidR="005D2CB3">
              <w:rPr>
                <w:szCs w:val="20"/>
              </w:rPr>
              <w:t xml:space="preserve"> Vulnerable Customer Data</w:t>
            </w:r>
          </w:p>
        </w:tc>
        <w:tc>
          <w:tcPr>
            <w:tcW w:w="2204" w:type="pct"/>
            <w:gridSpan w:val="3"/>
            <w:vAlign w:val="center"/>
          </w:tcPr>
          <w:p w14:paraId="248A4B62" w14:textId="77777777" w:rsidR="005D2CB3" w:rsidRPr="00BC3CAC" w:rsidRDefault="00E104BB" w:rsidP="005D2CB3">
            <w:pPr>
              <w:rPr>
                <w:szCs w:val="20"/>
              </w:rPr>
            </w:pPr>
            <w:sdt>
              <w:sdtPr>
                <w:rPr>
                  <w:szCs w:val="20"/>
                </w:rPr>
                <w:id w:val="91672405"/>
                <w14:checkbox>
                  <w14:checked w14:val="0"/>
                  <w14:checkedState w14:val="2612" w14:font="MS Gothic"/>
                  <w14:uncheckedState w14:val="2610" w14:font="MS Gothic"/>
                </w14:checkbox>
              </w:sdtPr>
              <w:sdtEndPr/>
              <w:sdtContent>
                <w:r w:rsidR="005D2CB3">
                  <w:rPr>
                    <w:rFonts w:ascii="MS Gothic" w:eastAsia="MS Gothic" w:hAnsi="MS Gothic" w:hint="eastAsia"/>
                    <w:szCs w:val="20"/>
                  </w:rPr>
                  <w:t>☐</w:t>
                </w:r>
              </w:sdtContent>
            </w:sdt>
            <w:r w:rsidR="005D2CB3">
              <w:rPr>
                <w:szCs w:val="20"/>
              </w:rPr>
              <w:t xml:space="preserve"> Fundamental changes to Xoserve</w:t>
            </w:r>
          </w:p>
        </w:tc>
      </w:tr>
      <w:tr w:rsidR="005D2CB3" w:rsidRPr="00BC3CAC" w14:paraId="1E41BA3B" w14:textId="77777777" w:rsidTr="54E154D1">
        <w:trPr>
          <w:trHeight w:val="403"/>
        </w:trPr>
        <w:tc>
          <w:tcPr>
            <w:tcW w:w="1176" w:type="pct"/>
            <w:vMerge/>
            <w:vAlign w:val="center"/>
          </w:tcPr>
          <w:p w14:paraId="468E4992" w14:textId="77777777" w:rsidR="005D2CB3" w:rsidRPr="00470388" w:rsidRDefault="005D2CB3" w:rsidP="005D2CB3">
            <w:pPr>
              <w:jc w:val="right"/>
              <w:rPr>
                <w:rFonts w:cs="Arial"/>
                <w:szCs w:val="20"/>
              </w:rPr>
            </w:pPr>
          </w:p>
        </w:tc>
        <w:tc>
          <w:tcPr>
            <w:tcW w:w="1620" w:type="pct"/>
            <w:gridSpan w:val="3"/>
            <w:vAlign w:val="center"/>
          </w:tcPr>
          <w:p w14:paraId="5BA94A5E" w14:textId="77777777" w:rsidR="005D2CB3" w:rsidRPr="00BC3CAC" w:rsidRDefault="00E104BB" w:rsidP="005D2CB3">
            <w:pPr>
              <w:rPr>
                <w:szCs w:val="20"/>
              </w:rPr>
            </w:pPr>
            <w:sdt>
              <w:sdtPr>
                <w:rPr>
                  <w:szCs w:val="20"/>
                </w:rPr>
                <w:id w:val="-1405527458"/>
                <w14:checkbox>
                  <w14:checked w14:val="0"/>
                  <w14:checkedState w14:val="2612" w14:font="MS Gothic"/>
                  <w14:uncheckedState w14:val="2610" w14:font="MS Gothic"/>
                </w14:checkbox>
              </w:sdtPr>
              <w:sdtEndPr/>
              <w:sdtContent>
                <w:r w:rsidR="005D2CB3">
                  <w:rPr>
                    <w:rFonts w:ascii="MS Gothic" w:eastAsia="MS Gothic" w:hAnsi="MS Gothic" w:hint="eastAsia"/>
                    <w:szCs w:val="20"/>
                  </w:rPr>
                  <w:t>☐</w:t>
                </w:r>
              </w:sdtContent>
            </w:sdt>
            <w:r w:rsidR="005D2CB3">
              <w:rPr>
                <w:szCs w:val="20"/>
              </w:rPr>
              <w:t xml:space="preserve"> Other</w:t>
            </w:r>
          </w:p>
        </w:tc>
        <w:tc>
          <w:tcPr>
            <w:tcW w:w="2204" w:type="pct"/>
            <w:gridSpan w:val="3"/>
            <w:vAlign w:val="center"/>
          </w:tcPr>
          <w:p w14:paraId="0896DA4F" w14:textId="77777777" w:rsidR="005D2CB3" w:rsidRPr="00BC3CAC" w:rsidRDefault="005D2CB3" w:rsidP="005D2CB3">
            <w:pPr>
              <w:rPr>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005D2CB3" w:rsidRPr="00BC3CAC" w14:paraId="27CFEB35" w14:textId="77777777" w:rsidTr="54E154D1">
        <w:trPr>
          <w:trHeight w:val="492"/>
        </w:trPr>
        <w:tc>
          <w:tcPr>
            <w:tcW w:w="1176" w:type="pct"/>
            <w:vMerge/>
            <w:vAlign w:val="center"/>
          </w:tcPr>
          <w:p w14:paraId="5A921F61" w14:textId="77777777" w:rsidR="005D2CB3" w:rsidRPr="00470388" w:rsidRDefault="005D2CB3" w:rsidP="005D2CB3">
            <w:pPr>
              <w:jc w:val="right"/>
              <w:rPr>
                <w:rFonts w:cs="Arial"/>
                <w:szCs w:val="20"/>
              </w:rPr>
            </w:pPr>
          </w:p>
        </w:tc>
        <w:tc>
          <w:tcPr>
            <w:tcW w:w="3824" w:type="pct"/>
            <w:gridSpan w:val="6"/>
            <w:vAlign w:val="center"/>
          </w:tcPr>
          <w:p w14:paraId="32CAC40D" w14:textId="7F023146" w:rsidR="005D2CB3" w:rsidRPr="00BC3CAC" w:rsidRDefault="54E154D1" w:rsidP="005D2CB3">
            <w:pPr>
              <w:rPr>
                <w:szCs w:val="20"/>
              </w:rPr>
            </w:pPr>
            <w:r w:rsidRPr="54E154D1">
              <w:rPr>
                <w:color w:val="3E5AA8" w:themeColor="accent1"/>
                <w:sz w:val="18"/>
                <w:szCs w:val="18"/>
              </w:rPr>
              <w:t>(If any of the above boxes have been selected then please contact the Information Security team (Kevin Eltoft-Prest) to complete the DPIA.</w:t>
            </w:r>
          </w:p>
        </w:tc>
      </w:tr>
      <w:tr w:rsidR="005D2CB3" w:rsidRPr="00BC3CAC" w14:paraId="515DBDFB" w14:textId="77777777" w:rsidTr="54E154D1">
        <w:trPr>
          <w:trHeight w:val="403"/>
        </w:trPr>
        <w:tc>
          <w:tcPr>
            <w:tcW w:w="1176" w:type="pct"/>
            <w:vMerge w:val="restart"/>
            <w:shd w:val="clear" w:color="auto" w:fill="B2ECFB" w:themeFill="accent5" w:themeFillTint="66"/>
            <w:vAlign w:val="center"/>
          </w:tcPr>
          <w:p w14:paraId="6E7F2AD7" w14:textId="77777777" w:rsidR="005D2CB3" w:rsidRDefault="005D2CB3" w:rsidP="005D2CB3">
            <w:pPr>
              <w:jc w:val="right"/>
              <w:rPr>
                <w:rFonts w:cs="Arial"/>
                <w:szCs w:val="20"/>
              </w:rPr>
            </w:pPr>
            <w:r w:rsidRPr="00F83D67">
              <w:rPr>
                <w:rFonts w:cs="Arial"/>
                <w:szCs w:val="20"/>
              </w:rPr>
              <w:t>Change Beneficiary</w:t>
            </w:r>
            <w:r>
              <w:rPr>
                <w:rFonts w:cs="Arial"/>
                <w:szCs w:val="20"/>
              </w:rPr>
              <w:t>:</w:t>
            </w:r>
          </w:p>
          <w:p w14:paraId="1F9B6B1A" w14:textId="77777777" w:rsidR="005D2CB3" w:rsidRPr="00470388" w:rsidRDefault="005D2CB3" w:rsidP="005D2CB3">
            <w:pPr>
              <w:jc w:val="right"/>
              <w:rPr>
                <w:rFonts w:cs="Arial"/>
                <w:szCs w:val="20"/>
              </w:rPr>
            </w:pPr>
            <w:r w:rsidRPr="00F83D67">
              <w:rPr>
                <w:rFonts w:cs="Arial"/>
                <w:i/>
                <w:color w:val="3E5AA8" w:themeColor="accent1"/>
                <w:sz w:val="18"/>
                <w:szCs w:val="16"/>
              </w:rPr>
              <w:t xml:space="preserve">How many market participant or segments stand to benefit </w:t>
            </w:r>
            <w:r>
              <w:rPr>
                <w:rFonts w:cs="Arial"/>
                <w:i/>
                <w:color w:val="3E5AA8" w:themeColor="accent1"/>
                <w:sz w:val="18"/>
                <w:szCs w:val="16"/>
              </w:rPr>
              <w:t>this</w:t>
            </w:r>
            <w:r w:rsidRPr="00F83D67">
              <w:rPr>
                <w:rFonts w:cs="Arial"/>
                <w:i/>
                <w:color w:val="3E5AA8" w:themeColor="accent1"/>
                <w:sz w:val="18"/>
                <w:szCs w:val="16"/>
              </w:rPr>
              <w:t xml:space="preserve"> change?</w:t>
            </w:r>
          </w:p>
        </w:tc>
        <w:tc>
          <w:tcPr>
            <w:tcW w:w="1950" w:type="pct"/>
            <w:gridSpan w:val="4"/>
            <w:vAlign w:val="center"/>
          </w:tcPr>
          <w:p w14:paraId="286874A0" w14:textId="77777777" w:rsidR="005D2CB3" w:rsidRPr="00BC3CAC" w:rsidRDefault="00E104BB" w:rsidP="005D2CB3">
            <w:pPr>
              <w:rPr>
                <w:szCs w:val="20"/>
              </w:rPr>
            </w:pPr>
            <w:sdt>
              <w:sdtPr>
                <w:rPr>
                  <w:szCs w:val="20"/>
                </w:rPr>
                <w:id w:val="2143233121"/>
                <w14:checkbox>
                  <w14:checked w14:val="0"/>
                  <w14:checkedState w14:val="2612" w14:font="MS Gothic"/>
                  <w14:uncheckedState w14:val="2610" w14:font="MS Gothic"/>
                </w14:checkbox>
              </w:sdtPr>
              <w:sdtEndPr/>
              <w:sdtContent>
                <w:r w:rsidR="005D2CB3">
                  <w:rPr>
                    <w:rFonts w:ascii="MS Gothic" w:eastAsia="MS Gothic" w:hAnsi="MS Gothic" w:hint="eastAsia"/>
                    <w:szCs w:val="20"/>
                  </w:rPr>
                  <w:t>☐</w:t>
                </w:r>
              </w:sdtContent>
            </w:sdt>
            <w:r w:rsidR="005D2CB3">
              <w:rPr>
                <w:szCs w:val="20"/>
              </w:rPr>
              <w:t xml:space="preserve"> </w:t>
            </w:r>
            <w:r w:rsidR="005D2CB3" w:rsidRPr="00F83D67">
              <w:rPr>
                <w:szCs w:val="20"/>
              </w:rPr>
              <w:t xml:space="preserve">Multiple Market Participants                      </w:t>
            </w:r>
          </w:p>
        </w:tc>
        <w:tc>
          <w:tcPr>
            <w:tcW w:w="1874" w:type="pct"/>
            <w:gridSpan w:val="2"/>
            <w:vAlign w:val="center"/>
          </w:tcPr>
          <w:p w14:paraId="4A4EF019" w14:textId="77777777" w:rsidR="005D2CB3" w:rsidRPr="00BC3CAC" w:rsidRDefault="00E104BB" w:rsidP="005D2CB3">
            <w:pPr>
              <w:rPr>
                <w:szCs w:val="20"/>
              </w:rPr>
            </w:pPr>
            <w:sdt>
              <w:sdtPr>
                <w:rPr>
                  <w:szCs w:val="20"/>
                </w:rPr>
                <w:id w:val="1007936898"/>
                <w14:checkbox>
                  <w14:checked w14:val="0"/>
                  <w14:checkedState w14:val="2612" w14:font="MS Gothic"/>
                  <w14:uncheckedState w14:val="2610" w14:font="MS Gothic"/>
                </w14:checkbox>
              </w:sdtPr>
              <w:sdtEndPr/>
              <w:sdtContent>
                <w:r w:rsidR="005D2CB3">
                  <w:rPr>
                    <w:rFonts w:ascii="MS Gothic" w:eastAsia="MS Gothic" w:hAnsi="MS Gothic" w:hint="eastAsia"/>
                    <w:szCs w:val="20"/>
                  </w:rPr>
                  <w:t>☐</w:t>
                </w:r>
              </w:sdtContent>
            </w:sdt>
            <w:r w:rsidR="005D2CB3">
              <w:rPr>
                <w:szCs w:val="20"/>
              </w:rPr>
              <w:t xml:space="preserve"> Multiple Market Group</w:t>
            </w:r>
          </w:p>
        </w:tc>
      </w:tr>
      <w:tr w:rsidR="005D2CB3" w:rsidRPr="00BC3CAC" w14:paraId="3581777F" w14:textId="77777777" w:rsidTr="54E154D1">
        <w:trPr>
          <w:trHeight w:val="403"/>
        </w:trPr>
        <w:tc>
          <w:tcPr>
            <w:tcW w:w="1176" w:type="pct"/>
            <w:vMerge/>
            <w:vAlign w:val="center"/>
          </w:tcPr>
          <w:p w14:paraId="144E2A4A" w14:textId="77777777" w:rsidR="005D2CB3" w:rsidRPr="00470388" w:rsidRDefault="005D2CB3" w:rsidP="005D2CB3">
            <w:pPr>
              <w:jc w:val="right"/>
              <w:rPr>
                <w:rFonts w:cs="Arial"/>
                <w:szCs w:val="20"/>
              </w:rPr>
            </w:pPr>
          </w:p>
        </w:tc>
        <w:tc>
          <w:tcPr>
            <w:tcW w:w="1950" w:type="pct"/>
            <w:gridSpan w:val="4"/>
            <w:vAlign w:val="center"/>
          </w:tcPr>
          <w:p w14:paraId="15B92623" w14:textId="77777777" w:rsidR="005D2CB3" w:rsidRPr="00BC3CAC" w:rsidRDefault="00E104BB" w:rsidP="005D2CB3">
            <w:pPr>
              <w:rPr>
                <w:szCs w:val="20"/>
              </w:rPr>
            </w:pPr>
            <w:sdt>
              <w:sdtPr>
                <w:rPr>
                  <w:szCs w:val="20"/>
                </w:rPr>
                <w:id w:val="2030294175"/>
                <w14:checkbox>
                  <w14:checked w14:val="0"/>
                  <w14:checkedState w14:val="2612" w14:font="MS Gothic"/>
                  <w14:uncheckedState w14:val="2610" w14:font="MS Gothic"/>
                </w14:checkbox>
              </w:sdtPr>
              <w:sdtEndPr/>
              <w:sdtContent>
                <w:r w:rsidR="005D2CB3">
                  <w:rPr>
                    <w:rFonts w:ascii="MS Gothic" w:eastAsia="MS Gothic" w:hAnsi="MS Gothic" w:hint="eastAsia"/>
                    <w:szCs w:val="20"/>
                  </w:rPr>
                  <w:t>☐</w:t>
                </w:r>
              </w:sdtContent>
            </w:sdt>
            <w:r w:rsidR="005D2CB3">
              <w:rPr>
                <w:szCs w:val="20"/>
              </w:rPr>
              <w:t xml:space="preserve"> </w:t>
            </w:r>
            <w:r w:rsidR="005D2CB3" w:rsidRPr="00F83D67">
              <w:rPr>
                <w:szCs w:val="20"/>
              </w:rPr>
              <w:t xml:space="preserve">All </w:t>
            </w:r>
            <w:r w:rsidR="005D2CB3">
              <w:rPr>
                <w:szCs w:val="20"/>
              </w:rPr>
              <w:t>UK Gas Market Participants</w:t>
            </w:r>
          </w:p>
        </w:tc>
        <w:tc>
          <w:tcPr>
            <w:tcW w:w="1874" w:type="pct"/>
            <w:gridSpan w:val="2"/>
            <w:vAlign w:val="center"/>
          </w:tcPr>
          <w:p w14:paraId="7AF8CA9A" w14:textId="77777777" w:rsidR="005D2CB3" w:rsidRPr="00BC3CAC" w:rsidRDefault="00E104BB" w:rsidP="005D2CB3">
            <w:pPr>
              <w:rPr>
                <w:szCs w:val="20"/>
              </w:rPr>
            </w:pPr>
            <w:sdt>
              <w:sdtPr>
                <w:rPr>
                  <w:szCs w:val="20"/>
                </w:rPr>
                <w:id w:val="-579756235"/>
                <w14:checkbox>
                  <w14:checked w14:val="0"/>
                  <w14:checkedState w14:val="2612" w14:font="MS Gothic"/>
                  <w14:uncheckedState w14:val="2610" w14:font="MS Gothic"/>
                </w14:checkbox>
              </w:sdtPr>
              <w:sdtEndPr/>
              <w:sdtContent>
                <w:r w:rsidR="005D2CB3">
                  <w:rPr>
                    <w:rFonts w:ascii="MS Gothic" w:eastAsia="MS Gothic" w:hAnsi="MS Gothic" w:hint="eastAsia"/>
                    <w:szCs w:val="20"/>
                  </w:rPr>
                  <w:t>☐</w:t>
                </w:r>
              </w:sdtContent>
            </w:sdt>
            <w:r w:rsidR="005D2CB3">
              <w:rPr>
                <w:szCs w:val="20"/>
              </w:rPr>
              <w:t xml:space="preserve"> </w:t>
            </w:r>
            <w:r w:rsidR="005D2CB3" w:rsidRPr="00F83D67">
              <w:rPr>
                <w:szCs w:val="20"/>
              </w:rPr>
              <w:t>Xoserve Only</w:t>
            </w:r>
          </w:p>
        </w:tc>
      </w:tr>
      <w:tr w:rsidR="005D2CB3" w:rsidRPr="00BC3CAC" w14:paraId="47EA8291" w14:textId="77777777" w:rsidTr="54E154D1">
        <w:trPr>
          <w:trHeight w:val="403"/>
        </w:trPr>
        <w:tc>
          <w:tcPr>
            <w:tcW w:w="1176" w:type="pct"/>
            <w:vMerge/>
            <w:vAlign w:val="center"/>
          </w:tcPr>
          <w:p w14:paraId="42D21F39" w14:textId="77777777" w:rsidR="005D2CB3" w:rsidRPr="00470388" w:rsidRDefault="005D2CB3" w:rsidP="005D2CB3">
            <w:pPr>
              <w:jc w:val="right"/>
              <w:rPr>
                <w:rFonts w:cs="Arial"/>
                <w:szCs w:val="20"/>
              </w:rPr>
            </w:pPr>
          </w:p>
        </w:tc>
        <w:tc>
          <w:tcPr>
            <w:tcW w:w="1950" w:type="pct"/>
            <w:gridSpan w:val="4"/>
            <w:vAlign w:val="center"/>
          </w:tcPr>
          <w:p w14:paraId="1204B09E" w14:textId="13E77F81" w:rsidR="005D2CB3" w:rsidRPr="00BC3CAC" w:rsidRDefault="00E104BB" w:rsidP="005D2CB3">
            <w:pPr>
              <w:rPr>
                <w:szCs w:val="20"/>
              </w:rPr>
            </w:pPr>
            <w:sdt>
              <w:sdtPr>
                <w:rPr>
                  <w:szCs w:val="20"/>
                </w:rPr>
                <w:id w:val="-2133696105"/>
                <w14:checkbox>
                  <w14:checked w14:val="1"/>
                  <w14:checkedState w14:val="2612" w14:font="MS Gothic"/>
                  <w14:uncheckedState w14:val="2610" w14:font="MS Gothic"/>
                </w14:checkbox>
              </w:sdtPr>
              <w:sdtEndPr/>
              <w:sdtContent>
                <w:r w:rsidR="000C3F89">
                  <w:rPr>
                    <w:rFonts w:ascii="MS Gothic" w:eastAsia="MS Gothic" w:hAnsi="MS Gothic" w:hint="eastAsia"/>
                    <w:szCs w:val="20"/>
                  </w:rPr>
                  <w:t>☒</w:t>
                </w:r>
              </w:sdtContent>
            </w:sdt>
            <w:r w:rsidR="005D2CB3">
              <w:rPr>
                <w:szCs w:val="20"/>
              </w:rPr>
              <w:t xml:space="preserve"> One Market Group</w:t>
            </w:r>
          </w:p>
        </w:tc>
        <w:tc>
          <w:tcPr>
            <w:tcW w:w="1874" w:type="pct"/>
            <w:gridSpan w:val="2"/>
            <w:vAlign w:val="center"/>
          </w:tcPr>
          <w:p w14:paraId="58F847E2" w14:textId="77777777" w:rsidR="005D2CB3" w:rsidRPr="00BC3CAC" w:rsidRDefault="00E104BB" w:rsidP="005D2CB3">
            <w:pPr>
              <w:rPr>
                <w:szCs w:val="20"/>
              </w:rPr>
            </w:pPr>
            <w:sdt>
              <w:sdtPr>
                <w:rPr>
                  <w:szCs w:val="20"/>
                </w:rPr>
                <w:id w:val="-616603636"/>
                <w14:checkbox>
                  <w14:checked w14:val="0"/>
                  <w14:checkedState w14:val="2612" w14:font="MS Gothic"/>
                  <w14:uncheckedState w14:val="2610" w14:font="MS Gothic"/>
                </w14:checkbox>
              </w:sdtPr>
              <w:sdtEndPr/>
              <w:sdtContent>
                <w:r w:rsidR="005D2CB3">
                  <w:rPr>
                    <w:rFonts w:ascii="MS Gothic" w:eastAsia="MS Gothic" w:hAnsi="MS Gothic" w:hint="eastAsia"/>
                    <w:szCs w:val="20"/>
                  </w:rPr>
                  <w:t>☐</w:t>
                </w:r>
              </w:sdtContent>
            </w:sdt>
            <w:r w:rsidR="005D2CB3">
              <w:rPr>
                <w:szCs w:val="20"/>
              </w:rPr>
              <w:t xml:space="preserve"> </w:t>
            </w:r>
            <w:r w:rsidR="005D2CB3" w:rsidRPr="00F83D67">
              <w:rPr>
                <w:szCs w:val="20"/>
              </w:rPr>
              <w:t>One Market Partic</w:t>
            </w:r>
            <w:r w:rsidR="005D2CB3">
              <w:rPr>
                <w:szCs w:val="20"/>
              </w:rPr>
              <w:t>ipant</w:t>
            </w:r>
          </w:p>
        </w:tc>
      </w:tr>
      <w:tr w:rsidR="005D2CB3" w:rsidRPr="00BC3CAC" w14:paraId="1C33814C" w14:textId="77777777" w:rsidTr="54E154D1">
        <w:trPr>
          <w:trHeight w:val="403"/>
        </w:trPr>
        <w:tc>
          <w:tcPr>
            <w:tcW w:w="1176" w:type="pct"/>
            <w:shd w:val="clear" w:color="auto" w:fill="B2ECFB" w:themeFill="accent5" w:themeFillTint="66"/>
            <w:vAlign w:val="center"/>
          </w:tcPr>
          <w:p w14:paraId="0A9FC9DF" w14:textId="77777777" w:rsidR="005D2CB3" w:rsidRPr="00470388" w:rsidRDefault="005D2CB3" w:rsidP="005D2CB3">
            <w:pPr>
              <w:jc w:val="right"/>
              <w:rPr>
                <w:rFonts w:cs="Arial"/>
                <w:szCs w:val="20"/>
              </w:rPr>
            </w:pPr>
            <w:r w:rsidRPr="00886E23">
              <w:rPr>
                <w:rFonts w:cs="Arial"/>
                <w:szCs w:val="20"/>
              </w:rPr>
              <w:t>Primary Impacted DSC</w:t>
            </w:r>
            <w:r>
              <w:rPr>
                <w:rFonts w:cs="Arial"/>
                <w:szCs w:val="20"/>
              </w:rPr>
              <w:t xml:space="preserve"> </w:t>
            </w:r>
            <w:r w:rsidRPr="00886E23">
              <w:rPr>
                <w:rFonts w:cs="Arial"/>
                <w:szCs w:val="20"/>
              </w:rPr>
              <w:t>Service Area</w:t>
            </w:r>
            <w:r>
              <w:rPr>
                <w:rFonts w:cs="Arial"/>
                <w:szCs w:val="20"/>
              </w:rPr>
              <w:t>:</w:t>
            </w:r>
          </w:p>
        </w:tc>
        <w:sdt>
          <w:sdtPr>
            <w:rPr>
              <w:rFonts w:cs="Arial"/>
              <w:color w:val="3E5AA8" w:themeColor="accent1"/>
            </w:rPr>
            <w:id w:val="754402733"/>
            <w:comboBox>
              <w:listItem w:value="Choose an item."/>
              <w:listItem w:displayText="Service Area 1: Manage Supply Point Registrations " w:value="Service Area 1: Manage Supply Point Registrations "/>
              <w:listItem w:displayText="Service Area 2: Provide Query Management " w:value="Service Area 2: Provide Query Management "/>
              <w:listItem w:displayText="Service Area 3: Record/submit Data in Compliance with UNC" w:value="Service Area 3: Record/submit Data in Compliance with UNC"/>
              <w:listItem w:displayText="Service Area 4: Interruption Auction Services in accordance with UNC" w:value="Service Area 4: Interruption Auction Services in accordance with UNC"/>
              <w:listItem w:displayText="Service Area 5: Metered Volume and Metered Quantity" w:value="Service Area 5: Metered Volume and Metered Quantity"/>
              <w:listItem w:displayText="Service Area 6: Annual Quantity / DM Supply Point and Offtake Rate Reviews" w:value="Service Area 6: Annual Quantity / DM Supply Point and Offtake Rate Reviews"/>
              <w:listItem w:displayText="Service Area 7: NTS Capacity / LDZ Capacity / Commodity / Reconciliation / Ad-Hoc Adjustment and Energy Balancing Invoices" w:value="Service Area 7: NTS Capacity / LDZ Capacity / Commodity / Reconciliation / Ad-Hoc Adjustment and Energy Balancing Invoices"/>
              <w:listItem w:displayText="Service Area 8: Credit Risk Management (including Cash Collection) and Management of Neutrality Accounting Processes" w:value="Service Area 8: Credit Risk Management (including Cash Collection) and Management of Neutrality Accounting Processes"/>
              <w:listItem w:displayText="Service Area 9: User Admission and Termination" w:value="Service Area 9: User Admission and Termination"/>
              <w:listItem w:displayText="Service Area 10: Connected System Exit Points" w:value="Service Area 10: Connected System Exit Points"/>
              <w:listItem w:displayText="Service Area 11: NExA Supply Meter Points" w:value="Service Area 11: NExA Supply Meter Points"/>
              <w:listItem w:displayText="Service Area 12: Generation of Supply Meter Point Reference Number" w:value="Service Area 12: Generation of Supply Meter Point Reference Number"/>
              <w:listItem w:displayText="Service Area 13: Emergency Contact Details" w:value="Service Area 13: Emergency Contact Details"/>
              <w:listItem w:displayText="Service Area 15: Demand Estimation" w:value="Service Area 15: Demand Estimation"/>
              <w:listItem w:displayText="Service Area 16: Provision of Supply Point Information Services and Other Services Required to be Provided Under Condition of the GT Licence" w:value="Service Area 16: Provision of Supply Point Information Services and Other Services Required to be Provided Under Condition of the GT Licence"/>
              <w:listItem w:displayText="Service Area 17: UK Link Services" w:value="Service Area 17: UK Link Services"/>
              <w:listItem w:displayText="Service Area 18: Provision of User Reports and Information" w:value="Service Area 18: Provision of User Reports and Information"/>
              <w:listItem w:displayText="Service Area 19: Network Operator and User Relationship Management" w:value="Service Area 19: Network Operator and User Relationship Management"/>
              <w:listItem w:displayText="Service Area 20: UK Link Gemini System Services" w:value="Service Area 20: UK Link Gemini System Services"/>
              <w:listItem w:displayText="Service Area 21: Data Flows and Services to Network Operators" w:value="Service Area 21: Data Flows and Services to Network Operators"/>
              <w:listItem w:displayText="Service Area 22: Specific Services" w:value="Service Area 22: Specific Services"/>
              <w:listItem w:displayText="Service Area 23: Internal" w:value="Service Area 23: Internal"/>
              <w:listItem w:displayText="Service Area 24: Additional Service Request or Third Party Request" w:value="Service Area 24: Additional Service Request or Third Party Request"/>
            </w:comboBox>
          </w:sdtPr>
          <w:sdtEndPr/>
          <w:sdtContent>
            <w:tc>
              <w:tcPr>
                <w:tcW w:w="3824" w:type="pct"/>
                <w:gridSpan w:val="6"/>
                <w:vAlign w:val="center"/>
              </w:tcPr>
              <w:p w14:paraId="2F1037A5" w14:textId="04103C26" w:rsidR="005D2CB3" w:rsidRPr="00BC3CAC" w:rsidRDefault="000C3F89" w:rsidP="005D2CB3">
                <w:pPr>
                  <w:rPr>
                    <w:szCs w:val="20"/>
                  </w:rPr>
                </w:pPr>
                <w:r>
                  <w:rPr>
                    <w:rFonts w:cs="Arial"/>
                    <w:color w:val="3E5AA8" w:themeColor="accent1"/>
                  </w:rPr>
                  <w:t>Service Area 7: NTS Capacity / LDZ Capacity / Commodity / Reconciliation / Ad-Hoc Adjustment and Energy Balancing Invoices</w:t>
                </w:r>
              </w:p>
            </w:tc>
          </w:sdtContent>
        </w:sdt>
      </w:tr>
      <w:tr w:rsidR="005D2CB3" w:rsidRPr="00BC3CAC" w14:paraId="38C9C982" w14:textId="77777777" w:rsidTr="54E154D1">
        <w:trPr>
          <w:trHeight w:val="403"/>
        </w:trPr>
        <w:tc>
          <w:tcPr>
            <w:tcW w:w="1176" w:type="pct"/>
            <w:vMerge w:val="restart"/>
            <w:shd w:val="clear" w:color="auto" w:fill="B2ECFB" w:themeFill="accent5" w:themeFillTint="66"/>
            <w:vAlign w:val="center"/>
          </w:tcPr>
          <w:p w14:paraId="7EF3F79A" w14:textId="77777777" w:rsidR="005D2CB3" w:rsidRPr="00470388" w:rsidRDefault="005D2CB3" w:rsidP="005D2CB3">
            <w:pPr>
              <w:jc w:val="right"/>
              <w:rPr>
                <w:rFonts w:cs="Arial"/>
                <w:szCs w:val="20"/>
              </w:rPr>
            </w:pPr>
            <w:r w:rsidRPr="00886E23">
              <w:rPr>
                <w:rFonts w:cs="Arial"/>
                <w:szCs w:val="20"/>
              </w:rPr>
              <w:t xml:space="preserve">Number of Service </w:t>
            </w:r>
            <w:r w:rsidRPr="00886E23">
              <w:rPr>
                <w:rFonts w:cs="Arial"/>
                <w:szCs w:val="20"/>
              </w:rPr>
              <w:lastRenderedPageBreak/>
              <w:t>Areas Impacted</w:t>
            </w:r>
            <w:r>
              <w:rPr>
                <w:rFonts w:cs="Arial"/>
                <w:szCs w:val="20"/>
              </w:rPr>
              <w:t>:</w:t>
            </w:r>
          </w:p>
        </w:tc>
        <w:tc>
          <w:tcPr>
            <w:tcW w:w="1950" w:type="pct"/>
            <w:gridSpan w:val="4"/>
            <w:vAlign w:val="center"/>
          </w:tcPr>
          <w:p w14:paraId="706EDB95" w14:textId="77777777" w:rsidR="005D2CB3" w:rsidRPr="00BC3CAC" w:rsidRDefault="00E104BB" w:rsidP="005D2CB3">
            <w:pPr>
              <w:rPr>
                <w:szCs w:val="20"/>
              </w:rPr>
            </w:pPr>
            <w:sdt>
              <w:sdtPr>
                <w:rPr>
                  <w:szCs w:val="20"/>
                </w:rPr>
                <w:id w:val="1667820462"/>
                <w14:checkbox>
                  <w14:checked w14:val="0"/>
                  <w14:checkedState w14:val="2612" w14:font="MS Gothic"/>
                  <w14:uncheckedState w14:val="2610" w14:font="MS Gothic"/>
                </w14:checkbox>
              </w:sdtPr>
              <w:sdtEndPr/>
              <w:sdtContent>
                <w:r w:rsidR="005D2CB3">
                  <w:rPr>
                    <w:rFonts w:ascii="MS Gothic" w:eastAsia="MS Gothic" w:hAnsi="MS Gothic" w:hint="eastAsia"/>
                    <w:szCs w:val="20"/>
                  </w:rPr>
                  <w:t>☐</w:t>
                </w:r>
              </w:sdtContent>
            </w:sdt>
            <w:r w:rsidR="005D2CB3">
              <w:rPr>
                <w:szCs w:val="20"/>
              </w:rPr>
              <w:t xml:space="preserve"> One</w:t>
            </w:r>
          </w:p>
        </w:tc>
        <w:tc>
          <w:tcPr>
            <w:tcW w:w="1874" w:type="pct"/>
            <w:gridSpan w:val="2"/>
            <w:vAlign w:val="center"/>
          </w:tcPr>
          <w:p w14:paraId="67EAE115" w14:textId="2B26BD9F" w:rsidR="005D2CB3" w:rsidRPr="00BC3CAC" w:rsidRDefault="00E104BB" w:rsidP="005D2CB3">
            <w:pPr>
              <w:rPr>
                <w:szCs w:val="20"/>
              </w:rPr>
            </w:pPr>
            <w:sdt>
              <w:sdtPr>
                <w:rPr>
                  <w:szCs w:val="20"/>
                </w:rPr>
                <w:id w:val="-1695227136"/>
                <w14:checkbox>
                  <w14:checked w14:val="1"/>
                  <w14:checkedState w14:val="2612" w14:font="MS Gothic"/>
                  <w14:uncheckedState w14:val="2610" w14:font="MS Gothic"/>
                </w14:checkbox>
              </w:sdtPr>
              <w:sdtEndPr/>
              <w:sdtContent>
                <w:r w:rsidR="000C3F89">
                  <w:rPr>
                    <w:rFonts w:ascii="MS Gothic" w:eastAsia="MS Gothic" w:hAnsi="MS Gothic" w:hint="eastAsia"/>
                    <w:szCs w:val="20"/>
                  </w:rPr>
                  <w:t>☒</w:t>
                </w:r>
              </w:sdtContent>
            </w:sdt>
            <w:r w:rsidR="005D2CB3">
              <w:rPr>
                <w:szCs w:val="20"/>
              </w:rPr>
              <w:t xml:space="preserve"> Two to Five</w:t>
            </w:r>
          </w:p>
        </w:tc>
      </w:tr>
      <w:tr w:rsidR="005D2CB3" w:rsidRPr="00BC3CAC" w14:paraId="342DD6DF" w14:textId="77777777" w:rsidTr="54E154D1">
        <w:trPr>
          <w:trHeight w:val="403"/>
        </w:trPr>
        <w:tc>
          <w:tcPr>
            <w:tcW w:w="1176" w:type="pct"/>
            <w:vMerge/>
            <w:vAlign w:val="center"/>
          </w:tcPr>
          <w:p w14:paraId="304442C4" w14:textId="77777777" w:rsidR="005D2CB3" w:rsidRPr="00470388" w:rsidRDefault="005D2CB3" w:rsidP="005D2CB3">
            <w:pPr>
              <w:jc w:val="right"/>
              <w:rPr>
                <w:rFonts w:cs="Arial"/>
                <w:szCs w:val="20"/>
              </w:rPr>
            </w:pPr>
          </w:p>
        </w:tc>
        <w:tc>
          <w:tcPr>
            <w:tcW w:w="1950" w:type="pct"/>
            <w:gridSpan w:val="4"/>
            <w:vAlign w:val="center"/>
          </w:tcPr>
          <w:p w14:paraId="45C21811" w14:textId="77777777" w:rsidR="005D2CB3" w:rsidRPr="00BC3CAC" w:rsidRDefault="00E104BB" w:rsidP="005D2CB3">
            <w:pPr>
              <w:rPr>
                <w:szCs w:val="20"/>
              </w:rPr>
            </w:pPr>
            <w:sdt>
              <w:sdtPr>
                <w:rPr>
                  <w:szCs w:val="20"/>
                </w:rPr>
                <w:id w:val="440574406"/>
                <w14:checkbox>
                  <w14:checked w14:val="0"/>
                  <w14:checkedState w14:val="2612" w14:font="MS Gothic"/>
                  <w14:uncheckedState w14:val="2610" w14:font="MS Gothic"/>
                </w14:checkbox>
              </w:sdtPr>
              <w:sdtEndPr/>
              <w:sdtContent>
                <w:r w:rsidR="005D2CB3">
                  <w:rPr>
                    <w:rFonts w:ascii="MS Gothic" w:eastAsia="MS Gothic" w:hAnsi="MS Gothic" w:hint="eastAsia"/>
                    <w:szCs w:val="20"/>
                  </w:rPr>
                  <w:t>☐</w:t>
                </w:r>
              </w:sdtContent>
            </w:sdt>
            <w:r w:rsidR="005D2CB3">
              <w:rPr>
                <w:szCs w:val="20"/>
              </w:rPr>
              <w:t xml:space="preserve"> Five to Twenty</w:t>
            </w:r>
          </w:p>
        </w:tc>
        <w:tc>
          <w:tcPr>
            <w:tcW w:w="1874" w:type="pct"/>
            <w:gridSpan w:val="2"/>
            <w:vAlign w:val="center"/>
          </w:tcPr>
          <w:p w14:paraId="42222D3A" w14:textId="77777777" w:rsidR="005D2CB3" w:rsidRPr="00BC3CAC" w:rsidRDefault="00E104BB" w:rsidP="005D2CB3">
            <w:pPr>
              <w:rPr>
                <w:szCs w:val="20"/>
              </w:rPr>
            </w:pPr>
            <w:sdt>
              <w:sdtPr>
                <w:rPr>
                  <w:szCs w:val="20"/>
                </w:rPr>
                <w:id w:val="-389270139"/>
                <w14:checkbox>
                  <w14:checked w14:val="0"/>
                  <w14:checkedState w14:val="2612" w14:font="MS Gothic"/>
                  <w14:uncheckedState w14:val="2610" w14:font="MS Gothic"/>
                </w14:checkbox>
              </w:sdtPr>
              <w:sdtEndPr/>
              <w:sdtContent>
                <w:r w:rsidR="005D2CB3">
                  <w:rPr>
                    <w:rFonts w:ascii="MS Gothic" w:eastAsia="MS Gothic" w:hAnsi="MS Gothic" w:hint="eastAsia"/>
                    <w:szCs w:val="20"/>
                  </w:rPr>
                  <w:t>☐</w:t>
                </w:r>
              </w:sdtContent>
            </w:sdt>
            <w:r w:rsidR="005D2CB3">
              <w:rPr>
                <w:szCs w:val="20"/>
              </w:rPr>
              <w:t xml:space="preserve"> All</w:t>
            </w:r>
          </w:p>
        </w:tc>
      </w:tr>
      <w:tr w:rsidR="005D2CB3" w:rsidRPr="00BC3CAC" w14:paraId="3B1395FE" w14:textId="77777777" w:rsidTr="54E154D1">
        <w:trPr>
          <w:trHeight w:val="403"/>
        </w:trPr>
        <w:tc>
          <w:tcPr>
            <w:tcW w:w="1176" w:type="pct"/>
            <w:shd w:val="clear" w:color="auto" w:fill="B2ECFB" w:themeFill="accent5" w:themeFillTint="66"/>
            <w:vAlign w:val="center"/>
          </w:tcPr>
          <w:p w14:paraId="5D9909D1" w14:textId="77777777" w:rsidR="005D2CB3" w:rsidRPr="00470388" w:rsidRDefault="005D2CB3" w:rsidP="005D2CB3">
            <w:pPr>
              <w:jc w:val="right"/>
              <w:rPr>
                <w:rFonts w:cs="Arial"/>
                <w:szCs w:val="20"/>
              </w:rPr>
            </w:pPr>
            <w:r w:rsidRPr="00886E23">
              <w:rPr>
                <w:rFonts w:cs="Arial"/>
                <w:szCs w:val="20"/>
              </w:rPr>
              <w:lastRenderedPageBreak/>
              <w:t>Improvement Scale?</w:t>
            </w:r>
          </w:p>
        </w:tc>
        <w:tc>
          <w:tcPr>
            <w:tcW w:w="1299" w:type="pct"/>
            <w:gridSpan w:val="2"/>
            <w:vAlign w:val="center"/>
          </w:tcPr>
          <w:p w14:paraId="531A8AD7" w14:textId="77777777" w:rsidR="005D2CB3" w:rsidRPr="00BC3CAC" w:rsidRDefault="00E104BB" w:rsidP="005D2CB3">
            <w:pPr>
              <w:rPr>
                <w:szCs w:val="20"/>
              </w:rPr>
            </w:pPr>
            <w:sdt>
              <w:sdtPr>
                <w:rPr>
                  <w:szCs w:val="20"/>
                </w:rPr>
                <w:id w:val="-1365281932"/>
                <w14:checkbox>
                  <w14:checked w14:val="0"/>
                  <w14:checkedState w14:val="2612" w14:font="MS Gothic"/>
                  <w14:uncheckedState w14:val="2610" w14:font="MS Gothic"/>
                </w14:checkbox>
              </w:sdtPr>
              <w:sdtEndPr/>
              <w:sdtContent>
                <w:r w:rsidR="005D2CB3">
                  <w:rPr>
                    <w:rFonts w:ascii="MS Gothic" w:eastAsia="MS Gothic" w:hAnsi="MS Gothic" w:hint="eastAsia"/>
                    <w:szCs w:val="20"/>
                  </w:rPr>
                  <w:t>☐</w:t>
                </w:r>
              </w:sdtContent>
            </w:sdt>
            <w:r w:rsidR="005D2CB3">
              <w:rPr>
                <w:szCs w:val="20"/>
              </w:rPr>
              <w:t xml:space="preserve"> High</w:t>
            </w:r>
          </w:p>
        </w:tc>
        <w:tc>
          <w:tcPr>
            <w:tcW w:w="1299" w:type="pct"/>
            <w:gridSpan w:val="3"/>
            <w:vAlign w:val="center"/>
          </w:tcPr>
          <w:p w14:paraId="3C4D33DF" w14:textId="77777777" w:rsidR="005D2CB3" w:rsidRPr="00BC3CAC" w:rsidRDefault="00E104BB" w:rsidP="005D2CB3">
            <w:pPr>
              <w:rPr>
                <w:szCs w:val="20"/>
              </w:rPr>
            </w:pPr>
            <w:sdt>
              <w:sdtPr>
                <w:rPr>
                  <w:szCs w:val="20"/>
                </w:rPr>
                <w:id w:val="-503045781"/>
                <w14:checkbox>
                  <w14:checked w14:val="0"/>
                  <w14:checkedState w14:val="2612" w14:font="MS Gothic"/>
                  <w14:uncheckedState w14:val="2610" w14:font="MS Gothic"/>
                </w14:checkbox>
              </w:sdtPr>
              <w:sdtEndPr/>
              <w:sdtContent>
                <w:r w:rsidR="005D2CB3">
                  <w:rPr>
                    <w:rFonts w:ascii="MS Gothic" w:eastAsia="MS Gothic" w:hAnsi="MS Gothic" w:hint="eastAsia"/>
                    <w:szCs w:val="20"/>
                  </w:rPr>
                  <w:t>☐</w:t>
                </w:r>
              </w:sdtContent>
            </w:sdt>
            <w:r w:rsidR="005D2CB3">
              <w:rPr>
                <w:szCs w:val="20"/>
              </w:rPr>
              <w:t xml:space="preserve"> Medium</w:t>
            </w:r>
          </w:p>
        </w:tc>
        <w:tc>
          <w:tcPr>
            <w:tcW w:w="1226" w:type="pct"/>
            <w:vAlign w:val="center"/>
          </w:tcPr>
          <w:p w14:paraId="78CBBCB6" w14:textId="28A683D6" w:rsidR="005D2CB3" w:rsidRPr="00BC3CAC" w:rsidRDefault="00E104BB" w:rsidP="005D2CB3">
            <w:pPr>
              <w:rPr>
                <w:szCs w:val="20"/>
              </w:rPr>
            </w:pPr>
            <w:sdt>
              <w:sdtPr>
                <w:rPr>
                  <w:szCs w:val="20"/>
                </w:rPr>
                <w:id w:val="2117482963"/>
                <w14:checkbox>
                  <w14:checked w14:val="1"/>
                  <w14:checkedState w14:val="2612" w14:font="MS Gothic"/>
                  <w14:uncheckedState w14:val="2610" w14:font="MS Gothic"/>
                </w14:checkbox>
              </w:sdtPr>
              <w:sdtEndPr/>
              <w:sdtContent>
                <w:r w:rsidR="000C3F89">
                  <w:rPr>
                    <w:rFonts w:ascii="MS Gothic" w:eastAsia="MS Gothic" w:hAnsi="MS Gothic" w:hint="eastAsia"/>
                    <w:szCs w:val="20"/>
                  </w:rPr>
                  <w:t>☒</w:t>
                </w:r>
              </w:sdtContent>
            </w:sdt>
            <w:r w:rsidR="005D2CB3">
              <w:rPr>
                <w:szCs w:val="20"/>
              </w:rPr>
              <w:t xml:space="preserve"> Low</w:t>
            </w:r>
          </w:p>
        </w:tc>
      </w:tr>
      <w:tr w:rsidR="005D2CB3" w:rsidRPr="00BC3CAC" w14:paraId="5B108149" w14:textId="77777777" w:rsidTr="54E154D1">
        <w:trPr>
          <w:trHeight w:val="403"/>
        </w:trPr>
        <w:tc>
          <w:tcPr>
            <w:tcW w:w="1176" w:type="pct"/>
            <w:vMerge w:val="restart"/>
            <w:shd w:val="clear" w:color="auto" w:fill="B2ECFB" w:themeFill="accent5" w:themeFillTint="66"/>
            <w:vAlign w:val="center"/>
          </w:tcPr>
          <w:p w14:paraId="796DFF1F" w14:textId="77777777" w:rsidR="005D2CB3" w:rsidRPr="00470388" w:rsidRDefault="005D2CB3" w:rsidP="005D2CB3">
            <w:pPr>
              <w:jc w:val="right"/>
              <w:rPr>
                <w:rFonts w:cs="Arial"/>
                <w:szCs w:val="20"/>
              </w:rPr>
            </w:pPr>
            <w:r w:rsidRPr="00886E23">
              <w:rPr>
                <w:rFonts w:cs="Arial"/>
                <w:szCs w:val="20"/>
              </w:rPr>
              <w:t>Are any of the following at risk if the change is not delivered?</w:t>
            </w:r>
          </w:p>
        </w:tc>
        <w:tc>
          <w:tcPr>
            <w:tcW w:w="3824" w:type="pct"/>
            <w:gridSpan w:val="6"/>
            <w:vAlign w:val="center"/>
          </w:tcPr>
          <w:p w14:paraId="0BE13DE7" w14:textId="77777777" w:rsidR="005D2CB3" w:rsidRPr="00BC3CAC" w:rsidRDefault="00E104BB" w:rsidP="005D2CB3">
            <w:pPr>
              <w:rPr>
                <w:szCs w:val="20"/>
              </w:rPr>
            </w:pPr>
            <w:sdt>
              <w:sdtPr>
                <w:rPr>
                  <w:szCs w:val="20"/>
                </w:rPr>
                <w:id w:val="1243451361"/>
                <w14:checkbox>
                  <w14:checked w14:val="0"/>
                  <w14:checkedState w14:val="2612" w14:font="MS Gothic"/>
                  <w14:uncheckedState w14:val="2610" w14:font="MS Gothic"/>
                </w14:checkbox>
              </w:sdtPr>
              <w:sdtEndPr/>
              <w:sdtContent>
                <w:r w:rsidR="005D2CB3">
                  <w:rPr>
                    <w:rFonts w:ascii="MS Gothic" w:eastAsia="MS Gothic" w:hAnsi="MS Gothic" w:hint="eastAsia"/>
                    <w:szCs w:val="20"/>
                  </w:rPr>
                  <w:t>☐</w:t>
                </w:r>
              </w:sdtContent>
            </w:sdt>
            <w:r w:rsidR="005D2CB3">
              <w:rPr>
                <w:szCs w:val="20"/>
              </w:rPr>
              <w:t xml:space="preserve"> </w:t>
            </w:r>
            <w:r w:rsidR="005D2CB3" w:rsidRPr="00886E23">
              <w:rPr>
                <w:szCs w:val="20"/>
              </w:rPr>
              <w:t>Safety of Supply at risk</w:t>
            </w:r>
          </w:p>
        </w:tc>
      </w:tr>
      <w:tr w:rsidR="005D2CB3" w:rsidRPr="00BC3CAC" w14:paraId="49CA5A3A" w14:textId="77777777" w:rsidTr="54E154D1">
        <w:trPr>
          <w:trHeight w:val="403"/>
        </w:trPr>
        <w:tc>
          <w:tcPr>
            <w:tcW w:w="1176" w:type="pct"/>
            <w:vMerge/>
            <w:vAlign w:val="center"/>
          </w:tcPr>
          <w:p w14:paraId="233CBA78" w14:textId="77777777" w:rsidR="005D2CB3" w:rsidRPr="00470388" w:rsidRDefault="005D2CB3" w:rsidP="005D2CB3">
            <w:pPr>
              <w:jc w:val="right"/>
              <w:rPr>
                <w:rFonts w:cs="Arial"/>
                <w:szCs w:val="20"/>
              </w:rPr>
            </w:pPr>
          </w:p>
        </w:tc>
        <w:tc>
          <w:tcPr>
            <w:tcW w:w="3824" w:type="pct"/>
            <w:gridSpan w:val="6"/>
            <w:vAlign w:val="center"/>
          </w:tcPr>
          <w:p w14:paraId="6BCA451D" w14:textId="77777777" w:rsidR="005D2CB3" w:rsidRPr="00BC3CAC" w:rsidRDefault="00E104BB" w:rsidP="005D2CB3">
            <w:pPr>
              <w:rPr>
                <w:szCs w:val="20"/>
              </w:rPr>
            </w:pPr>
            <w:sdt>
              <w:sdtPr>
                <w:rPr>
                  <w:szCs w:val="20"/>
                </w:rPr>
                <w:id w:val="-1495174568"/>
                <w14:checkbox>
                  <w14:checked w14:val="0"/>
                  <w14:checkedState w14:val="2612" w14:font="MS Gothic"/>
                  <w14:uncheckedState w14:val="2610" w14:font="MS Gothic"/>
                </w14:checkbox>
              </w:sdtPr>
              <w:sdtEndPr/>
              <w:sdtContent>
                <w:r w:rsidR="005D2CB3">
                  <w:rPr>
                    <w:rFonts w:ascii="MS Gothic" w:eastAsia="MS Gothic" w:hAnsi="MS Gothic" w:hint="eastAsia"/>
                    <w:szCs w:val="20"/>
                  </w:rPr>
                  <w:t>☐</w:t>
                </w:r>
              </w:sdtContent>
            </w:sdt>
            <w:r w:rsidR="005D2CB3">
              <w:rPr>
                <w:szCs w:val="20"/>
              </w:rPr>
              <w:t xml:space="preserve"> </w:t>
            </w:r>
            <w:r w:rsidR="005D2CB3" w:rsidRPr="00886E23">
              <w:rPr>
                <w:szCs w:val="20"/>
              </w:rPr>
              <w:t>Custo</w:t>
            </w:r>
            <w:r w:rsidR="005D2CB3">
              <w:rPr>
                <w:szCs w:val="20"/>
              </w:rPr>
              <w:t>mer(s) incurring financial loss</w:t>
            </w:r>
          </w:p>
        </w:tc>
      </w:tr>
      <w:tr w:rsidR="005D2CB3" w:rsidRPr="00BC3CAC" w14:paraId="41CF1A78" w14:textId="77777777" w:rsidTr="54E154D1">
        <w:trPr>
          <w:trHeight w:val="403"/>
        </w:trPr>
        <w:tc>
          <w:tcPr>
            <w:tcW w:w="1176" w:type="pct"/>
            <w:vMerge/>
            <w:vAlign w:val="center"/>
          </w:tcPr>
          <w:p w14:paraId="72F4441A" w14:textId="77777777" w:rsidR="005D2CB3" w:rsidRPr="00470388" w:rsidRDefault="005D2CB3" w:rsidP="005D2CB3">
            <w:pPr>
              <w:jc w:val="right"/>
              <w:rPr>
                <w:rFonts w:cs="Arial"/>
                <w:szCs w:val="20"/>
              </w:rPr>
            </w:pPr>
          </w:p>
        </w:tc>
        <w:tc>
          <w:tcPr>
            <w:tcW w:w="3824" w:type="pct"/>
            <w:gridSpan w:val="6"/>
            <w:vAlign w:val="center"/>
          </w:tcPr>
          <w:p w14:paraId="1FE57BE7" w14:textId="77777777" w:rsidR="005D2CB3" w:rsidRPr="00BC3CAC" w:rsidRDefault="00E104BB" w:rsidP="005D2CB3">
            <w:pPr>
              <w:rPr>
                <w:szCs w:val="20"/>
              </w:rPr>
            </w:pPr>
            <w:sdt>
              <w:sdtPr>
                <w:rPr>
                  <w:szCs w:val="20"/>
                </w:rPr>
                <w:id w:val="107326115"/>
                <w14:checkbox>
                  <w14:checked w14:val="0"/>
                  <w14:checkedState w14:val="2612" w14:font="MS Gothic"/>
                  <w14:uncheckedState w14:val="2610" w14:font="MS Gothic"/>
                </w14:checkbox>
              </w:sdtPr>
              <w:sdtEndPr/>
              <w:sdtContent>
                <w:r w:rsidR="005D2CB3">
                  <w:rPr>
                    <w:rFonts w:ascii="MS Gothic" w:eastAsia="MS Gothic" w:hAnsi="MS Gothic" w:hint="eastAsia"/>
                    <w:szCs w:val="20"/>
                  </w:rPr>
                  <w:t>☐</w:t>
                </w:r>
              </w:sdtContent>
            </w:sdt>
            <w:r w:rsidR="005D2CB3">
              <w:rPr>
                <w:szCs w:val="20"/>
              </w:rPr>
              <w:t xml:space="preserve"> </w:t>
            </w:r>
            <w:r w:rsidR="005D2CB3" w:rsidRPr="00886E23">
              <w:rPr>
                <w:szCs w:val="20"/>
              </w:rPr>
              <w:t>Customer Switching at risk</w:t>
            </w:r>
          </w:p>
        </w:tc>
      </w:tr>
      <w:tr w:rsidR="005D2CB3" w:rsidRPr="00BC3CAC" w14:paraId="62832C22" w14:textId="77777777" w:rsidTr="54E154D1">
        <w:trPr>
          <w:trHeight w:val="403"/>
        </w:trPr>
        <w:tc>
          <w:tcPr>
            <w:tcW w:w="1176" w:type="pct"/>
            <w:vMerge w:val="restart"/>
            <w:shd w:val="clear" w:color="auto" w:fill="B2ECFB" w:themeFill="accent5" w:themeFillTint="66"/>
            <w:vAlign w:val="center"/>
          </w:tcPr>
          <w:p w14:paraId="4137475C" w14:textId="77777777" w:rsidR="005D2CB3" w:rsidRPr="00470388" w:rsidRDefault="005D2CB3" w:rsidP="005D2CB3">
            <w:pPr>
              <w:jc w:val="right"/>
              <w:rPr>
                <w:rFonts w:cs="Arial"/>
                <w:szCs w:val="20"/>
              </w:rPr>
            </w:pPr>
            <w:r w:rsidRPr="003201A4">
              <w:rPr>
                <w:rFonts w:cs="Arial"/>
                <w:szCs w:val="20"/>
              </w:rPr>
              <w:t>Are any of the following required if the change is delivered?</w:t>
            </w:r>
          </w:p>
        </w:tc>
        <w:tc>
          <w:tcPr>
            <w:tcW w:w="3824" w:type="pct"/>
            <w:gridSpan w:val="6"/>
            <w:vAlign w:val="center"/>
          </w:tcPr>
          <w:p w14:paraId="00B95F21" w14:textId="4B34AB92" w:rsidR="005D2CB3" w:rsidRPr="00BC3CAC" w:rsidRDefault="00E104BB" w:rsidP="005D2CB3">
            <w:pPr>
              <w:rPr>
                <w:szCs w:val="20"/>
              </w:rPr>
            </w:pPr>
            <w:sdt>
              <w:sdtPr>
                <w:rPr>
                  <w:szCs w:val="20"/>
                </w:rPr>
                <w:id w:val="-993947934"/>
                <w14:checkbox>
                  <w14:checked w14:val="1"/>
                  <w14:checkedState w14:val="2612" w14:font="MS Gothic"/>
                  <w14:uncheckedState w14:val="2610" w14:font="MS Gothic"/>
                </w14:checkbox>
              </w:sdtPr>
              <w:sdtEndPr/>
              <w:sdtContent>
                <w:r w:rsidR="000C3F89">
                  <w:rPr>
                    <w:rFonts w:ascii="MS Gothic" w:eastAsia="MS Gothic" w:hAnsi="MS Gothic" w:hint="eastAsia"/>
                    <w:szCs w:val="20"/>
                  </w:rPr>
                  <w:t>☒</w:t>
                </w:r>
              </w:sdtContent>
            </w:sdt>
            <w:r w:rsidR="005D2CB3">
              <w:rPr>
                <w:szCs w:val="20"/>
              </w:rPr>
              <w:t xml:space="preserve"> </w:t>
            </w:r>
            <w:r w:rsidR="005D2CB3" w:rsidRPr="003201A4">
              <w:rPr>
                <w:szCs w:val="20"/>
              </w:rPr>
              <w:t>Customer System Changes Required</w:t>
            </w:r>
          </w:p>
        </w:tc>
      </w:tr>
      <w:tr w:rsidR="005D2CB3" w:rsidRPr="00BC3CAC" w14:paraId="4BC22413" w14:textId="77777777" w:rsidTr="54E154D1">
        <w:trPr>
          <w:trHeight w:val="403"/>
        </w:trPr>
        <w:tc>
          <w:tcPr>
            <w:tcW w:w="1176" w:type="pct"/>
            <w:vMerge/>
            <w:vAlign w:val="center"/>
          </w:tcPr>
          <w:p w14:paraId="5D410891" w14:textId="77777777" w:rsidR="005D2CB3" w:rsidRPr="00470388" w:rsidRDefault="005D2CB3" w:rsidP="005D2CB3">
            <w:pPr>
              <w:jc w:val="right"/>
              <w:rPr>
                <w:rFonts w:cs="Arial"/>
                <w:szCs w:val="20"/>
              </w:rPr>
            </w:pPr>
          </w:p>
        </w:tc>
        <w:tc>
          <w:tcPr>
            <w:tcW w:w="3824" w:type="pct"/>
            <w:gridSpan w:val="6"/>
            <w:vAlign w:val="center"/>
          </w:tcPr>
          <w:p w14:paraId="22F27D6B" w14:textId="77777777" w:rsidR="005D2CB3" w:rsidRPr="003201A4" w:rsidRDefault="00E104BB" w:rsidP="005D2CB3">
            <w:pPr>
              <w:rPr>
                <w:b/>
                <w:szCs w:val="20"/>
              </w:rPr>
            </w:pPr>
            <w:sdt>
              <w:sdtPr>
                <w:rPr>
                  <w:szCs w:val="20"/>
                </w:rPr>
                <w:id w:val="244308728"/>
                <w14:checkbox>
                  <w14:checked w14:val="0"/>
                  <w14:checkedState w14:val="2612" w14:font="MS Gothic"/>
                  <w14:uncheckedState w14:val="2610" w14:font="MS Gothic"/>
                </w14:checkbox>
              </w:sdtPr>
              <w:sdtEndPr/>
              <w:sdtContent>
                <w:r w:rsidR="005D2CB3">
                  <w:rPr>
                    <w:rFonts w:ascii="MS Gothic" w:eastAsia="MS Gothic" w:hAnsi="MS Gothic" w:hint="eastAsia"/>
                    <w:szCs w:val="20"/>
                  </w:rPr>
                  <w:t>☐</w:t>
                </w:r>
              </w:sdtContent>
            </w:sdt>
            <w:r w:rsidR="005D2CB3">
              <w:rPr>
                <w:szCs w:val="20"/>
              </w:rPr>
              <w:t xml:space="preserve"> </w:t>
            </w:r>
            <w:r w:rsidR="005D2CB3" w:rsidRPr="003201A4">
              <w:rPr>
                <w:szCs w:val="20"/>
              </w:rPr>
              <w:t>Cus</w:t>
            </w:r>
            <w:r w:rsidR="005D2CB3">
              <w:rPr>
                <w:szCs w:val="20"/>
              </w:rPr>
              <w:t>tomer Testing Likely Required</w:t>
            </w:r>
          </w:p>
        </w:tc>
      </w:tr>
      <w:tr w:rsidR="005D2CB3" w:rsidRPr="00BC3CAC" w14:paraId="3A6F2AE4" w14:textId="77777777" w:rsidTr="54E154D1">
        <w:trPr>
          <w:trHeight w:val="403"/>
        </w:trPr>
        <w:tc>
          <w:tcPr>
            <w:tcW w:w="1176" w:type="pct"/>
            <w:vMerge/>
            <w:vAlign w:val="center"/>
          </w:tcPr>
          <w:p w14:paraId="71EEBB33" w14:textId="77777777" w:rsidR="005D2CB3" w:rsidRPr="00470388" w:rsidRDefault="005D2CB3" w:rsidP="005D2CB3">
            <w:pPr>
              <w:jc w:val="right"/>
              <w:rPr>
                <w:rFonts w:cs="Arial"/>
                <w:szCs w:val="20"/>
              </w:rPr>
            </w:pPr>
          </w:p>
        </w:tc>
        <w:tc>
          <w:tcPr>
            <w:tcW w:w="3824" w:type="pct"/>
            <w:gridSpan w:val="6"/>
            <w:vAlign w:val="center"/>
          </w:tcPr>
          <w:p w14:paraId="6E908C9C" w14:textId="77777777" w:rsidR="005D2CB3" w:rsidRPr="00BC3CAC" w:rsidRDefault="00E104BB" w:rsidP="005D2CB3">
            <w:pPr>
              <w:rPr>
                <w:szCs w:val="20"/>
              </w:rPr>
            </w:pPr>
            <w:sdt>
              <w:sdtPr>
                <w:rPr>
                  <w:szCs w:val="20"/>
                </w:rPr>
                <w:id w:val="2011254251"/>
                <w14:checkbox>
                  <w14:checked w14:val="0"/>
                  <w14:checkedState w14:val="2612" w14:font="MS Gothic"/>
                  <w14:uncheckedState w14:val="2610" w14:font="MS Gothic"/>
                </w14:checkbox>
              </w:sdtPr>
              <w:sdtEndPr/>
              <w:sdtContent>
                <w:r w:rsidR="005D2CB3">
                  <w:rPr>
                    <w:rFonts w:ascii="MS Gothic" w:eastAsia="MS Gothic" w:hAnsi="MS Gothic" w:hint="eastAsia"/>
                    <w:szCs w:val="20"/>
                  </w:rPr>
                  <w:t>☐</w:t>
                </w:r>
              </w:sdtContent>
            </w:sdt>
            <w:r w:rsidR="005D2CB3">
              <w:rPr>
                <w:szCs w:val="20"/>
              </w:rPr>
              <w:t xml:space="preserve"> Customer Training Required</w:t>
            </w:r>
          </w:p>
        </w:tc>
      </w:tr>
      <w:tr w:rsidR="005D2CB3" w:rsidRPr="00BC3CAC" w14:paraId="0E0DEE35" w14:textId="77777777" w:rsidTr="54E154D1">
        <w:trPr>
          <w:trHeight w:val="403"/>
        </w:trPr>
        <w:tc>
          <w:tcPr>
            <w:tcW w:w="1176" w:type="pct"/>
            <w:vMerge w:val="restart"/>
            <w:shd w:val="clear" w:color="auto" w:fill="B2ECFB" w:themeFill="accent5" w:themeFillTint="66"/>
            <w:vAlign w:val="center"/>
          </w:tcPr>
          <w:p w14:paraId="55CD4E29" w14:textId="77777777" w:rsidR="005D2CB3" w:rsidRPr="00470388" w:rsidRDefault="005D2CB3" w:rsidP="005D2CB3">
            <w:pPr>
              <w:jc w:val="right"/>
              <w:rPr>
                <w:rFonts w:cs="Arial"/>
                <w:szCs w:val="20"/>
              </w:rPr>
            </w:pPr>
            <w:r w:rsidRPr="003201A4">
              <w:rPr>
                <w:rFonts w:cs="Arial"/>
                <w:szCs w:val="20"/>
              </w:rPr>
              <w:t>Primary Application impacted</w:t>
            </w:r>
            <w:r>
              <w:rPr>
                <w:rFonts w:cs="Arial"/>
                <w:szCs w:val="20"/>
              </w:rPr>
              <w:t>:</w:t>
            </w:r>
          </w:p>
        </w:tc>
        <w:tc>
          <w:tcPr>
            <w:tcW w:w="1299" w:type="pct"/>
            <w:gridSpan w:val="2"/>
            <w:vAlign w:val="center"/>
          </w:tcPr>
          <w:p w14:paraId="403C52DC" w14:textId="77777777" w:rsidR="005D2CB3" w:rsidRPr="00BC3CAC" w:rsidRDefault="00E104BB" w:rsidP="005D2CB3">
            <w:pPr>
              <w:rPr>
                <w:szCs w:val="20"/>
              </w:rPr>
            </w:pPr>
            <w:sdt>
              <w:sdtPr>
                <w:rPr>
                  <w:szCs w:val="20"/>
                </w:rPr>
                <w:id w:val="1038319167"/>
                <w14:checkbox>
                  <w14:checked w14:val="0"/>
                  <w14:checkedState w14:val="2612" w14:font="MS Gothic"/>
                  <w14:uncheckedState w14:val="2610" w14:font="MS Gothic"/>
                </w14:checkbox>
              </w:sdtPr>
              <w:sdtEndPr/>
              <w:sdtContent>
                <w:r w:rsidR="005D2CB3">
                  <w:rPr>
                    <w:rFonts w:ascii="MS Gothic" w:eastAsia="MS Gothic" w:hAnsi="MS Gothic" w:hint="eastAsia"/>
                    <w:szCs w:val="20"/>
                  </w:rPr>
                  <w:t>☐</w:t>
                </w:r>
              </w:sdtContent>
            </w:sdt>
            <w:r w:rsidR="005D2CB3">
              <w:rPr>
                <w:szCs w:val="20"/>
              </w:rPr>
              <w:t xml:space="preserve"> BW</w:t>
            </w:r>
          </w:p>
        </w:tc>
        <w:tc>
          <w:tcPr>
            <w:tcW w:w="1299" w:type="pct"/>
            <w:gridSpan w:val="3"/>
            <w:vAlign w:val="center"/>
          </w:tcPr>
          <w:p w14:paraId="6543A533" w14:textId="024134C7" w:rsidR="005D2CB3" w:rsidRPr="00BC3CAC" w:rsidRDefault="00E104BB" w:rsidP="005D2CB3">
            <w:pPr>
              <w:rPr>
                <w:szCs w:val="20"/>
              </w:rPr>
            </w:pPr>
            <w:sdt>
              <w:sdtPr>
                <w:rPr>
                  <w:szCs w:val="20"/>
                </w:rPr>
                <w:id w:val="491296813"/>
                <w14:checkbox>
                  <w14:checked w14:val="1"/>
                  <w14:checkedState w14:val="2612" w14:font="MS Gothic"/>
                  <w14:uncheckedState w14:val="2610" w14:font="MS Gothic"/>
                </w14:checkbox>
              </w:sdtPr>
              <w:sdtEndPr/>
              <w:sdtContent>
                <w:r w:rsidR="000C3F89">
                  <w:rPr>
                    <w:rFonts w:ascii="MS Gothic" w:eastAsia="MS Gothic" w:hAnsi="MS Gothic" w:hint="eastAsia"/>
                    <w:szCs w:val="20"/>
                  </w:rPr>
                  <w:t>☒</w:t>
                </w:r>
              </w:sdtContent>
            </w:sdt>
            <w:r w:rsidR="005D2CB3">
              <w:rPr>
                <w:szCs w:val="20"/>
              </w:rPr>
              <w:t xml:space="preserve"> ISU</w:t>
            </w:r>
          </w:p>
        </w:tc>
        <w:tc>
          <w:tcPr>
            <w:tcW w:w="1226" w:type="pct"/>
            <w:vAlign w:val="center"/>
          </w:tcPr>
          <w:p w14:paraId="6F258937" w14:textId="77777777" w:rsidR="005D2CB3" w:rsidRPr="00BC3CAC" w:rsidRDefault="00E104BB" w:rsidP="005D2CB3">
            <w:pPr>
              <w:rPr>
                <w:szCs w:val="20"/>
              </w:rPr>
            </w:pPr>
            <w:sdt>
              <w:sdtPr>
                <w:rPr>
                  <w:szCs w:val="20"/>
                </w:rPr>
                <w:id w:val="1245764298"/>
                <w14:checkbox>
                  <w14:checked w14:val="0"/>
                  <w14:checkedState w14:val="2612" w14:font="MS Gothic"/>
                  <w14:uncheckedState w14:val="2610" w14:font="MS Gothic"/>
                </w14:checkbox>
              </w:sdtPr>
              <w:sdtEndPr/>
              <w:sdtContent>
                <w:r w:rsidR="005D2CB3">
                  <w:rPr>
                    <w:rFonts w:ascii="MS Gothic" w:eastAsia="MS Gothic" w:hAnsi="MS Gothic" w:hint="eastAsia"/>
                    <w:szCs w:val="20"/>
                  </w:rPr>
                  <w:t>☐</w:t>
                </w:r>
              </w:sdtContent>
            </w:sdt>
            <w:r w:rsidR="005D2CB3">
              <w:rPr>
                <w:szCs w:val="20"/>
              </w:rPr>
              <w:t xml:space="preserve"> CMS</w:t>
            </w:r>
          </w:p>
        </w:tc>
      </w:tr>
      <w:tr w:rsidR="005D2CB3" w:rsidRPr="00BC3CAC" w14:paraId="1A651516" w14:textId="77777777" w:rsidTr="54E154D1">
        <w:trPr>
          <w:trHeight w:val="403"/>
        </w:trPr>
        <w:tc>
          <w:tcPr>
            <w:tcW w:w="1176" w:type="pct"/>
            <w:vMerge/>
            <w:vAlign w:val="center"/>
          </w:tcPr>
          <w:p w14:paraId="47781808" w14:textId="77777777" w:rsidR="005D2CB3" w:rsidRPr="00470388" w:rsidRDefault="005D2CB3" w:rsidP="005D2CB3">
            <w:pPr>
              <w:jc w:val="right"/>
              <w:rPr>
                <w:rFonts w:cs="Arial"/>
                <w:szCs w:val="20"/>
              </w:rPr>
            </w:pPr>
          </w:p>
        </w:tc>
        <w:tc>
          <w:tcPr>
            <w:tcW w:w="1299" w:type="pct"/>
            <w:gridSpan w:val="2"/>
            <w:vAlign w:val="center"/>
          </w:tcPr>
          <w:p w14:paraId="653ECE42" w14:textId="77777777" w:rsidR="005D2CB3" w:rsidRPr="00BC3CAC" w:rsidRDefault="00E104BB" w:rsidP="005D2CB3">
            <w:pPr>
              <w:rPr>
                <w:szCs w:val="20"/>
              </w:rPr>
            </w:pPr>
            <w:sdt>
              <w:sdtPr>
                <w:rPr>
                  <w:szCs w:val="20"/>
                </w:rPr>
                <w:id w:val="952284655"/>
                <w14:checkbox>
                  <w14:checked w14:val="0"/>
                  <w14:checkedState w14:val="2612" w14:font="MS Gothic"/>
                  <w14:uncheckedState w14:val="2610" w14:font="MS Gothic"/>
                </w14:checkbox>
              </w:sdtPr>
              <w:sdtEndPr/>
              <w:sdtContent>
                <w:r w:rsidR="005D2CB3">
                  <w:rPr>
                    <w:rFonts w:ascii="MS Gothic" w:eastAsia="MS Gothic" w:hAnsi="MS Gothic" w:hint="eastAsia"/>
                    <w:szCs w:val="20"/>
                  </w:rPr>
                  <w:t>☐</w:t>
                </w:r>
              </w:sdtContent>
            </w:sdt>
            <w:r w:rsidR="005D2CB3">
              <w:rPr>
                <w:szCs w:val="20"/>
              </w:rPr>
              <w:t xml:space="preserve"> AMT</w:t>
            </w:r>
          </w:p>
        </w:tc>
        <w:tc>
          <w:tcPr>
            <w:tcW w:w="1299" w:type="pct"/>
            <w:gridSpan w:val="3"/>
            <w:vAlign w:val="center"/>
          </w:tcPr>
          <w:p w14:paraId="357BB4A3" w14:textId="77777777" w:rsidR="005D2CB3" w:rsidRPr="00BC3CAC" w:rsidRDefault="00E104BB" w:rsidP="005D2CB3">
            <w:pPr>
              <w:rPr>
                <w:szCs w:val="20"/>
              </w:rPr>
            </w:pPr>
            <w:sdt>
              <w:sdtPr>
                <w:rPr>
                  <w:szCs w:val="20"/>
                </w:rPr>
                <w:id w:val="1200589089"/>
                <w14:checkbox>
                  <w14:checked w14:val="0"/>
                  <w14:checkedState w14:val="2612" w14:font="MS Gothic"/>
                  <w14:uncheckedState w14:val="2610" w14:font="MS Gothic"/>
                </w14:checkbox>
              </w:sdtPr>
              <w:sdtEndPr/>
              <w:sdtContent>
                <w:r w:rsidR="005D2CB3">
                  <w:rPr>
                    <w:rFonts w:ascii="MS Gothic" w:eastAsia="MS Gothic" w:hAnsi="MS Gothic" w:hint="eastAsia"/>
                    <w:szCs w:val="20"/>
                  </w:rPr>
                  <w:t>☐</w:t>
                </w:r>
              </w:sdtContent>
            </w:sdt>
            <w:r w:rsidR="005D2CB3">
              <w:rPr>
                <w:szCs w:val="20"/>
              </w:rPr>
              <w:t xml:space="preserve"> EFT</w:t>
            </w:r>
          </w:p>
        </w:tc>
        <w:tc>
          <w:tcPr>
            <w:tcW w:w="1226" w:type="pct"/>
            <w:vAlign w:val="center"/>
          </w:tcPr>
          <w:p w14:paraId="65CD91F3" w14:textId="77777777" w:rsidR="005D2CB3" w:rsidRPr="00BC3CAC" w:rsidRDefault="00E104BB" w:rsidP="005D2CB3">
            <w:pPr>
              <w:rPr>
                <w:szCs w:val="20"/>
              </w:rPr>
            </w:pPr>
            <w:sdt>
              <w:sdtPr>
                <w:rPr>
                  <w:szCs w:val="20"/>
                </w:rPr>
                <w:id w:val="-714657493"/>
                <w14:checkbox>
                  <w14:checked w14:val="0"/>
                  <w14:checkedState w14:val="2612" w14:font="MS Gothic"/>
                  <w14:uncheckedState w14:val="2610" w14:font="MS Gothic"/>
                </w14:checkbox>
              </w:sdtPr>
              <w:sdtEndPr/>
              <w:sdtContent>
                <w:r w:rsidR="005D2CB3">
                  <w:rPr>
                    <w:rFonts w:ascii="MS Gothic" w:eastAsia="MS Gothic" w:hAnsi="MS Gothic" w:hint="eastAsia"/>
                    <w:szCs w:val="20"/>
                  </w:rPr>
                  <w:t>☐</w:t>
                </w:r>
              </w:sdtContent>
            </w:sdt>
            <w:r w:rsidR="005D2CB3">
              <w:rPr>
                <w:szCs w:val="20"/>
              </w:rPr>
              <w:t xml:space="preserve"> IX</w:t>
            </w:r>
          </w:p>
        </w:tc>
      </w:tr>
      <w:tr w:rsidR="005D2CB3" w:rsidRPr="00BC3CAC" w14:paraId="2E02A8DF" w14:textId="77777777" w:rsidTr="54E154D1">
        <w:trPr>
          <w:trHeight w:val="403"/>
        </w:trPr>
        <w:tc>
          <w:tcPr>
            <w:tcW w:w="1176" w:type="pct"/>
            <w:vMerge/>
            <w:vAlign w:val="center"/>
          </w:tcPr>
          <w:p w14:paraId="32E69F7F" w14:textId="77777777" w:rsidR="005D2CB3" w:rsidRPr="00470388" w:rsidRDefault="005D2CB3" w:rsidP="005D2CB3">
            <w:pPr>
              <w:jc w:val="right"/>
              <w:rPr>
                <w:rFonts w:cs="Arial"/>
                <w:szCs w:val="20"/>
              </w:rPr>
            </w:pPr>
          </w:p>
        </w:tc>
        <w:tc>
          <w:tcPr>
            <w:tcW w:w="1299" w:type="pct"/>
            <w:gridSpan w:val="2"/>
            <w:vAlign w:val="center"/>
          </w:tcPr>
          <w:p w14:paraId="54818EF2" w14:textId="77777777" w:rsidR="005D2CB3" w:rsidRPr="00BC3CAC" w:rsidRDefault="00E104BB" w:rsidP="005D2CB3">
            <w:pPr>
              <w:rPr>
                <w:szCs w:val="20"/>
              </w:rPr>
            </w:pPr>
            <w:sdt>
              <w:sdtPr>
                <w:rPr>
                  <w:szCs w:val="20"/>
                </w:rPr>
                <w:id w:val="-238711108"/>
                <w14:checkbox>
                  <w14:checked w14:val="0"/>
                  <w14:checkedState w14:val="2612" w14:font="MS Gothic"/>
                  <w14:uncheckedState w14:val="2610" w14:font="MS Gothic"/>
                </w14:checkbox>
              </w:sdtPr>
              <w:sdtEndPr/>
              <w:sdtContent>
                <w:r w:rsidR="005D2CB3">
                  <w:rPr>
                    <w:rFonts w:ascii="MS Gothic" w:eastAsia="MS Gothic" w:hAnsi="MS Gothic" w:hint="eastAsia"/>
                    <w:szCs w:val="20"/>
                  </w:rPr>
                  <w:t>☐</w:t>
                </w:r>
              </w:sdtContent>
            </w:sdt>
            <w:r w:rsidR="005D2CB3">
              <w:rPr>
                <w:szCs w:val="20"/>
              </w:rPr>
              <w:t xml:space="preserve"> Gemini</w:t>
            </w:r>
          </w:p>
        </w:tc>
        <w:tc>
          <w:tcPr>
            <w:tcW w:w="1299" w:type="pct"/>
            <w:gridSpan w:val="3"/>
            <w:vAlign w:val="center"/>
          </w:tcPr>
          <w:p w14:paraId="0955C285" w14:textId="77777777" w:rsidR="005D2CB3" w:rsidRPr="00BC3CAC" w:rsidRDefault="00E104BB" w:rsidP="005D2CB3">
            <w:pPr>
              <w:rPr>
                <w:szCs w:val="20"/>
              </w:rPr>
            </w:pPr>
            <w:sdt>
              <w:sdtPr>
                <w:rPr>
                  <w:szCs w:val="20"/>
                </w:rPr>
                <w:id w:val="419602844"/>
                <w14:checkbox>
                  <w14:checked w14:val="0"/>
                  <w14:checkedState w14:val="2612" w14:font="MS Gothic"/>
                  <w14:uncheckedState w14:val="2610" w14:font="MS Gothic"/>
                </w14:checkbox>
              </w:sdtPr>
              <w:sdtEndPr/>
              <w:sdtContent>
                <w:r w:rsidR="005D2CB3">
                  <w:rPr>
                    <w:rFonts w:ascii="MS Gothic" w:eastAsia="MS Gothic" w:hAnsi="MS Gothic" w:hint="eastAsia"/>
                    <w:szCs w:val="20"/>
                  </w:rPr>
                  <w:t>☐</w:t>
                </w:r>
              </w:sdtContent>
            </w:sdt>
            <w:r w:rsidR="005D2CB3">
              <w:rPr>
                <w:szCs w:val="20"/>
              </w:rPr>
              <w:t xml:space="preserve"> Birst</w:t>
            </w:r>
          </w:p>
        </w:tc>
        <w:tc>
          <w:tcPr>
            <w:tcW w:w="1226" w:type="pct"/>
            <w:vAlign w:val="center"/>
          </w:tcPr>
          <w:p w14:paraId="3A140B4F" w14:textId="77777777" w:rsidR="005D2CB3" w:rsidRPr="00BC3CAC" w:rsidRDefault="00E104BB" w:rsidP="005D2CB3">
            <w:pPr>
              <w:rPr>
                <w:szCs w:val="20"/>
              </w:rPr>
            </w:pPr>
            <w:sdt>
              <w:sdtPr>
                <w:rPr>
                  <w:szCs w:val="20"/>
                </w:rPr>
                <w:id w:val="-2137320348"/>
                <w14:checkbox>
                  <w14:checked w14:val="0"/>
                  <w14:checkedState w14:val="2612" w14:font="MS Gothic"/>
                  <w14:uncheckedState w14:val="2610" w14:font="MS Gothic"/>
                </w14:checkbox>
              </w:sdtPr>
              <w:sdtEndPr/>
              <w:sdtContent>
                <w:r w:rsidR="005D2CB3">
                  <w:rPr>
                    <w:rFonts w:ascii="MS Gothic" w:eastAsia="MS Gothic" w:hAnsi="MS Gothic" w:hint="eastAsia"/>
                    <w:szCs w:val="20"/>
                  </w:rPr>
                  <w:t>☐</w:t>
                </w:r>
              </w:sdtContent>
            </w:sdt>
            <w:r w:rsidR="005D2CB3">
              <w:rPr>
                <w:szCs w:val="20"/>
              </w:rPr>
              <w:t xml:space="preserve"> API</w:t>
            </w:r>
          </w:p>
        </w:tc>
      </w:tr>
      <w:tr w:rsidR="005D2CB3" w:rsidRPr="00BC3CAC" w14:paraId="1D7B4486" w14:textId="77777777" w:rsidTr="54E154D1">
        <w:trPr>
          <w:trHeight w:val="403"/>
        </w:trPr>
        <w:tc>
          <w:tcPr>
            <w:tcW w:w="1176" w:type="pct"/>
            <w:vMerge/>
            <w:vAlign w:val="center"/>
          </w:tcPr>
          <w:p w14:paraId="37153E51" w14:textId="77777777" w:rsidR="005D2CB3" w:rsidRPr="00470388" w:rsidRDefault="005D2CB3" w:rsidP="005D2CB3">
            <w:pPr>
              <w:jc w:val="right"/>
              <w:rPr>
                <w:rFonts w:cs="Arial"/>
                <w:szCs w:val="20"/>
              </w:rPr>
            </w:pPr>
          </w:p>
        </w:tc>
        <w:tc>
          <w:tcPr>
            <w:tcW w:w="1299" w:type="pct"/>
            <w:gridSpan w:val="2"/>
            <w:vAlign w:val="center"/>
          </w:tcPr>
          <w:p w14:paraId="450471F5" w14:textId="77777777" w:rsidR="005D2CB3" w:rsidRDefault="00E104BB" w:rsidP="005D2CB3">
            <w:pPr>
              <w:rPr>
                <w:szCs w:val="20"/>
              </w:rPr>
            </w:pPr>
            <w:sdt>
              <w:sdtPr>
                <w:rPr>
                  <w:szCs w:val="20"/>
                </w:rPr>
                <w:id w:val="-2104102479"/>
                <w14:checkbox>
                  <w14:checked w14:val="0"/>
                  <w14:checkedState w14:val="2612" w14:font="MS Gothic"/>
                  <w14:uncheckedState w14:val="2610" w14:font="MS Gothic"/>
                </w14:checkbox>
              </w:sdtPr>
              <w:sdtEndPr/>
              <w:sdtContent>
                <w:r w:rsidR="005D2CB3">
                  <w:rPr>
                    <w:rFonts w:ascii="MS Gothic" w:eastAsia="MS Gothic" w:hAnsi="MS Gothic" w:hint="eastAsia"/>
                    <w:szCs w:val="20"/>
                  </w:rPr>
                  <w:t>☐</w:t>
                </w:r>
              </w:sdtContent>
            </w:sdt>
            <w:r w:rsidR="005D2CB3">
              <w:rPr>
                <w:szCs w:val="20"/>
              </w:rPr>
              <w:t xml:space="preserve"> Other</w:t>
            </w:r>
          </w:p>
        </w:tc>
        <w:tc>
          <w:tcPr>
            <w:tcW w:w="2525" w:type="pct"/>
            <w:gridSpan w:val="4"/>
            <w:vAlign w:val="center"/>
          </w:tcPr>
          <w:p w14:paraId="56949740" w14:textId="77777777" w:rsidR="005D2CB3" w:rsidRDefault="005D2CB3" w:rsidP="005D2CB3">
            <w:pPr>
              <w:rPr>
                <w:szCs w:val="20"/>
              </w:rPr>
            </w:pPr>
            <w:r w:rsidRPr="00FB1FA8">
              <w:rPr>
                <w:szCs w:val="20"/>
              </w:rPr>
              <w:t>&lt;If [Other] please provide details here&gt;</w:t>
            </w:r>
          </w:p>
        </w:tc>
      </w:tr>
      <w:tr w:rsidR="005D2CB3" w:rsidRPr="00BC3CAC" w14:paraId="32ABE4C0" w14:textId="77777777" w:rsidTr="54E154D1">
        <w:trPr>
          <w:trHeight w:val="403"/>
        </w:trPr>
        <w:tc>
          <w:tcPr>
            <w:tcW w:w="1176" w:type="pct"/>
            <w:vMerge w:val="restart"/>
            <w:shd w:val="clear" w:color="auto" w:fill="B2ECFB" w:themeFill="accent5" w:themeFillTint="66"/>
            <w:vAlign w:val="center"/>
          </w:tcPr>
          <w:p w14:paraId="1D008D17" w14:textId="77777777" w:rsidR="005D2CB3" w:rsidRPr="00470388" w:rsidRDefault="005D2CB3" w:rsidP="005D2CB3">
            <w:pPr>
              <w:jc w:val="right"/>
              <w:rPr>
                <w:rFonts w:cs="Arial"/>
                <w:szCs w:val="20"/>
              </w:rPr>
            </w:pPr>
            <w:r w:rsidRPr="003201A4">
              <w:rPr>
                <w:rFonts w:cs="Arial"/>
                <w:szCs w:val="20"/>
              </w:rPr>
              <w:t>Business Process Impact</w:t>
            </w:r>
            <w:r>
              <w:rPr>
                <w:rFonts w:cs="Arial"/>
                <w:szCs w:val="20"/>
              </w:rPr>
              <w:t>ed:</w:t>
            </w:r>
          </w:p>
        </w:tc>
        <w:tc>
          <w:tcPr>
            <w:tcW w:w="1299" w:type="pct"/>
            <w:gridSpan w:val="2"/>
            <w:vAlign w:val="center"/>
          </w:tcPr>
          <w:p w14:paraId="39317EFA" w14:textId="77777777" w:rsidR="005D2CB3" w:rsidRPr="00BC3CAC" w:rsidRDefault="00E104BB" w:rsidP="005D2CB3">
            <w:pPr>
              <w:rPr>
                <w:szCs w:val="20"/>
              </w:rPr>
            </w:pPr>
            <w:sdt>
              <w:sdtPr>
                <w:rPr>
                  <w:szCs w:val="20"/>
                </w:rPr>
                <w:id w:val="143789978"/>
                <w14:checkbox>
                  <w14:checked w14:val="0"/>
                  <w14:checkedState w14:val="2612" w14:font="MS Gothic"/>
                  <w14:uncheckedState w14:val="2610" w14:font="MS Gothic"/>
                </w14:checkbox>
              </w:sdtPr>
              <w:sdtEndPr/>
              <w:sdtContent>
                <w:r w:rsidR="005D2CB3">
                  <w:rPr>
                    <w:rFonts w:ascii="MS Gothic" w:eastAsia="MS Gothic" w:hAnsi="MS Gothic" w:hint="eastAsia"/>
                    <w:szCs w:val="20"/>
                  </w:rPr>
                  <w:t>☐</w:t>
                </w:r>
              </w:sdtContent>
            </w:sdt>
            <w:r w:rsidR="005D2CB3">
              <w:rPr>
                <w:szCs w:val="20"/>
              </w:rPr>
              <w:t xml:space="preserve"> AQ</w:t>
            </w:r>
          </w:p>
        </w:tc>
        <w:tc>
          <w:tcPr>
            <w:tcW w:w="1299" w:type="pct"/>
            <w:gridSpan w:val="3"/>
            <w:vAlign w:val="center"/>
          </w:tcPr>
          <w:p w14:paraId="3AE10B92" w14:textId="77777777" w:rsidR="005D2CB3" w:rsidRPr="00BC3CAC" w:rsidRDefault="00E104BB" w:rsidP="005D2CB3">
            <w:pPr>
              <w:rPr>
                <w:szCs w:val="20"/>
              </w:rPr>
            </w:pPr>
            <w:sdt>
              <w:sdtPr>
                <w:rPr>
                  <w:szCs w:val="20"/>
                </w:rPr>
                <w:id w:val="-243187410"/>
                <w14:checkbox>
                  <w14:checked w14:val="0"/>
                  <w14:checkedState w14:val="2612" w14:font="MS Gothic"/>
                  <w14:uncheckedState w14:val="2610" w14:font="MS Gothic"/>
                </w14:checkbox>
              </w:sdtPr>
              <w:sdtEndPr/>
              <w:sdtContent>
                <w:r w:rsidR="005D2CB3">
                  <w:rPr>
                    <w:rFonts w:ascii="MS Gothic" w:eastAsia="MS Gothic" w:hAnsi="MS Gothic" w:hint="eastAsia"/>
                    <w:szCs w:val="20"/>
                  </w:rPr>
                  <w:t>☐</w:t>
                </w:r>
              </w:sdtContent>
            </w:sdt>
            <w:r w:rsidR="005D2CB3">
              <w:rPr>
                <w:szCs w:val="20"/>
              </w:rPr>
              <w:t xml:space="preserve"> SPA</w:t>
            </w:r>
          </w:p>
        </w:tc>
        <w:tc>
          <w:tcPr>
            <w:tcW w:w="1226" w:type="pct"/>
            <w:vAlign w:val="center"/>
          </w:tcPr>
          <w:p w14:paraId="6685B634" w14:textId="77777777" w:rsidR="005D2CB3" w:rsidRPr="00BC3CAC" w:rsidRDefault="00E104BB" w:rsidP="005D2CB3">
            <w:pPr>
              <w:rPr>
                <w:szCs w:val="20"/>
              </w:rPr>
            </w:pPr>
            <w:sdt>
              <w:sdtPr>
                <w:rPr>
                  <w:szCs w:val="20"/>
                </w:rPr>
                <w:id w:val="-2129612313"/>
                <w14:checkbox>
                  <w14:checked w14:val="0"/>
                  <w14:checkedState w14:val="2612" w14:font="MS Gothic"/>
                  <w14:uncheckedState w14:val="2610" w14:font="MS Gothic"/>
                </w14:checkbox>
              </w:sdtPr>
              <w:sdtEndPr/>
              <w:sdtContent>
                <w:r w:rsidR="005D2CB3">
                  <w:rPr>
                    <w:rFonts w:ascii="MS Gothic" w:eastAsia="MS Gothic" w:hAnsi="MS Gothic" w:hint="eastAsia"/>
                    <w:szCs w:val="20"/>
                  </w:rPr>
                  <w:t>☐</w:t>
                </w:r>
              </w:sdtContent>
            </w:sdt>
            <w:r w:rsidR="005D2CB3">
              <w:rPr>
                <w:szCs w:val="20"/>
              </w:rPr>
              <w:t xml:space="preserve"> RGMA</w:t>
            </w:r>
          </w:p>
        </w:tc>
      </w:tr>
      <w:tr w:rsidR="005D2CB3" w:rsidRPr="00BC3CAC" w14:paraId="24DAF765" w14:textId="77777777" w:rsidTr="54E154D1">
        <w:trPr>
          <w:trHeight w:val="403"/>
        </w:trPr>
        <w:tc>
          <w:tcPr>
            <w:tcW w:w="1176" w:type="pct"/>
            <w:vMerge/>
            <w:vAlign w:val="center"/>
          </w:tcPr>
          <w:p w14:paraId="077356E5" w14:textId="77777777" w:rsidR="005D2CB3" w:rsidRPr="003201A4" w:rsidRDefault="005D2CB3" w:rsidP="005D2CB3">
            <w:pPr>
              <w:jc w:val="right"/>
              <w:rPr>
                <w:rFonts w:cs="Arial"/>
                <w:szCs w:val="20"/>
              </w:rPr>
            </w:pPr>
          </w:p>
        </w:tc>
        <w:tc>
          <w:tcPr>
            <w:tcW w:w="1299" w:type="pct"/>
            <w:gridSpan w:val="2"/>
            <w:vAlign w:val="center"/>
          </w:tcPr>
          <w:p w14:paraId="6ED94B0E" w14:textId="77777777" w:rsidR="005D2CB3" w:rsidRPr="00BC3CAC" w:rsidRDefault="00E104BB" w:rsidP="005D2CB3">
            <w:pPr>
              <w:rPr>
                <w:szCs w:val="20"/>
              </w:rPr>
            </w:pPr>
            <w:sdt>
              <w:sdtPr>
                <w:rPr>
                  <w:szCs w:val="20"/>
                </w:rPr>
                <w:id w:val="1190647381"/>
                <w14:checkbox>
                  <w14:checked w14:val="0"/>
                  <w14:checkedState w14:val="2612" w14:font="MS Gothic"/>
                  <w14:uncheckedState w14:val="2610" w14:font="MS Gothic"/>
                </w14:checkbox>
              </w:sdtPr>
              <w:sdtEndPr/>
              <w:sdtContent>
                <w:r w:rsidR="005D2CB3">
                  <w:rPr>
                    <w:rFonts w:ascii="MS Gothic" w:eastAsia="MS Gothic" w:hAnsi="MS Gothic" w:hint="eastAsia"/>
                    <w:szCs w:val="20"/>
                  </w:rPr>
                  <w:t>☐</w:t>
                </w:r>
              </w:sdtContent>
            </w:sdt>
            <w:r w:rsidR="005D2CB3">
              <w:rPr>
                <w:szCs w:val="20"/>
              </w:rPr>
              <w:t xml:space="preserve"> Reads</w:t>
            </w:r>
          </w:p>
        </w:tc>
        <w:tc>
          <w:tcPr>
            <w:tcW w:w="1299" w:type="pct"/>
            <w:gridSpan w:val="3"/>
            <w:vAlign w:val="center"/>
          </w:tcPr>
          <w:p w14:paraId="21215D50" w14:textId="77777777" w:rsidR="005D2CB3" w:rsidRPr="00BC3CAC" w:rsidRDefault="00E104BB" w:rsidP="005D2CB3">
            <w:pPr>
              <w:rPr>
                <w:szCs w:val="20"/>
              </w:rPr>
            </w:pPr>
            <w:sdt>
              <w:sdtPr>
                <w:rPr>
                  <w:szCs w:val="20"/>
                </w:rPr>
                <w:id w:val="-805229520"/>
                <w14:checkbox>
                  <w14:checked w14:val="0"/>
                  <w14:checkedState w14:val="2612" w14:font="MS Gothic"/>
                  <w14:uncheckedState w14:val="2610" w14:font="MS Gothic"/>
                </w14:checkbox>
              </w:sdtPr>
              <w:sdtEndPr/>
              <w:sdtContent>
                <w:r w:rsidR="005D2CB3">
                  <w:rPr>
                    <w:rFonts w:ascii="MS Gothic" w:eastAsia="MS Gothic" w:hAnsi="MS Gothic" w:hint="eastAsia"/>
                    <w:szCs w:val="20"/>
                  </w:rPr>
                  <w:t>☐</w:t>
                </w:r>
              </w:sdtContent>
            </w:sdt>
            <w:r w:rsidR="005D2CB3">
              <w:rPr>
                <w:szCs w:val="20"/>
              </w:rPr>
              <w:t xml:space="preserve"> Portal</w:t>
            </w:r>
          </w:p>
        </w:tc>
        <w:tc>
          <w:tcPr>
            <w:tcW w:w="1226" w:type="pct"/>
            <w:vAlign w:val="center"/>
          </w:tcPr>
          <w:p w14:paraId="1805780B" w14:textId="02E8EA51" w:rsidR="005D2CB3" w:rsidRPr="00BC3CAC" w:rsidRDefault="00E104BB" w:rsidP="005D2CB3">
            <w:pPr>
              <w:rPr>
                <w:szCs w:val="20"/>
              </w:rPr>
            </w:pPr>
            <w:sdt>
              <w:sdtPr>
                <w:rPr>
                  <w:szCs w:val="20"/>
                </w:rPr>
                <w:id w:val="1576631581"/>
                <w14:checkbox>
                  <w14:checked w14:val="1"/>
                  <w14:checkedState w14:val="2612" w14:font="MS Gothic"/>
                  <w14:uncheckedState w14:val="2610" w14:font="MS Gothic"/>
                </w14:checkbox>
              </w:sdtPr>
              <w:sdtEndPr/>
              <w:sdtContent>
                <w:r w:rsidR="000C3F89">
                  <w:rPr>
                    <w:rFonts w:ascii="MS Gothic" w:eastAsia="MS Gothic" w:hAnsi="MS Gothic" w:hint="eastAsia"/>
                    <w:szCs w:val="20"/>
                  </w:rPr>
                  <w:t>☒</w:t>
                </w:r>
              </w:sdtContent>
            </w:sdt>
            <w:r w:rsidR="005D2CB3">
              <w:rPr>
                <w:szCs w:val="20"/>
              </w:rPr>
              <w:t xml:space="preserve"> Invoicing</w:t>
            </w:r>
          </w:p>
        </w:tc>
      </w:tr>
      <w:tr w:rsidR="005D2CB3" w:rsidRPr="00BC3CAC" w14:paraId="1D7D97B6" w14:textId="77777777" w:rsidTr="54E154D1">
        <w:trPr>
          <w:trHeight w:val="403"/>
        </w:trPr>
        <w:tc>
          <w:tcPr>
            <w:tcW w:w="1176" w:type="pct"/>
            <w:vMerge/>
            <w:vAlign w:val="center"/>
          </w:tcPr>
          <w:p w14:paraId="7F519669" w14:textId="77777777" w:rsidR="005D2CB3" w:rsidRPr="003201A4" w:rsidRDefault="005D2CB3" w:rsidP="005D2CB3">
            <w:pPr>
              <w:jc w:val="right"/>
              <w:rPr>
                <w:rFonts w:cs="Arial"/>
                <w:szCs w:val="20"/>
              </w:rPr>
            </w:pPr>
          </w:p>
        </w:tc>
        <w:tc>
          <w:tcPr>
            <w:tcW w:w="1299" w:type="pct"/>
            <w:gridSpan w:val="2"/>
            <w:vAlign w:val="center"/>
          </w:tcPr>
          <w:p w14:paraId="7804273D" w14:textId="77777777" w:rsidR="005D2CB3" w:rsidRPr="00BC3CAC" w:rsidRDefault="00E104BB" w:rsidP="005D2CB3">
            <w:pPr>
              <w:rPr>
                <w:szCs w:val="20"/>
              </w:rPr>
            </w:pPr>
            <w:sdt>
              <w:sdtPr>
                <w:rPr>
                  <w:szCs w:val="20"/>
                </w:rPr>
                <w:id w:val="32619402"/>
                <w14:checkbox>
                  <w14:checked w14:val="0"/>
                  <w14:checkedState w14:val="2612" w14:font="MS Gothic"/>
                  <w14:uncheckedState w14:val="2610" w14:font="MS Gothic"/>
                </w14:checkbox>
              </w:sdtPr>
              <w:sdtEndPr/>
              <w:sdtContent>
                <w:r w:rsidR="005D2CB3">
                  <w:rPr>
                    <w:rFonts w:ascii="MS Gothic" w:eastAsia="MS Gothic" w:hAnsi="MS Gothic" w:hint="eastAsia"/>
                    <w:szCs w:val="20"/>
                  </w:rPr>
                  <w:t>☐</w:t>
                </w:r>
              </w:sdtContent>
            </w:sdt>
            <w:r w:rsidR="005D2CB3">
              <w:rPr>
                <w:szCs w:val="20"/>
              </w:rPr>
              <w:t xml:space="preserve"> Other</w:t>
            </w:r>
          </w:p>
        </w:tc>
        <w:tc>
          <w:tcPr>
            <w:tcW w:w="2525" w:type="pct"/>
            <w:gridSpan w:val="4"/>
            <w:vAlign w:val="center"/>
          </w:tcPr>
          <w:p w14:paraId="52623AFB" w14:textId="77777777" w:rsidR="005D2CB3" w:rsidRPr="00BC3CAC" w:rsidRDefault="005D2CB3" w:rsidP="005D2CB3">
            <w:pPr>
              <w:rPr>
                <w:szCs w:val="20"/>
              </w:rPr>
            </w:pPr>
            <w:r w:rsidRPr="003201A4">
              <w:rPr>
                <w:szCs w:val="20"/>
              </w:rPr>
              <w:t>&lt;If [Other] please provide details here&gt;</w:t>
            </w:r>
          </w:p>
        </w:tc>
      </w:tr>
      <w:tr w:rsidR="005D2CB3" w:rsidRPr="00BC3CAC" w14:paraId="7CDA5ADD" w14:textId="77777777" w:rsidTr="54E154D1">
        <w:trPr>
          <w:trHeight w:val="627"/>
        </w:trPr>
        <w:tc>
          <w:tcPr>
            <w:tcW w:w="1176" w:type="pct"/>
            <w:vMerge w:val="restart"/>
            <w:shd w:val="clear" w:color="auto" w:fill="B2ECFB" w:themeFill="accent5" w:themeFillTint="66"/>
            <w:vAlign w:val="center"/>
          </w:tcPr>
          <w:p w14:paraId="7631E380" w14:textId="77777777" w:rsidR="005D2CB3" w:rsidRPr="00470388" w:rsidRDefault="005D2CB3" w:rsidP="005D2CB3">
            <w:pPr>
              <w:jc w:val="right"/>
              <w:rPr>
                <w:rFonts w:cs="Arial"/>
                <w:szCs w:val="20"/>
              </w:rPr>
            </w:pPr>
            <w:r w:rsidRPr="00842FC9">
              <w:rPr>
                <w:rFonts w:cs="Arial"/>
                <w:szCs w:val="20"/>
              </w:rPr>
              <w:t>Any known impacts to external services and/or systems as a result of this change?</w:t>
            </w:r>
          </w:p>
        </w:tc>
        <w:tc>
          <w:tcPr>
            <w:tcW w:w="883" w:type="pct"/>
            <w:vAlign w:val="center"/>
          </w:tcPr>
          <w:p w14:paraId="72F1A327" w14:textId="324DD6E5" w:rsidR="005D2CB3" w:rsidRPr="00BC3CAC" w:rsidRDefault="00E104BB" w:rsidP="005D2CB3">
            <w:pPr>
              <w:rPr>
                <w:szCs w:val="20"/>
              </w:rPr>
            </w:pPr>
            <w:sdt>
              <w:sdtPr>
                <w:rPr>
                  <w:szCs w:val="20"/>
                </w:rPr>
                <w:id w:val="2018651772"/>
                <w14:checkbox>
                  <w14:checked w14:val="1"/>
                  <w14:checkedState w14:val="2612" w14:font="MS Gothic"/>
                  <w14:uncheckedState w14:val="2610" w14:font="MS Gothic"/>
                </w14:checkbox>
              </w:sdtPr>
              <w:sdtEndPr/>
              <w:sdtContent>
                <w:r w:rsidR="000C3F89">
                  <w:rPr>
                    <w:rFonts w:ascii="MS Gothic" w:eastAsia="MS Gothic" w:hAnsi="MS Gothic" w:hint="eastAsia"/>
                    <w:szCs w:val="20"/>
                  </w:rPr>
                  <w:t>☒</w:t>
                </w:r>
              </w:sdtContent>
            </w:sdt>
            <w:r w:rsidR="005D2CB3">
              <w:rPr>
                <w:szCs w:val="20"/>
              </w:rPr>
              <w:t xml:space="preserve"> Yes</w:t>
            </w:r>
          </w:p>
        </w:tc>
        <w:tc>
          <w:tcPr>
            <w:tcW w:w="2941" w:type="pct"/>
            <w:gridSpan w:val="5"/>
            <w:vMerge w:val="restart"/>
            <w:vAlign w:val="center"/>
          </w:tcPr>
          <w:p w14:paraId="3B0D0089" w14:textId="21058187" w:rsidR="005D2CB3" w:rsidRPr="00BC3CAC" w:rsidRDefault="000C3F89" w:rsidP="000C3F89">
            <w:pPr>
              <w:rPr>
                <w:szCs w:val="20"/>
              </w:rPr>
            </w:pPr>
            <w:r>
              <w:rPr>
                <w:szCs w:val="20"/>
              </w:rPr>
              <w:t>Multiple DSC service lines impacted</w:t>
            </w:r>
          </w:p>
        </w:tc>
      </w:tr>
      <w:tr w:rsidR="005D2CB3" w:rsidRPr="00BC3CAC" w14:paraId="38D80BD9" w14:textId="77777777" w:rsidTr="54E154D1">
        <w:trPr>
          <w:trHeight w:val="628"/>
        </w:trPr>
        <w:tc>
          <w:tcPr>
            <w:tcW w:w="1176" w:type="pct"/>
            <w:vMerge/>
            <w:vAlign w:val="center"/>
          </w:tcPr>
          <w:p w14:paraId="5FDCBAFB" w14:textId="77777777" w:rsidR="005D2CB3" w:rsidRPr="00470388" w:rsidRDefault="005D2CB3" w:rsidP="005D2CB3">
            <w:pPr>
              <w:jc w:val="right"/>
              <w:rPr>
                <w:rFonts w:cs="Arial"/>
                <w:szCs w:val="20"/>
              </w:rPr>
            </w:pPr>
          </w:p>
        </w:tc>
        <w:tc>
          <w:tcPr>
            <w:tcW w:w="883" w:type="pct"/>
            <w:vAlign w:val="center"/>
          </w:tcPr>
          <w:p w14:paraId="31FE2233" w14:textId="77777777" w:rsidR="005D2CB3" w:rsidRPr="00BC3CAC" w:rsidRDefault="00E104BB" w:rsidP="005D2CB3">
            <w:pPr>
              <w:rPr>
                <w:szCs w:val="20"/>
              </w:rPr>
            </w:pPr>
            <w:sdt>
              <w:sdtPr>
                <w:rPr>
                  <w:szCs w:val="20"/>
                </w:rPr>
                <w:id w:val="233895569"/>
                <w14:checkbox>
                  <w14:checked w14:val="0"/>
                  <w14:checkedState w14:val="2612" w14:font="MS Gothic"/>
                  <w14:uncheckedState w14:val="2610" w14:font="MS Gothic"/>
                </w14:checkbox>
              </w:sdtPr>
              <w:sdtEndPr/>
              <w:sdtContent>
                <w:r w:rsidR="005D2CB3">
                  <w:rPr>
                    <w:rFonts w:ascii="MS Gothic" w:eastAsia="MS Gothic" w:hAnsi="MS Gothic" w:hint="eastAsia"/>
                    <w:szCs w:val="20"/>
                  </w:rPr>
                  <w:t>☐</w:t>
                </w:r>
              </w:sdtContent>
            </w:sdt>
            <w:r w:rsidR="005D2CB3">
              <w:rPr>
                <w:szCs w:val="20"/>
              </w:rPr>
              <w:t xml:space="preserve"> No</w:t>
            </w:r>
          </w:p>
        </w:tc>
        <w:tc>
          <w:tcPr>
            <w:tcW w:w="2941" w:type="pct"/>
            <w:gridSpan w:val="5"/>
            <w:vMerge/>
            <w:vAlign w:val="center"/>
          </w:tcPr>
          <w:p w14:paraId="7D72D165" w14:textId="77777777" w:rsidR="005D2CB3" w:rsidRPr="00BC3CAC" w:rsidRDefault="005D2CB3" w:rsidP="005D2CB3">
            <w:pPr>
              <w:rPr>
                <w:szCs w:val="20"/>
              </w:rPr>
            </w:pPr>
          </w:p>
        </w:tc>
      </w:tr>
    </w:tbl>
    <w:p w14:paraId="534B5CEC" w14:textId="77777777" w:rsidR="005D2CB3" w:rsidRDefault="005D2CB3" w:rsidP="005D2CB3">
      <w:pPr>
        <w:pStyle w:val="Heading2"/>
      </w:pPr>
      <w:r>
        <w:t>Workaround Details</w:t>
      </w:r>
    </w:p>
    <w:tbl>
      <w:tblPr>
        <w:tblStyle w:val="TableGrid"/>
        <w:tblW w:w="5215" w:type="pct"/>
        <w:tblInd w:w="-34" w:type="dxa"/>
        <w:tblLayout w:type="fixed"/>
        <w:tblLook w:val="04A0" w:firstRow="1" w:lastRow="0" w:firstColumn="1" w:lastColumn="0" w:noHBand="0" w:noVBand="1"/>
      </w:tblPr>
      <w:tblGrid>
        <w:gridCol w:w="2267"/>
        <w:gridCol w:w="1704"/>
        <w:gridCol w:w="752"/>
        <w:gridCol w:w="2456"/>
        <w:gridCol w:w="2460"/>
      </w:tblGrid>
      <w:tr w:rsidR="005D2CB3" w:rsidRPr="00BC3CAC" w14:paraId="5CC3926E" w14:textId="77777777" w:rsidTr="005D2CB3">
        <w:trPr>
          <w:trHeight w:val="405"/>
        </w:trPr>
        <w:tc>
          <w:tcPr>
            <w:tcW w:w="1176" w:type="pct"/>
            <w:vMerge w:val="restart"/>
            <w:shd w:val="clear" w:color="auto" w:fill="B2ECFB" w:themeFill="accent5" w:themeFillTint="66"/>
            <w:vAlign w:val="center"/>
          </w:tcPr>
          <w:p w14:paraId="0D38A274" w14:textId="77777777" w:rsidR="005D2CB3" w:rsidRPr="00470388" w:rsidRDefault="005D2CB3" w:rsidP="005D2CB3">
            <w:pPr>
              <w:jc w:val="right"/>
              <w:rPr>
                <w:rFonts w:cs="Arial"/>
                <w:szCs w:val="20"/>
              </w:rPr>
            </w:pPr>
            <w:r w:rsidRPr="00B47489">
              <w:rPr>
                <w:rFonts w:cs="Arial"/>
                <w:szCs w:val="20"/>
              </w:rPr>
              <w:t>Workaround in operation?</w:t>
            </w:r>
          </w:p>
        </w:tc>
        <w:tc>
          <w:tcPr>
            <w:tcW w:w="884" w:type="pct"/>
            <w:vAlign w:val="center"/>
          </w:tcPr>
          <w:p w14:paraId="50BCF203" w14:textId="77777777" w:rsidR="005D2CB3" w:rsidRPr="00BC3CAC" w:rsidRDefault="00E104BB" w:rsidP="005D2CB3">
            <w:pPr>
              <w:rPr>
                <w:szCs w:val="20"/>
              </w:rPr>
            </w:pPr>
            <w:sdt>
              <w:sdtPr>
                <w:rPr>
                  <w:szCs w:val="20"/>
                </w:rPr>
                <w:id w:val="-1279484424"/>
                <w14:checkbox>
                  <w14:checked w14:val="0"/>
                  <w14:checkedState w14:val="2612" w14:font="MS Gothic"/>
                  <w14:uncheckedState w14:val="2610" w14:font="MS Gothic"/>
                </w14:checkbox>
              </w:sdtPr>
              <w:sdtEndPr/>
              <w:sdtContent>
                <w:r w:rsidR="005D2CB3">
                  <w:rPr>
                    <w:rFonts w:ascii="MS Gothic" w:eastAsia="MS Gothic" w:hAnsi="MS Gothic" w:hint="eastAsia"/>
                    <w:szCs w:val="20"/>
                  </w:rPr>
                  <w:t>☐</w:t>
                </w:r>
              </w:sdtContent>
            </w:sdt>
            <w:r w:rsidR="005D2CB3">
              <w:rPr>
                <w:szCs w:val="20"/>
              </w:rPr>
              <w:t xml:space="preserve"> Yes</w:t>
            </w:r>
          </w:p>
        </w:tc>
        <w:tc>
          <w:tcPr>
            <w:tcW w:w="2940" w:type="pct"/>
            <w:gridSpan w:val="3"/>
            <w:vMerge w:val="restart"/>
            <w:vAlign w:val="center"/>
          </w:tcPr>
          <w:p w14:paraId="7B9D4DEE" w14:textId="77777777" w:rsidR="005D2CB3" w:rsidRPr="00BC3CAC" w:rsidRDefault="005D2CB3" w:rsidP="005D2CB3">
            <w:pPr>
              <w:rPr>
                <w:szCs w:val="20"/>
              </w:rPr>
            </w:pPr>
            <w:r w:rsidRPr="00FB1FA8">
              <w:rPr>
                <w:szCs w:val="20"/>
              </w:rPr>
              <w:t xml:space="preserve">If [No] please do </w:t>
            </w:r>
            <w:r w:rsidRPr="00FB1FA8">
              <w:rPr>
                <w:szCs w:val="20"/>
                <w:u w:val="single"/>
              </w:rPr>
              <w:t>not</w:t>
            </w:r>
            <w:r w:rsidRPr="00FB1FA8">
              <w:rPr>
                <w:szCs w:val="20"/>
              </w:rPr>
              <w:t xml:space="preserve"> continue completing t</w:t>
            </w:r>
            <w:r>
              <w:rPr>
                <w:szCs w:val="20"/>
              </w:rPr>
              <w:t>he [Workaround Details] section</w:t>
            </w:r>
          </w:p>
        </w:tc>
      </w:tr>
      <w:tr w:rsidR="005D2CB3" w:rsidRPr="00BC3CAC" w14:paraId="5BF123E5" w14:textId="77777777" w:rsidTr="005D2CB3">
        <w:trPr>
          <w:trHeight w:val="405"/>
        </w:trPr>
        <w:tc>
          <w:tcPr>
            <w:tcW w:w="1176" w:type="pct"/>
            <w:vMerge/>
            <w:shd w:val="clear" w:color="auto" w:fill="B2ECFB" w:themeFill="accent5" w:themeFillTint="66"/>
            <w:vAlign w:val="center"/>
          </w:tcPr>
          <w:p w14:paraId="55D56040" w14:textId="77777777" w:rsidR="005D2CB3" w:rsidRPr="00B47489" w:rsidRDefault="005D2CB3" w:rsidP="005D2CB3">
            <w:pPr>
              <w:jc w:val="right"/>
              <w:rPr>
                <w:rFonts w:cs="Arial"/>
                <w:szCs w:val="20"/>
              </w:rPr>
            </w:pPr>
          </w:p>
        </w:tc>
        <w:tc>
          <w:tcPr>
            <w:tcW w:w="884" w:type="pct"/>
            <w:vAlign w:val="center"/>
          </w:tcPr>
          <w:p w14:paraId="75DA4C5E" w14:textId="776F3F23" w:rsidR="005D2CB3" w:rsidRPr="00BC3CAC" w:rsidRDefault="00E104BB" w:rsidP="005D2CB3">
            <w:pPr>
              <w:rPr>
                <w:szCs w:val="20"/>
              </w:rPr>
            </w:pPr>
            <w:sdt>
              <w:sdtPr>
                <w:rPr>
                  <w:szCs w:val="20"/>
                </w:rPr>
                <w:id w:val="-2088600578"/>
                <w14:checkbox>
                  <w14:checked w14:val="1"/>
                  <w14:checkedState w14:val="2612" w14:font="MS Gothic"/>
                  <w14:uncheckedState w14:val="2610" w14:font="MS Gothic"/>
                </w14:checkbox>
              </w:sdtPr>
              <w:sdtEndPr/>
              <w:sdtContent>
                <w:r w:rsidR="000C3F89">
                  <w:rPr>
                    <w:rFonts w:ascii="MS Gothic" w:eastAsia="MS Gothic" w:hAnsi="MS Gothic" w:hint="eastAsia"/>
                    <w:szCs w:val="20"/>
                  </w:rPr>
                  <w:t>☒</w:t>
                </w:r>
              </w:sdtContent>
            </w:sdt>
            <w:r w:rsidR="005D2CB3">
              <w:rPr>
                <w:szCs w:val="20"/>
              </w:rPr>
              <w:t xml:space="preserve"> No</w:t>
            </w:r>
          </w:p>
        </w:tc>
        <w:tc>
          <w:tcPr>
            <w:tcW w:w="2940" w:type="pct"/>
            <w:gridSpan w:val="3"/>
            <w:vMerge/>
            <w:vAlign w:val="center"/>
          </w:tcPr>
          <w:p w14:paraId="52B0992D" w14:textId="77777777" w:rsidR="005D2CB3" w:rsidRPr="00BC3CAC" w:rsidRDefault="005D2CB3" w:rsidP="005D2CB3">
            <w:pPr>
              <w:rPr>
                <w:szCs w:val="20"/>
              </w:rPr>
            </w:pPr>
          </w:p>
        </w:tc>
      </w:tr>
      <w:tr w:rsidR="005D2CB3" w:rsidRPr="00BC3CAC" w14:paraId="6DE9A21E" w14:textId="77777777" w:rsidTr="005D2CB3">
        <w:trPr>
          <w:trHeight w:val="403"/>
        </w:trPr>
        <w:tc>
          <w:tcPr>
            <w:tcW w:w="1176" w:type="pct"/>
            <w:shd w:val="clear" w:color="auto" w:fill="B2ECFB" w:themeFill="accent5" w:themeFillTint="66"/>
            <w:vAlign w:val="center"/>
          </w:tcPr>
          <w:p w14:paraId="4CFAEC25" w14:textId="77777777" w:rsidR="005D2CB3" w:rsidRPr="00B47489" w:rsidRDefault="005D2CB3" w:rsidP="005D2CB3">
            <w:pPr>
              <w:jc w:val="right"/>
              <w:rPr>
                <w:rFonts w:cs="Arial"/>
                <w:szCs w:val="20"/>
              </w:rPr>
            </w:pPr>
            <w:r>
              <w:rPr>
                <w:rFonts w:cs="Arial"/>
                <w:szCs w:val="20"/>
              </w:rPr>
              <w:t>Who</w:t>
            </w:r>
            <w:r w:rsidRPr="00B47489">
              <w:rPr>
                <w:rFonts w:cs="Arial"/>
                <w:szCs w:val="20"/>
              </w:rPr>
              <w:t xml:space="preserve"> is accountable for the workaround?</w:t>
            </w:r>
          </w:p>
        </w:tc>
        <w:tc>
          <w:tcPr>
            <w:tcW w:w="1274" w:type="pct"/>
            <w:gridSpan w:val="2"/>
            <w:vAlign w:val="center"/>
          </w:tcPr>
          <w:p w14:paraId="51422D1E" w14:textId="77777777" w:rsidR="005D2CB3" w:rsidRPr="00BC3CAC" w:rsidRDefault="00E104BB" w:rsidP="005D2CB3">
            <w:pPr>
              <w:rPr>
                <w:szCs w:val="20"/>
              </w:rPr>
            </w:pPr>
            <w:sdt>
              <w:sdtPr>
                <w:rPr>
                  <w:szCs w:val="20"/>
                </w:rPr>
                <w:id w:val="-1709641171"/>
                <w14:checkbox>
                  <w14:checked w14:val="0"/>
                  <w14:checkedState w14:val="2612" w14:font="MS Gothic"/>
                  <w14:uncheckedState w14:val="2610" w14:font="MS Gothic"/>
                </w14:checkbox>
              </w:sdtPr>
              <w:sdtEndPr/>
              <w:sdtContent>
                <w:r w:rsidR="005D2CB3">
                  <w:rPr>
                    <w:rFonts w:ascii="MS Gothic" w:eastAsia="MS Gothic" w:hAnsi="MS Gothic" w:hint="eastAsia"/>
                    <w:szCs w:val="20"/>
                  </w:rPr>
                  <w:t>☐</w:t>
                </w:r>
              </w:sdtContent>
            </w:sdt>
            <w:r w:rsidR="005D2CB3">
              <w:rPr>
                <w:szCs w:val="20"/>
              </w:rPr>
              <w:t xml:space="preserve"> Xoserve</w:t>
            </w:r>
          </w:p>
        </w:tc>
        <w:tc>
          <w:tcPr>
            <w:tcW w:w="1274" w:type="pct"/>
            <w:vAlign w:val="center"/>
          </w:tcPr>
          <w:p w14:paraId="72C9C464" w14:textId="77777777" w:rsidR="005D2CB3" w:rsidRPr="00BC3CAC" w:rsidRDefault="00E104BB" w:rsidP="005D2CB3">
            <w:pPr>
              <w:rPr>
                <w:szCs w:val="20"/>
              </w:rPr>
            </w:pPr>
            <w:sdt>
              <w:sdtPr>
                <w:rPr>
                  <w:szCs w:val="20"/>
                </w:rPr>
                <w:id w:val="747157936"/>
                <w14:checkbox>
                  <w14:checked w14:val="0"/>
                  <w14:checkedState w14:val="2612" w14:font="MS Gothic"/>
                  <w14:uncheckedState w14:val="2610" w14:font="MS Gothic"/>
                </w14:checkbox>
              </w:sdtPr>
              <w:sdtEndPr/>
              <w:sdtContent>
                <w:r w:rsidR="005D2CB3">
                  <w:rPr>
                    <w:rFonts w:ascii="MS Gothic" w:eastAsia="MS Gothic" w:hAnsi="MS Gothic" w:hint="eastAsia"/>
                    <w:szCs w:val="20"/>
                  </w:rPr>
                  <w:t>☐</w:t>
                </w:r>
              </w:sdtContent>
            </w:sdt>
            <w:r w:rsidR="005D2CB3">
              <w:rPr>
                <w:szCs w:val="20"/>
              </w:rPr>
              <w:t xml:space="preserve"> External Customer</w:t>
            </w:r>
          </w:p>
        </w:tc>
        <w:tc>
          <w:tcPr>
            <w:tcW w:w="1275" w:type="pct"/>
            <w:vAlign w:val="center"/>
          </w:tcPr>
          <w:p w14:paraId="41803121" w14:textId="77777777" w:rsidR="005D2CB3" w:rsidRPr="00BC3CAC" w:rsidRDefault="00E104BB" w:rsidP="005D2CB3">
            <w:pPr>
              <w:rPr>
                <w:szCs w:val="20"/>
              </w:rPr>
            </w:pPr>
            <w:sdt>
              <w:sdtPr>
                <w:rPr>
                  <w:szCs w:val="20"/>
                </w:rPr>
                <w:id w:val="1165829810"/>
                <w14:checkbox>
                  <w14:checked w14:val="0"/>
                  <w14:checkedState w14:val="2612" w14:font="MS Gothic"/>
                  <w14:uncheckedState w14:val="2610" w14:font="MS Gothic"/>
                </w14:checkbox>
              </w:sdtPr>
              <w:sdtEndPr/>
              <w:sdtContent>
                <w:r w:rsidR="005D2CB3">
                  <w:rPr>
                    <w:rFonts w:ascii="MS Gothic" w:eastAsia="MS Gothic" w:hAnsi="MS Gothic" w:hint="eastAsia"/>
                    <w:szCs w:val="20"/>
                  </w:rPr>
                  <w:t>☐</w:t>
                </w:r>
              </w:sdtContent>
            </w:sdt>
            <w:r w:rsidR="005D2CB3">
              <w:rPr>
                <w:szCs w:val="20"/>
              </w:rPr>
              <w:t xml:space="preserve"> Both</w:t>
            </w:r>
          </w:p>
        </w:tc>
      </w:tr>
      <w:tr w:rsidR="005D2CB3" w:rsidRPr="00BC3CAC" w14:paraId="7ADB709F" w14:textId="77777777" w:rsidTr="005D2CB3">
        <w:trPr>
          <w:trHeight w:val="403"/>
        </w:trPr>
        <w:tc>
          <w:tcPr>
            <w:tcW w:w="1176" w:type="pct"/>
            <w:shd w:val="clear" w:color="auto" w:fill="B2ECFB" w:themeFill="accent5" w:themeFillTint="66"/>
            <w:vAlign w:val="center"/>
          </w:tcPr>
          <w:p w14:paraId="36FD3EA7" w14:textId="77777777" w:rsidR="005D2CB3" w:rsidRPr="00B47489" w:rsidRDefault="005D2CB3" w:rsidP="005D2CB3">
            <w:pPr>
              <w:jc w:val="right"/>
              <w:rPr>
                <w:rFonts w:cs="Arial"/>
                <w:szCs w:val="20"/>
              </w:rPr>
            </w:pPr>
            <w:r w:rsidRPr="00B47489">
              <w:rPr>
                <w:rFonts w:cs="Arial"/>
                <w:szCs w:val="20"/>
              </w:rPr>
              <w:t>What is the Frequency of the workaround?</w:t>
            </w:r>
          </w:p>
        </w:tc>
        <w:tc>
          <w:tcPr>
            <w:tcW w:w="3824" w:type="pct"/>
            <w:gridSpan w:val="4"/>
            <w:vAlign w:val="center"/>
          </w:tcPr>
          <w:p w14:paraId="2C5959EC" w14:textId="77777777" w:rsidR="005D2CB3" w:rsidRPr="00BC3CAC" w:rsidRDefault="005D2CB3" w:rsidP="005D2CB3">
            <w:pPr>
              <w:rPr>
                <w:szCs w:val="20"/>
              </w:rPr>
            </w:pPr>
          </w:p>
        </w:tc>
      </w:tr>
      <w:tr w:rsidR="005D2CB3" w:rsidRPr="00BC3CAC" w14:paraId="3544D6B6" w14:textId="77777777" w:rsidTr="005D2CB3">
        <w:trPr>
          <w:trHeight w:val="403"/>
        </w:trPr>
        <w:tc>
          <w:tcPr>
            <w:tcW w:w="1176" w:type="pct"/>
            <w:shd w:val="clear" w:color="auto" w:fill="B2ECFB" w:themeFill="accent5" w:themeFillTint="66"/>
            <w:vAlign w:val="center"/>
          </w:tcPr>
          <w:p w14:paraId="4F7C8550" w14:textId="77777777" w:rsidR="005D2CB3" w:rsidRPr="00B47489" w:rsidRDefault="005D2CB3" w:rsidP="005D2CB3">
            <w:pPr>
              <w:jc w:val="right"/>
              <w:rPr>
                <w:rFonts w:cs="Arial"/>
                <w:szCs w:val="20"/>
              </w:rPr>
            </w:pPr>
            <w:r w:rsidRPr="00B47489">
              <w:rPr>
                <w:rFonts w:cs="Arial"/>
                <w:szCs w:val="20"/>
              </w:rPr>
              <w:t>What is the lifespan for the workaround?</w:t>
            </w:r>
          </w:p>
        </w:tc>
        <w:tc>
          <w:tcPr>
            <w:tcW w:w="3824" w:type="pct"/>
            <w:gridSpan w:val="4"/>
            <w:vAlign w:val="center"/>
          </w:tcPr>
          <w:p w14:paraId="77132A25" w14:textId="77777777" w:rsidR="005D2CB3" w:rsidRPr="00BC3CAC" w:rsidRDefault="005D2CB3" w:rsidP="005D2CB3">
            <w:pPr>
              <w:rPr>
                <w:szCs w:val="20"/>
              </w:rPr>
            </w:pPr>
          </w:p>
        </w:tc>
      </w:tr>
      <w:tr w:rsidR="005D2CB3" w:rsidRPr="00BC3CAC" w14:paraId="6B3F105B" w14:textId="77777777" w:rsidTr="005D2CB3">
        <w:trPr>
          <w:trHeight w:val="403"/>
        </w:trPr>
        <w:tc>
          <w:tcPr>
            <w:tcW w:w="1176" w:type="pct"/>
            <w:shd w:val="clear" w:color="auto" w:fill="B2ECFB" w:themeFill="accent5" w:themeFillTint="66"/>
            <w:vAlign w:val="center"/>
          </w:tcPr>
          <w:p w14:paraId="2CEDD4F7" w14:textId="77777777" w:rsidR="005D2CB3" w:rsidRPr="00B47489" w:rsidRDefault="005D2CB3" w:rsidP="005D2CB3">
            <w:pPr>
              <w:jc w:val="right"/>
              <w:rPr>
                <w:rFonts w:cs="Arial"/>
                <w:szCs w:val="20"/>
              </w:rPr>
            </w:pPr>
            <w:r w:rsidRPr="00B47489">
              <w:rPr>
                <w:rFonts w:cs="Arial"/>
                <w:szCs w:val="20"/>
              </w:rPr>
              <w:t>What is the number of resource effort hours required to service workaround?</w:t>
            </w:r>
          </w:p>
        </w:tc>
        <w:tc>
          <w:tcPr>
            <w:tcW w:w="3824" w:type="pct"/>
            <w:gridSpan w:val="4"/>
            <w:vAlign w:val="center"/>
          </w:tcPr>
          <w:p w14:paraId="3B0FE132" w14:textId="77777777" w:rsidR="005D2CB3" w:rsidRPr="00BC3CAC" w:rsidRDefault="005D2CB3" w:rsidP="005D2CB3">
            <w:pPr>
              <w:rPr>
                <w:szCs w:val="20"/>
              </w:rPr>
            </w:pPr>
          </w:p>
        </w:tc>
      </w:tr>
      <w:tr w:rsidR="005D2CB3" w:rsidRPr="00BC3CAC" w14:paraId="2DF69282" w14:textId="77777777" w:rsidTr="005D2CB3">
        <w:trPr>
          <w:trHeight w:val="410"/>
        </w:trPr>
        <w:tc>
          <w:tcPr>
            <w:tcW w:w="1176" w:type="pct"/>
            <w:vMerge w:val="restart"/>
            <w:shd w:val="clear" w:color="auto" w:fill="B2ECFB" w:themeFill="accent5" w:themeFillTint="66"/>
            <w:vAlign w:val="center"/>
          </w:tcPr>
          <w:p w14:paraId="6D63610D" w14:textId="77777777" w:rsidR="005D2CB3" w:rsidRPr="00B47489" w:rsidRDefault="005D2CB3" w:rsidP="005D2CB3">
            <w:pPr>
              <w:jc w:val="right"/>
              <w:rPr>
                <w:rFonts w:cs="Arial"/>
                <w:szCs w:val="20"/>
              </w:rPr>
            </w:pPr>
            <w:r w:rsidRPr="00B47489">
              <w:rPr>
                <w:rFonts w:cs="Arial"/>
                <w:szCs w:val="20"/>
              </w:rPr>
              <w:t>What is the Complexity of the workaround?</w:t>
            </w:r>
          </w:p>
        </w:tc>
        <w:tc>
          <w:tcPr>
            <w:tcW w:w="884" w:type="pct"/>
            <w:vAlign w:val="center"/>
          </w:tcPr>
          <w:p w14:paraId="188F2271" w14:textId="77777777" w:rsidR="005D2CB3" w:rsidRPr="00BC3CAC" w:rsidRDefault="00E104BB" w:rsidP="005D2CB3">
            <w:pPr>
              <w:rPr>
                <w:szCs w:val="20"/>
              </w:rPr>
            </w:pPr>
            <w:sdt>
              <w:sdtPr>
                <w:rPr>
                  <w:szCs w:val="20"/>
                </w:rPr>
                <w:id w:val="985437079"/>
                <w14:checkbox>
                  <w14:checked w14:val="0"/>
                  <w14:checkedState w14:val="2612" w14:font="MS Gothic"/>
                  <w14:uncheckedState w14:val="2610" w14:font="MS Gothic"/>
                </w14:checkbox>
              </w:sdtPr>
              <w:sdtEndPr/>
              <w:sdtContent>
                <w:r w:rsidR="005D2CB3">
                  <w:rPr>
                    <w:rFonts w:ascii="MS Gothic" w:eastAsia="MS Gothic" w:hAnsi="MS Gothic" w:hint="eastAsia"/>
                    <w:szCs w:val="20"/>
                  </w:rPr>
                  <w:t>☐</w:t>
                </w:r>
              </w:sdtContent>
            </w:sdt>
            <w:r w:rsidR="005D2CB3">
              <w:rPr>
                <w:szCs w:val="20"/>
              </w:rPr>
              <w:t xml:space="preserve"> Low</w:t>
            </w:r>
          </w:p>
        </w:tc>
        <w:tc>
          <w:tcPr>
            <w:tcW w:w="2940" w:type="pct"/>
            <w:gridSpan w:val="3"/>
            <w:vAlign w:val="center"/>
          </w:tcPr>
          <w:p w14:paraId="4629001F" w14:textId="77777777" w:rsidR="005D2CB3" w:rsidRPr="00B47489" w:rsidRDefault="005D2CB3" w:rsidP="005D2CB3">
            <w:pPr>
              <w:rPr>
                <w:sz w:val="18"/>
                <w:szCs w:val="20"/>
              </w:rPr>
            </w:pPr>
            <w:r w:rsidRPr="00B47489">
              <w:rPr>
                <w:rFonts w:cs="Arial"/>
                <w:i/>
                <w:color w:val="3E5AA8" w:themeColor="accent1"/>
                <w:sz w:val="18"/>
                <w:szCs w:val="16"/>
              </w:rPr>
              <w:t>(easy, repetitive, quick task, very little risk of human error)</w:t>
            </w:r>
          </w:p>
        </w:tc>
      </w:tr>
      <w:tr w:rsidR="005D2CB3" w:rsidRPr="00BC3CAC" w14:paraId="68AF6D7E" w14:textId="77777777" w:rsidTr="005D2CB3">
        <w:trPr>
          <w:trHeight w:val="410"/>
        </w:trPr>
        <w:tc>
          <w:tcPr>
            <w:tcW w:w="1176" w:type="pct"/>
            <w:vMerge/>
            <w:shd w:val="clear" w:color="auto" w:fill="B2ECFB" w:themeFill="accent5" w:themeFillTint="66"/>
            <w:vAlign w:val="center"/>
          </w:tcPr>
          <w:p w14:paraId="675F589F" w14:textId="77777777" w:rsidR="005D2CB3" w:rsidRPr="00B47489" w:rsidRDefault="005D2CB3" w:rsidP="005D2CB3">
            <w:pPr>
              <w:jc w:val="right"/>
              <w:rPr>
                <w:rFonts w:cs="Arial"/>
                <w:szCs w:val="20"/>
              </w:rPr>
            </w:pPr>
          </w:p>
        </w:tc>
        <w:tc>
          <w:tcPr>
            <w:tcW w:w="884" w:type="pct"/>
            <w:vAlign w:val="center"/>
          </w:tcPr>
          <w:p w14:paraId="4FD7ABF8" w14:textId="77777777" w:rsidR="005D2CB3" w:rsidRPr="00BC3CAC" w:rsidRDefault="00E104BB" w:rsidP="005D2CB3">
            <w:pPr>
              <w:rPr>
                <w:szCs w:val="20"/>
              </w:rPr>
            </w:pPr>
            <w:sdt>
              <w:sdtPr>
                <w:rPr>
                  <w:szCs w:val="20"/>
                </w:rPr>
                <w:id w:val="-1081295222"/>
                <w14:checkbox>
                  <w14:checked w14:val="0"/>
                  <w14:checkedState w14:val="2612" w14:font="MS Gothic"/>
                  <w14:uncheckedState w14:val="2610" w14:font="MS Gothic"/>
                </w14:checkbox>
              </w:sdtPr>
              <w:sdtEndPr/>
              <w:sdtContent>
                <w:r w:rsidR="005D2CB3">
                  <w:rPr>
                    <w:rFonts w:ascii="MS Gothic" w:eastAsia="MS Gothic" w:hAnsi="MS Gothic" w:hint="eastAsia"/>
                    <w:szCs w:val="20"/>
                  </w:rPr>
                  <w:t>☐</w:t>
                </w:r>
              </w:sdtContent>
            </w:sdt>
            <w:r w:rsidR="005D2CB3">
              <w:rPr>
                <w:szCs w:val="20"/>
              </w:rPr>
              <w:t xml:space="preserve"> Medium</w:t>
            </w:r>
          </w:p>
        </w:tc>
        <w:tc>
          <w:tcPr>
            <w:tcW w:w="2940" w:type="pct"/>
            <w:gridSpan w:val="3"/>
            <w:vAlign w:val="center"/>
          </w:tcPr>
          <w:p w14:paraId="1FED2BA0" w14:textId="77777777" w:rsidR="005D2CB3" w:rsidRPr="00B47489" w:rsidRDefault="005D2CB3" w:rsidP="005D2CB3">
            <w:pPr>
              <w:rPr>
                <w:sz w:val="18"/>
                <w:szCs w:val="20"/>
              </w:rPr>
            </w:pPr>
            <w:r w:rsidRPr="00B47489">
              <w:rPr>
                <w:rFonts w:cs="Arial"/>
                <w:i/>
                <w:color w:val="3E5AA8" w:themeColor="accent1"/>
                <w:sz w:val="18"/>
                <w:szCs w:val="16"/>
              </w:rPr>
              <w:t>(moderate difficult, requires some form of offline calculation, possible risk of human error in determining outcome)</w:t>
            </w:r>
          </w:p>
        </w:tc>
      </w:tr>
      <w:tr w:rsidR="005D2CB3" w:rsidRPr="00BC3CAC" w14:paraId="4D55216A" w14:textId="77777777" w:rsidTr="005D2CB3">
        <w:trPr>
          <w:trHeight w:val="410"/>
        </w:trPr>
        <w:tc>
          <w:tcPr>
            <w:tcW w:w="1176" w:type="pct"/>
            <w:vMerge/>
            <w:shd w:val="clear" w:color="auto" w:fill="B2ECFB" w:themeFill="accent5" w:themeFillTint="66"/>
            <w:vAlign w:val="center"/>
          </w:tcPr>
          <w:p w14:paraId="2D0868D8" w14:textId="77777777" w:rsidR="005D2CB3" w:rsidRPr="00B47489" w:rsidRDefault="005D2CB3" w:rsidP="005D2CB3">
            <w:pPr>
              <w:jc w:val="right"/>
              <w:rPr>
                <w:rFonts w:cs="Arial"/>
                <w:szCs w:val="20"/>
              </w:rPr>
            </w:pPr>
          </w:p>
        </w:tc>
        <w:tc>
          <w:tcPr>
            <w:tcW w:w="884" w:type="pct"/>
            <w:vAlign w:val="center"/>
          </w:tcPr>
          <w:p w14:paraId="36AAF9CA" w14:textId="77777777" w:rsidR="005D2CB3" w:rsidRPr="00BC3CAC" w:rsidRDefault="00E104BB" w:rsidP="005D2CB3">
            <w:pPr>
              <w:rPr>
                <w:szCs w:val="20"/>
              </w:rPr>
            </w:pPr>
            <w:sdt>
              <w:sdtPr>
                <w:rPr>
                  <w:szCs w:val="20"/>
                </w:rPr>
                <w:id w:val="732658748"/>
                <w14:checkbox>
                  <w14:checked w14:val="0"/>
                  <w14:checkedState w14:val="2612" w14:font="MS Gothic"/>
                  <w14:uncheckedState w14:val="2610" w14:font="MS Gothic"/>
                </w14:checkbox>
              </w:sdtPr>
              <w:sdtEndPr/>
              <w:sdtContent>
                <w:r w:rsidR="005D2CB3">
                  <w:rPr>
                    <w:rFonts w:ascii="MS Gothic" w:eastAsia="MS Gothic" w:hAnsi="MS Gothic" w:hint="eastAsia"/>
                    <w:szCs w:val="20"/>
                  </w:rPr>
                  <w:t>☐</w:t>
                </w:r>
              </w:sdtContent>
            </w:sdt>
            <w:r w:rsidR="005D2CB3">
              <w:rPr>
                <w:szCs w:val="20"/>
              </w:rPr>
              <w:t xml:space="preserve"> High</w:t>
            </w:r>
          </w:p>
        </w:tc>
        <w:tc>
          <w:tcPr>
            <w:tcW w:w="2940" w:type="pct"/>
            <w:gridSpan w:val="3"/>
            <w:vAlign w:val="center"/>
          </w:tcPr>
          <w:p w14:paraId="583D939F" w14:textId="77777777" w:rsidR="005D2CB3" w:rsidRPr="00B47489" w:rsidRDefault="005D2CB3" w:rsidP="005D2CB3">
            <w:pPr>
              <w:rPr>
                <w:sz w:val="18"/>
                <w:szCs w:val="20"/>
              </w:rPr>
            </w:pPr>
            <w:r w:rsidRPr="00B47489">
              <w:rPr>
                <w:rFonts w:cs="Arial"/>
                <w:i/>
                <w:color w:val="3E5AA8" w:themeColor="accent1"/>
                <w:sz w:val="18"/>
                <w:szCs w:val="16"/>
              </w:rPr>
              <w:t>(complicate task, time consuming, requires specialist resources, high risk of human error in determining outcome)</w:t>
            </w:r>
            <w:r w:rsidRPr="00B47489">
              <w:rPr>
                <w:rFonts w:cs="Arial"/>
                <w:color w:val="3E5AA8" w:themeColor="accent1"/>
                <w:sz w:val="18"/>
                <w:szCs w:val="16"/>
              </w:rPr>
              <w:t xml:space="preserve"> </w:t>
            </w:r>
            <w:r w:rsidRPr="00B47489">
              <w:rPr>
                <w:rFonts w:eastAsia="MS Gothic" w:cs="Arial"/>
                <w:color w:val="000000" w:themeColor="text1"/>
                <w:sz w:val="18"/>
                <w:szCs w:val="20"/>
              </w:rPr>
              <w:t xml:space="preserve"> </w:t>
            </w:r>
          </w:p>
        </w:tc>
      </w:tr>
    </w:tbl>
    <w:p w14:paraId="55EFB380" w14:textId="77777777" w:rsidR="005D2CB3" w:rsidRDefault="005D2CB3" w:rsidP="005D2CB3">
      <w:pPr>
        <w:pStyle w:val="Heading2"/>
      </w:pPr>
      <w:r>
        <w:t>Prioritisation Score</w:t>
      </w:r>
    </w:p>
    <w:tbl>
      <w:tblPr>
        <w:tblStyle w:val="TableGrid"/>
        <w:tblW w:w="5215" w:type="pct"/>
        <w:tblInd w:w="-34" w:type="dxa"/>
        <w:tblLayout w:type="fixed"/>
        <w:tblLook w:val="04A0" w:firstRow="1" w:lastRow="0" w:firstColumn="1" w:lastColumn="0" w:noHBand="0" w:noVBand="1"/>
      </w:tblPr>
      <w:tblGrid>
        <w:gridCol w:w="3119"/>
        <w:gridCol w:w="6520"/>
      </w:tblGrid>
      <w:tr w:rsidR="005D2CB3" w:rsidRPr="00BC3CAC" w14:paraId="3BC3F286" w14:textId="77777777" w:rsidTr="00A96715">
        <w:trPr>
          <w:trHeight w:val="403"/>
        </w:trPr>
        <w:tc>
          <w:tcPr>
            <w:tcW w:w="1618" w:type="pct"/>
            <w:shd w:val="clear" w:color="auto" w:fill="B2ECFB" w:themeFill="accent5" w:themeFillTint="66"/>
            <w:vAlign w:val="center"/>
          </w:tcPr>
          <w:p w14:paraId="67C62717" w14:textId="77777777" w:rsidR="005D2CB3" w:rsidRPr="00B47489" w:rsidRDefault="005D2CB3" w:rsidP="005D2CB3">
            <w:pPr>
              <w:jc w:val="right"/>
              <w:rPr>
                <w:rFonts w:cs="Arial"/>
                <w:szCs w:val="20"/>
              </w:rPr>
            </w:pPr>
            <w:r w:rsidRPr="00B47489">
              <w:rPr>
                <w:rFonts w:cs="Arial"/>
                <w:szCs w:val="20"/>
              </w:rPr>
              <w:t>Change Prioritisation Score</w:t>
            </w:r>
            <w:r>
              <w:rPr>
                <w:rFonts w:cs="Arial"/>
                <w:szCs w:val="20"/>
              </w:rPr>
              <w:t>:</w:t>
            </w:r>
          </w:p>
        </w:tc>
        <w:tc>
          <w:tcPr>
            <w:tcW w:w="3382" w:type="pct"/>
            <w:vAlign w:val="center"/>
          </w:tcPr>
          <w:p w14:paraId="37D68548" w14:textId="42742425" w:rsidR="005D2CB3" w:rsidRPr="00BC3CAC" w:rsidRDefault="00A96715" w:rsidP="005D2CB3">
            <w:pPr>
              <w:rPr>
                <w:szCs w:val="20"/>
              </w:rPr>
            </w:pPr>
            <w:r>
              <w:rPr>
                <w:color w:val="000000" w:themeColor="text1"/>
                <w:szCs w:val="20"/>
              </w:rPr>
              <w:t>27</w:t>
            </w:r>
            <w:r w:rsidR="00842FC9" w:rsidRPr="00842FC9">
              <w:rPr>
                <w:color w:val="000000" w:themeColor="text1"/>
                <w:szCs w:val="20"/>
              </w:rPr>
              <w:t>%</w:t>
            </w:r>
          </w:p>
        </w:tc>
      </w:tr>
    </w:tbl>
    <w:p w14:paraId="279CCB93" w14:textId="77777777" w:rsidR="0051349C" w:rsidRPr="00FA41AC" w:rsidRDefault="0051349C" w:rsidP="00FA41AC"/>
    <w:sectPr w:rsidR="0051349C" w:rsidRPr="00FA41AC">
      <w:headerReference w:type="default" r:id="rId31"/>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4E4BE6" w14:textId="77777777" w:rsidR="00144559" w:rsidRDefault="00144559" w:rsidP="00324744">
      <w:pPr>
        <w:spacing w:after="0" w:line="240" w:lineRule="auto"/>
      </w:pPr>
      <w:r>
        <w:separator/>
      </w:r>
    </w:p>
  </w:endnote>
  <w:endnote w:type="continuationSeparator" w:id="0">
    <w:p w14:paraId="09BCB243" w14:textId="77777777" w:rsidR="00144559" w:rsidRDefault="00144559"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4F7D2" w14:textId="77777777" w:rsidR="00144559" w:rsidRDefault="00144559">
    <w:pPr>
      <w:pStyle w:val="Footer"/>
    </w:pPr>
    <w:r>
      <w:t>CP_V6.0</w:t>
    </w:r>
    <w:r>
      <w:rPr>
        <w:noProof/>
      </w:rPr>
      <mc:AlternateContent>
        <mc:Choice Requires="wps">
          <w:drawing>
            <wp:anchor distT="0" distB="0" distL="114300" distR="114300" simplePos="0" relativeHeight="251661312" behindDoc="0" locked="0" layoutInCell="1" allowOverlap="1" wp14:anchorId="150F609E" wp14:editId="09FA3AE2">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BABBF5"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0A756" w14:textId="77777777" w:rsidR="00144559" w:rsidRDefault="00144559" w:rsidP="00324744">
      <w:pPr>
        <w:spacing w:after="0" w:line="240" w:lineRule="auto"/>
      </w:pPr>
      <w:r>
        <w:separator/>
      </w:r>
    </w:p>
  </w:footnote>
  <w:footnote w:type="continuationSeparator" w:id="0">
    <w:p w14:paraId="51F8D515" w14:textId="77777777" w:rsidR="00144559" w:rsidRDefault="00144559" w:rsidP="00324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79459" w14:textId="77777777" w:rsidR="00144559" w:rsidRDefault="00144559">
    <w:pPr>
      <w:pStyle w:val="Header"/>
    </w:pPr>
    <w:r>
      <w:rPr>
        <w:noProof/>
      </w:rPr>
      <w:drawing>
        <wp:anchor distT="0" distB="0" distL="114300" distR="114300" simplePos="0" relativeHeight="251663360" behindDoc="0" locked="0" layoutInCell="1" allowOverlap="1" wp14:anchorId="1089187B" wp14:editId="767CDDFA">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F5CC1F9" wp14:editId="148A3491">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100D07"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50E5E"/>
    <w:multiLevelType w:val="hybridMultilevel"/>
    <w:tmpl w:val="1BA6FD6C"/>
    <w:lvl w:ilvl="0" w:tplc="AD08BECA">
      <w:start w:val="1"/>
      <w:numFmt w:val="bullet"/>
      <w:lvlText w:val="•"/>
      <w:lvlJc w:val="left"/>
      <w:pPr>
        <w:tabs>
          <w:tab w:val="num" w:pos="720"/>
        </w:tabs>
        <w:ind w:left="720" w:hanging="360"/>
      </w:pPr>
      <w:rPr>
        <w:rFonts w:ascii="Arial"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1EDC2A22">
      <w:start w:val="1"/>
      <w:numFmt w:val="bullet"/>
      <w:lvlText w:val="•"/>
      <w:lvlJc w:val="left"/>
      <w:pPr>
        <w:tabs>
          <w:tab w:val="num" w:pos="2160"/>
        </w:tabs>
        <w:ind w:left="2160" w:hanging="360"/>
      </w:pPr>
      <w:rPr>
        <w:rFonts w:ascii="Arial" w:hAnsi="Arial" w:hint="default"/>
      </w:rPr>
    </w:lvl>
    <w:lvl w:ilvl="3" w:tplc="D0BA2A04">
      <w:start w:val="1196"/>
      <w:numFmt w:val="bullet"/>
      <w:lvlText w:val="–"/>
      <w:lvlJc w:val="left"/>
      <w:pPr>
        <w:tabs>
          <w:tab w:val="num" w:pos="2880"/>
        </w:tabs>
        <w:ind w:left="2880" w:hanging="360"/>
      </w:pPr>
      <w:rPr>
        <w:rFonts w:ascii="Arial" w:hAnsi="Arial" w:hint="default"/>
      </w:rPr>
    </w:lvl>
    <w:lvl w:ilvl="4" w:tplc="67A49004" w:tentative="1">
      <w:start w:val="1"/>
      <w:numFmt w:val="bullet"/>
      <w:lvlText w:val="•"/>
      <w:lvlJc w:val="left"/>
      <w:pPr>
        <w:tabs>
          <w:tab w:val="num" w:pos="3600"/>
        </w:tabs>
        <w:ind w:left="3600" w:hanging="360"/>
      </w:pPr>
      <w:rPr>
        <w:rFonts w:ascii="Arial" w:hAnsi="Arial" w:hint="default"/>
      </w:rPr>
    </w:lvl>
    <w:lvl w:ilvl="5" w:tplc="5E22D1F4" w:tentative="1">
      <w:start w:val="1"/>
      <w:numFmt w:val="bullet"/>
      <w:lvlText w:val="•"/>
      <w:lvlJc w:val="left"/>
      <w:pPr>
        <w:tabs>
          <w:tab w:val="num" w:pos="4320"/>
        </w:tabs>
        <w:ind w:left="4320" w:hanging="360"/>
      </w:pPr>
      <w:rPr>
        <w:rFonts w:ascii="Arial" w:hAnsi="Arial" w:hint="default"/>
      </w:rPr>
    </w:lvl>
    <w:lvl w:ilvl="6" w:tplc="034CD602" w:tentative="1">
      <w:start w:val="1"/>
      <w:numFmt w:val="bullet"/>
      <w:lvlText w:val="•"/>
      <w:lvlJc w:val="left"/>
      <w:pPr>
        <w:tabs>
          <w:tab w:val="num" w:pos="5040"/>
        </w:tabs>
        <w:ind w:left="5040" w:hanging="360"/>
      </w:pPr>
      <w:rPr>
        <w:rFonts w:ascii="Arial" w:hAnsi="Arial" w:hint="default"/>
      </w:rPr>
    </w:lvl>
    <w:lvl w:ilvl="7" w:tplc="B118805E" w:tentative="1">
      <w:start w:val="1"/>
      <w:numFmt w:val="bullet"/>
      <w:lvlText w:val="•"/>
      <w:lvlJc w:val="left"/>
      <w:pPr>
        <w:tabs>
          <w:tab w:val="num" w:pos="5760"/>
        </w:tabs>
        <w:ind w:left="5760" w:hanging="360"/>
      </w:pPr>
      <w:rPr>
        <w:rFonts w:ascii="Arial" w:hAnsi="Arial" w:hint="default"/>
      </w:rPr>
    </w:lvl>
    <w:lvl w:ilvl="8" w:tplc="2026BAFA" w:tentative="1">
      <w:start w:val="1"/>
      <w:numFmt w:val="bullet"/>
      <w:lvlText w:val="•"/>
      <w:lvlJc w:val="left"/>
      <w:pPr>
        <w:tabs>
          <w:tab w:val="num" w:pos="6480"/>
        </w:tabs>
        <w:ind w:left="6480" w:hanging="360"/>
      </w:pPr>
      <w:rPr>
        <w:rFonts w:ascii="Arial" w:hAnsi="Arial" w:hint="default"/>
      </w:rPr>
    </w:lvl>
  </w:abstractNum>
  <w:abstractNum w:abstractNumId="1">
    <w:nsid w:val="1F1F1E3F"/>
    <w:multiLevelType w:val="hybridMultilevel"/>
    <w:tmpl w:val="8F589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891537"/>
    <w:multiLevelType w:val="hybridMultilevel"/>
    <w:tmpl w:val="6478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A0F0849"/>
    <w:multiLevelType w:val="hybridMultilevel"/>
    <w:tmpl w:val="196EC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055612"/>
    <w:multiLevelType w:val="hybridMultilevel"/>
    <w:tmpl w:val="1B446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50E352DD"/>
    <w:multiLevelType w:val="hybridMultilevel"/>
    <w:tmpl w:val="3C969B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84809A5"/>
    <w:multiLevelType w:val="hybridMultilevel"/>
    <w:tmpl w:val="557CF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0B3447"/>
    <w:multiLevelType w:val="hybridMultilevel"/>
    <w:tmpl w:val="A88C92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59AB37C1"/>
    <w:multiLevelType w:val="hybridMultilevel"/>
    <w:tmpl w:val="31B8A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3C50AA7"/>
    <w:multiLevelType w:val="hybridMultilevel"/>
    <w:tmpl w:val="A9BAB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4F23CB5"/>
    <w:multiLevelType w:val="hybridMultilevel"/>
    <w:tmpl w:val="249E0FC6"/>
    <w:lvl w:ilvl="0" w:tplc="9820AE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9BC67DB"/>
    <w:multiLevelType w:val="hybridMultilevel"/>
    <w:tmpl w:val="4A2028B2"/>
    <w:lvl w:ilvl="0" w:tplc="521C6C92">
      <w:start w:val="1"/>
      <w:numFmt w:val="bullet"/>
      <w:lvlText w:val="–"/>
      <w:lvlJc w:val="left"/>
      <w:pPr>
        <w:tabs>
          <w:tab w:val="num" w:pos="720"/>
        </w:tabs>
        <w:ind w:left="720" w:hanging="360"/>
      </w:pPr>
      <w:rPr>
        <w:rFonts w:ascii="Arial"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7AAA54">
      <w:start w:val="1504"/>
      <w:numFmt w:val="bullet"/>
      <w:lvlText w:val="–"/>
      <w:lvlJc w:val="left"/>
      <w:pPr>
        <w:tabs>
          <w:tab w:val="num" w:pos="2160"/>
        </w:tabs>
        <w:ind w:left="2160" w:hanging="360"/>
      </w:pPr>
      <w:rPr>
        <w:rFonts w:ascii="Arial" w:hAnsi="Arial" w:hint="default"/>
      </w:rPr>
    </w:lvl>
    <w:lvl w:ilvl="3" w:tplc="E078F23C">
      <w:start w:val="1945"/>
      <w:numFmt w:val="bullet"/>
      <w:lvlText w:val="–"/>
      <w:lvlJc w:val="left"/>
      <w:pPr>
        <w:tabs>
          <w:tab w:val="num" w:pos="2880"/>
        </w:tabs>
        <w:ind w:left="2880" w:hanging="360"/>
      </w:pPr>
      <w:rPr>
        <w:rFonts w:ascii="Arial" w:hAnsi="Arial" w:hint="default"/>
      </w:rPr>
    </w:lvl>
    <w:lvl w:ilvl="4" w:tplc="A6DCCB4A" w:tentative="1">
      <w:start w:val="1"/>
      <w:numFmt w:val="bullet"/>
      <w:lvlText w:val="–"/>
      <w:lvlJc w:val="left"/>
      <w:pPr>
        <w:tabs>
          <w:tab w:val="num" w:pos="3600"/>
        </w:tabs>
        <w:ind w:left="3600" w:hanging="360"/>
      </w:pPr>
      <w:rPr>
        <w:rFonts w:ascii="Arial" w:hAnsi="Arial" w:hint="default"/>
      </w:rPr>
    </w:lvl>
    <w:lvl w:ilvl="5" w:tplc="517ED950" w:tentative="1">
      <w:start w:val="1"/>
      <w:numFmt w:val="bullet"/>
      <w:lvlText w:val="–"/>
      <w:lvlJc w:val="left"/>
      <w:pPr>
        <w:tabs>
          <w:tab w:val="num" w:pos="4320"/>
        </w:tabs>
        <w:ind w:left="4320" w:hanging="360"/>
      </w:pPr>
      <w:rPr>
        <w:rFonts w:ascii="Arial" w:hAnsi="Arial" w:hint="default"/>
      </w:rPr>
    </w:lvl>
    <w:lvl w:ilvl="6" w:tplc="6100B102" w:tentative="1">
      <w:start w:val="1"/>
      <w:numFmt w:val="bullet"/>
      <w:lvlText w:val="–"/>
      <w:lvlJc w:val="left"/>
      <w:pPr>
        <w:tabs>
          <w:tab w:val="num" w:pos="5040"/>
        </w:tabs>
        <w:ind w:left="5040" w:hanging="360"/>
      </w:pPr>
      <w:rPr>
        <w:rFonts w:ascii="Arial" w:hAnsi="Arial" w:hint="default"/>
      </w:rPr>
    </w:lvl>
    <w:lvl w:ilvl="7" w:tplc="33BE88D8" w:tentative="1">
      <w:start w:val="1"/>
      <w:numFmt w:val="bullet"/>
      <w:lvlText w:val="–"/>
      <w:lvlJc w:val="left"/>
      <w:pPr>
        <w:tabs>
          <w:tab w:val="num" w:pos="5760"/>
        </w:tabs>
        <w:ind w:left="5760" w:hanging="360"/>
      </w:pPr>
      <w:rPr>
        <w:rFonts w:ascii="Arial" w:hAnsi="Arial" w:hint="default"/>
      </w:rPr>
    </w:lvl>
    <w:lvl w:ilvl="8" w:tplc="52B69994" w:tentative="1">
      <w:start w:val="1"/>
      <w:numFmt w:val="bullet"/>
      <w:lvlText w:val="–"/>
      <w:lvlJc w:val="left"/>
      <w:pPr>
        <w:tabs>
          <w:tab w:val="num" w:pos="6480"/>
        </w:tabs>
        <w:ind w:left="6480" w:hanging="360"/>
      </w:pPr>
      <w:rPr>
        <w:rFonts w:ascii="Arial" w:hAnsi="Arial" w:hint="default"/>
      </w:rPr>
    </w:lvl>
  </w:abstractNum>
  <w:abstractNum w:abstractNumId="18">
    <w:nsid w:val="7A0858C7"/>
    <w:multiLevelType w:val="hybridMultilevel"/>
    <w:tmpl w:val="269455C8"/>
    <w:lvl w:ilvl="0" w:tplc="2E4A4812">
      <w:start w:val="1"/>
      <w:numFmt w:val="bullet"/>
      <w:lvlText w:val="–"/>
      <w:lvlJc w:val="left"/>
      <w:pPr>
        <w:tabs>
          <w:tab w:val="num" w:pos="720"/>
        </w:tabs>
        <w:ind w:left="720" w:hanging="360"/>
      </w:pPr>
      <w:rPr>
        <w:rFonts w:ascii="Arial" w:hAnsi="Arial" w:hint="default"/>
      </w:rPr>
    </w:lvl>
    <w:lvl w:ilvl="1" w:tplc="2CF2CC46">
      <w:start w:val="1"/>
      <w:numFmt w:val="bullet"/>
      <w:lvlText w:val="–"/>
      <w:lvlJc w:val="left"/>
      <w:pPr>
        <w:tabs>
          <w:tab w:val="num" w:pos="1440"/>
        </w:tabs>
        <w:ind w:left="1440" w:hanging="360"/>
      </w:pPr>
      <w:rPr>
        <w:rFonts w:ascii="Arial" w:hAnsi="Arial" w:hint="default"/>
      </w:rPr>
    </w:lvl>
    <w:lvl w:ilvl="2" w:tplc="4D728CB4" w:tentative="1">
      <w:start w:val="1"/>
      <w:numFmt w:val="bullet"/>
      <w:lvlText w:val="–"/>
      <w:lvlJc w:val="left"/>
      <w:pPr>
        <w:tabs>
          <w:tab w:val="num" w:pos="2160"/>
        </w:tabs>
        <w:ind w:left="2160" w:hanging="360"/>
      </w:pPr>
      <w:rPr>
        <w:rFonts w:ascii="Arial" w:hAnsi="Arial" w:hint="default"/>
      </w:rPr>
    </w:lvl>
    <w:lvl w:ilvl="3" w:tplc="61988F06" w:tentative="1">
      <w:start w:val="1"/>
      <w:numFmt w:val="bullet"/>
      <w:lvlText w:val="–"/>
      <w:lvlJc w:val="left"/>
      <w:pPr>
        <w:tabs>
          <w:tab w:val="num" w:pos="2880"/>
        </w:tabs>
        <w:ind w:left="2880" w:hanging="360"/>
      </w:pPr>
      <w:rPr>
        <w:rFonts w:ascii="Arial" w:hAnsi="Arial" w:hint="default"/>
      </w:rPr>
    </w:lvl>
    <w:lvl w:ilvl="4" w:tplc="702CA994" w:tentative="1">
      <w:start w:val="1"/>
      <w:numFmt w:val="bullet"/>
      <w:lvlText w:val="–"/>
      <w:lvlJc w:val="left"/>
      <w:pPr>
        <w:tabs>
          <w:tab w:val="num" w:pos="3600"/>
        </w:tabs>
        <w:ind w:left="3600" w:hanging="360"/>
      </w:pPr>
      <w:rPr>
        <w:rFonts w:ascii="Arial" w:hAnsi="Arial" w:hint="default"/>
      </w:rPr>
    </w:lvl>
    <w:lvl w:ilvl="5" w:tplc="2FB48084" w:tentative="1">
      <w:start w:val="1"/>
      <w:numFmt w:val="bullet"/>
      <w:lvlText w:val="–"/>
      <w:lvlJc w:val="left"/>
      <w:pPr>
        <w:tabs>
          <w:tab w:val="num" w:pos="4320"/>
        </w:tabs>
        <w:ind w:left="4320" w:hanging="360"/>
      </w:pPr>
      <w:rPr>
        <w:rFonts w:ascii="Arial" w:hAnsi="Arial" w:hint="default"/>
      </w:rPr>
    </w:lvl>
    <w:lvl w:ilvl="6" w:tplc="D96E0DBC" w:tentative="1">
      <w:start w:val="1"/>
      <w:numFmt w:val="bullet"/>
      <w:lvlText w:val="–"/>
      <w:lvlJc w:val="left"/>
      <w:pPr>
        <w:tabs>
          <w:tab w:val="num" w:pos="5040"/>
        </w:tabs>
        <w:ind w:left="5040" w:hanging="360"/>
      </w:pPr>
      <w:rPr>
        <w:rFonts w:ascii="Arial" w:hAnsi="Arial" w:hint="default"/>
      </w:rPr>
    </w:lvl>
    <w:lvl w:ilvl="7" w:tplc="35A452DA" w:tentative="1">
      <w:start w:val="1"/>
      <w:numFmt w:val="bullet"/>
      <w:lvlText w:val="–"/>
      <w:lvlJc w:val="left"/>
      <w:pPr>
        <w:tabs>
          <w:tab w:val="num" w:pos="5760"/>
        </w:tabs>
        <w:ind w:left="5760" w:hanging="360"/>
      </w:pPr>
      <w:rPr>
        <w:rFonts w:ascii="Arial" w:hAnsi="Arial" w:hint="default"/>
      </w:rPr>
    </w:lvl>
    <w:lvl w:ilvl="8" w:tplc="EE1C5096" w:tentative="1">
      <w:start w:val="1"/>
      <w:numFmt w:val="bullet"/>
      <w:lvlText w:val="–"/>
      <w:lvlJc w:val="left"/>
      <w:pPr>
        <w:tabs>
          <w:tab w:val="num" w:pos="6480"/>
        </w:tabs>
        <w:ind w:left="6480" w:hanging="360"/>
      </w:pPr>
      <w:rPr>
        <w:rFonts w:ascii="Arial" w:hAnsi="Arial" w:hint="default"/>
      </w:rPr>
    </w:lvl>
  </w:abstractNum>
  <w:abstractNum w:abstractNumId="19">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3"/>
  </w:num>
  <w:num w:numId="3">
    <w:abstractNumId w:val="12"/>
  </w:num>
  <w:num w:numId="4">
    <w:abstractNumId w:val="7"/>
  </w:num>
  <w:num w:numId="5">
    <w:abstractNumId w:val="19"/>
  </w:num>
  <w:num w:numId="6">
    <w:abstractNumId w:val="16"/>
  </w:num>
  <w:num w:numId="7">
    <w:abstractNumId w:val="4"/>
  </w:num>
  <w:num w:numId="8">
    <w:abstractNumId w:val="8"/>
  </w:num>
  <w:num w:numId="9">
    <w:abstractNumId w:val="0"/>
  </w:num>
  <w:num w:numId="10">
    <w:abstractNumId w:val="17"/>
  </w:num>
  <w:num w:numId="11">
    <w:abstractNumId w:val="2"/>
  </w:num>
  <w:num w:numId="12">
    <w:abstractNumId w:val="5"/>
  </w:num>
  <w:num w:numId="13">
    <w:abstractNumId w:val="14"/>
  </w:num>
  <w:num w:numId="14">
    <w:abstractNumId w:val="11"/>
  </w:num>
  <w:num w:numId="15">
    <w:abstractNumId w:val="6"/>
  </w:num>
  <w:num w:numId="16">
    <w:abstractNumId w:val="10"/>
  </w:num>
  <w:num w:numId="17">
    <w:abstractNumId w:val="1"/>
  </w:num>
  <w:num w:numId="18">
    <w:abstractNumId w:val="9"/>
  </w:num>
  <w:num w:numId="19">
    <w:abstractNumId w:val="18"/>
  </w:num>
  <w:num w:numId="20">
    <w:abstractNumId w:val="15"/>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DB"/>
    <w:rsid w:val="0000140B"/>
    <w:rsid w:val="00002D9D"/>
    <w:rsid w:val="0000467E"/>
    <w:rsid w:val="00006ED1"/>
    <w:rsid w:val="0002555E"/>
    <w:rsid w:val="000324B1"/>
    <w:rsid w:val="0003340D"/>
    <w:rsid w:val="00050A89"/>
    <w:rsid w:val="000611C6"/>
    <w:rsid w:val="000716B6"/>
    <w:rsid w:val="00093D75"/>
    <w:rsid w:val="000A1AD1"/>
    <w:rsid w:val="000B6D8B"/>
    <w:rsid w:val="000C22B4"/>
    <w:rsid w:val="000C3F89"/>
    <w:rsid w:val="000E3E26"/>
    <w:rsid w:val="00122449"/>
    <w:rsid w:val="00125B61"/>
    <w:rsid w:val="00144559"/>
    <w:rsid w:val="00144E00"/>
    <w:rsid w:val="00147035"/>
    <w:rsid w:val="00156FD9"/>
    <w:rsid w:val="00162EFC"/>
    <w:rsid w:val="00176605"/>
    <w:rsid w:val="00184F44"/>
    <w:rsid w:val="00195C86"/>
    <w:rsid w:val="001A626D"/>
    <w:rsid w:val="001B1693"/>
    <w:rsid w:val="001F5300"/>
    <w:rsid w:val="00210A38"/>
    <w:rsid w:val="00213A6F"/>
    <w:rsid w:val="002247C6"/>
    <w:rsid w:val="00226D34"/>
    <w:rsid w:val="002337A2"/>
    <w:rsid w:val="002365D1"/>
    <w:rsid w:val="00263397"/>
    <w:rsid w:val="00271FE1"/>
    <w:rsid w:val="00281C02"/>
    <w:rsid w:val="00286547"/>
    <w:rsid w:val="0029036C"/>
    <w:rsid w:val="002A278D"/>
    <w:rsid w:val="002F448E"/>
    <w:rsid w:val="002F4667"/>
    <w:rsid w:val="0030100D"/>
    <w:rsid w:val="00301ECF"/>
    <w:rsid w:val="003036C4"/>
    <w:rsid w:val="00310A64"/>
    <w:rsid w:val="00313C4B"/>
    <w:rsid w:val="00314767"/>
    <w:rsid w:val="003201A4"/>
    <w:rsid w:val="00323631"/>
    <w:rsid w:val="00324744"/>
    <w:rsid w:val="003463C5"/>
    <w:rsid w:val="00354BA9"/>
    <w:rsid w:val="00385751"/>
    <w:rsid w:val="00390C83"/>
    <w:rsid w:val="00395235"/>
    <w:rsid w:val="003A32EA"/>
    <w:rsid w:val="003B7E16"/>
    <w:rsid w:val="003D62CE"/>
    <w:rsid w:val="00407C41"/>
    <w:rsid w:val="004100D6"/>
    <w:rsid w:val="004105D4"/>
    <w:rsid w:val="00413153"/>
    <w:rsid w:val="0042112E"/>
    <w:rsid w:val="00426807"/>
    <w:rsid w:val="00427CEE"/>
    <w:rsid w:val="0043054F"/>
    <w:rsid w:val="004478E7"/>
    <w:rsid w:val="0045474C"/>
    <w:rsid w:val="0046331B"/>
    <w:rsid w:val="00470388"/>
    <w:rsid w:val="00472B9E"/>
    <w:rsid w:val="004B4891"/>
    <w:rsid w:val="004D23D6"/>
    <w:rsid w:val="004F3362"/>
    <w:rsid w:val="00503425"/>
    <w:rsid w:val="0051349C"/>
    <w:rsid w:val="00516D8E"/>
    <w:rsid w:val="00517F6F"/>
    <w:rsid w:val="005218C8"/>
    <w:rsid w:val="00540C19"/>
    <w:rsid w:val="00540EA3"/>
    <w:rsid w:val="0055298E"/>
    <w:rsid w:val="00571861"/>
    <w:rsid w:val="0059234E"/>
    <w:rsid w:val="005A1776"/>
    <w:rsid w:val="005A6B14"/>
    <w:rsid w:val="005B4031"/>
    <w:rsid w:val="005C15DD"/>
    <w:rsid w:val="005D2CB3"/>
    <w:rsid w:val="005D4EDB"/>
    <w:rsid w:val="005F53A2"/>
    <w:rsid w:val="00602977"/>
    <w:rsid w:val="006514E4"/>
    <w:rsid w:val="00667338"/>
    <w:rsid w:val="006718CF"/>
    <w:rsid w:val="006725E8"/>
    <w:rsid w:val="0068210E"/>
    <w:rsid w:val="006A6B13"/>
    <w:rsid w:val="006B18D0"/>
    <w:rsid w:val="006B5363"/>
    <w:rsid w:val="006C66CA"/>
    <w:rsid w:val="006F3657"/>
    <w:rsid w:val="00706C75"/>
    <w:rsid w:val="007204AB"/>
    <w:rsid w:val="00722970"/>
    <w:rsid w:val="007243D3"/>
    <w:rsid w:val="00734A65"/>
    <w:rsid w:val="00743229"/>
    <w:rsid w:val="007521F1"/>
    <w:rsid w:val="007715F3"/>
    <w:rsid w:val="00771B44"/>
    <w:rsid w:val="007836E3"/>
    <w:rsid w:val="007855B1"/>
    <w:rsid w:val="007A56DB"/>
    <w:rsid w:val="007A7612"/>
    <w:rsid w:val="007D22EC"/>
    <w:rsid w:val="007D4F26"/>
    <w:rsid w:val="007D796E"/>
    <w:rsid w:val="007E1FC2"/>
    <w:rsid w:val="00805831"/>
    <w:rsid w:val="00807258"/>
    <w:rsid w:val="0081192C"/>
    <w:rsid w:val="00812D6A"/>
    <w:rsid w:val="00813A56"/>
    <w:rsid w:val="0082322E"/>
    <w:rsid w:val="00833E9C"/>
    <w:rsid w:val="00842FC9"/>
    <w:rsid w:val="00843613"/>
    <w:rsid w:val="00853AEB"/>
    <w:rsid w:val="008553DA"/>
    <w:rsid w:val="00864211"/>
    <w:rsid w:val="00874C46"/>
    <w:rsid w:val="0087607F"/>
    <w:rsid w:val="00876BE6"/>
    <w:rsid w:val="00886E23"/>
    <w:rsid w:val="008932EE"/>
    <w:rsid w:val="00897E29"/>
    <w:rsid w:val="008B14D0"/>
    <w:rsid w:val="008B5223"/>
    <w:rsid w:val="008C078A"/>
    <w:rsid w:val="008E1471"/>
    <w:rsid w:val="008F05D1"/>
    <w:rsid w:val="009112E5"/>
    <w:rsid w:val="00922B62"/>
    <w:rsid w:val="00931768"/>
    <w:rsid w:val="009401C4"/>
    <w:rsid w:val="0095319A"/>
    <w:rsid w:val="0097080A"/>
    <w:rsid w:val="00972CE9"/>
    <w:rsid w:val="00977AD7"/>
    <w:rsid w:val="00977B79"/>
    <w:rsid w:val="00983C02"/>
    <w:rsid w:val="009B02B9"/>
    <w:rsid w:val="009C3AAE"/>
    <w:rsid w:val="009D00FC"/>
    <w:rsid w:val="009D38A3"/>
    <w:rsid w:val="009E485B"/>
    <w:rsid w:val="009E6FF9"/>
    <w:rsid w:val="009F736D"/>
    <w:rsid w:val="009F7831"/>
    <w:rsid w:val="00A00EC8"/>
    <w:rsid w:val="00A30CDA"/>
    <w:rsid w:val="00A3623B"/>
    <w:rsid w:val="00A532AC"/>
    <w:rsid w:val="00A54F7F"/>
    <w:rsid w:val="00A82A57"/>
    <w:rsid w:val="00A96715"/>
    <w:rsid w:val="00AA7EE6"/>
    <w:rsid w:val="00AB53E3"/>
    <w:rsid w:val="00AB5B54"/>
    <w:rsid w:val="00AB63DE"/>
    <w:rsid w:val="00AB7DEC"/>
    <w:rsid w:val="00AC7EC6"/>
    <w:rsid w:val="00AE5674"/>
    <w:rsid w:val="00B11FE6"/>
    <w:rsid w:val="00B2186D"/>
    <w:rsid w:val="00B469E1"/>
    <w:rsid w:val="00B47489"/>
    <w:rsid w:val="00B542B2"/>
    <w:rsid w:val="00B67BC9"/>
    <w:rsid w:val="00B81D2E"/>
    <w:rsid w:val="00B83425"/>
    <w:rsid w:val="00B87957"/>
    <w:rsid w:val="00BB1856"/>
    <w:rsid w:val="00BB497B"/>
    <w:rsid w:val="00BC3CAC"/>
    <w:rsid w:val="00BC6C45"/>
    <w:rsid w:val="00BD0A45"/>
    <w:rsid w:val="00BD3F0A"/>
    <w:rsid w:val="00BD6281"/>
    <w:rsid w:val="00BD73B4"/>
    <w:rsid w:val="00BF44CC"/>
    <w:rsid w:val="00C01CAE"/>
    <w:rsid w:val="00C06409"/>
    <w:rsid w:val="00C12156"/>
    <w:rsid w:val="00C21D09"/>
    <w:rsid w:val="00C254D3"/>
    <w:rsid w:val="00C30FB9"/>
    <w:rsid w:val="00C336A5"/>
    <w:rsid w:val="00C34211"/>
    <w:rsid w:val="00C408DE"/>
    <w:rsid w:val="00C44AEA"/>
    <w:rsid w:val="00C44CF7"/>
    <w:rsid w:val="00C4790B"/>
    <w:rsid w:val="00C622A8"/>
    <w:rsid w:val="00C70976"/>
    <w:rsid w:val="00C85D87"/>
    <w:rsid w:val="00C8672A"/>
    <w:rsid w:val="00CA2DFF"/>
    <w:rsid w:val="00CB2601"/>
    <w:rsid w:val="00CB7BBF"/>
    <w:rsid w:val="00CF035F"/>
    <w:rsid w:val="00D15204"/>
    <w:rsid w:val="00D152AE"/>
    <w:rsid w:val="00D213D8"/>
    <w:rsid w:val="00D2202F"/>
    <w:rsid w:val="00D3001F"/>
    <w:rsid w:val="00D3243F"/>
    <w:rsid w:val="00D3298B"/>
    <w:rsid w:val="00D348F5"/>
    <w:rsid w:val="00D36766"/>
    <w:rsid w:val="00D40683"/>
    <w:rsid w:val="00D552A2"/>
    <w:rsid w:val="00D66C7E"/>
    <w:rsid w:val="00D84FB2"/>
    <w:rsid w:val="00D877EF"/>
    <w:rsid w:val="00D93896"/>
    <w:rsid w:val="00DA022C"/>
    <w:rsid w:val="00DA6D80"/>
    <w:rsid w:val="00DB144C"/>
    <w:rsid w:val="00DB75DC"/>
    <w:rsid w:val="00DE4CEA"/>
    <w:rsid w:val="00DF0523"/>
    <w:rsid w:val="00E104BB"/>
    <w:rsid w:val="00E128AD"/>
    <w:rsid w:val="00E3270D"/>
    <w:rsid w:val="00E365C3"/>
    <w:rsid w:val="00E472C6"/>
    <w:rsid w:val="00E54328"/>
    <w:rsid w:val="00E5688F"/>
    <w:rsid w:val="00E603FE"/>
    <w:rsid w:val="00E64059"/>
    <w:rsid w:val="00E72D46"/>
    <w:rsid w:val="00E74E3C"/>
    <w:rsid w:val="00E9517A"/>
    <w:rsid w:val="00E960BE"/>
    <w:rsid w:val="00EB32C8"/>
    <w:rsid w:val="00EC0B19"/>
    <w:rsid w:val="00ED094A"/>
    <w:rsid w:val="00ED342B"/>
    <w:rsid w:val="00EE5923"/>
    <w:rsid w:val="00EF2188"/>
    <w:rsid w:val="00EF2B03"/>
    <w:rsid w:val="00F146A4"/>
    <w:rsid w:val="00F478AE"/>
    <w:rsid w:val="00F72FAC"/>
    <w:rsid w:val="00F83D67"/>
    <w:rsid w:val="00F9391E"/>
    <w:rsid w:val="00F95876"/>
    <w:rsid w:val="00FA11DE"/>
    <w:rsid w:val="00FA3F4F"/>
    <w:rsid w:val="00FA41AC"/>
    <w:rsid w:val="00FB04DB"/>
    <w:rsid w:val="00FB1FA8"/>
    <w:rsid w:val="00FB39C0"/>
    <w:rsid w:val="00FB6AED"/>
    <w:rsid w:val="54E15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55C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paragraph" w:styleId="Revision">
    <w:name w:val="Revision"/>
    <w:hidden/>
    <w:uiPriority w:val="99"/>
    <w:semiHidden/>
    <w:rsid w:val="009F736D"/>
    <w:pPr>
      <w:spacing w:after="0" w:line="240" w:lineRule="auto"/>
    </w:pPr>
    <w:rPr>
      <w:rFonts w:ascii="Arial" w:hAnsi="Arial"/>
    </w:rPr>
  </w:style>
  <w:style w:type="character" w:styleId="FollowedHyperlink">
    <w:name w:val="FollowedHyperlink"/>
    <w:basedOn w:val="DefaultParagraphFont"/>
    <w:uiPriority w:val="99"/>
    <w:semiHidden/>
    <w:unhideWhenUsed/>
    <w:rsid w:val="0043054F"/>
    <w:rPr>
      <w:color w:val="D2232A"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paragraph" w:styleId="Revision">
    <w:name w:val="Revision"/>
    <w:hidden/>
    <w:uiPriority w:val="99"/>
    <w:semiHidden/>
    <w:rsid w:val="009F736D"/>
    <w:pPr>
      <w:spacing w:after="0" w:line="240" w:lineRule="auto"/>
    </w:pPr>
    <w:rPr>
      <w:rFonts w:ascii="Arial" w:hAnsi="Arial"/>
    </w:rPr>
  </w:style>
  <w:style w:type="character" w:styleId="FollowedHyperlink">
    <w:name w:val="FollowedHyperlink"/>
    <w:basedOn w:val="DefaultParagraphFont"/>
    <w:uiPriority w:val="99"/>
    <w:semiHidden/>
    <w:unhideWhenUsed/>
    <w:rsid w:val="0043054F"/>
    <w:rPr>
      <w:color w:val="D2232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05838301">
      <w:bodyDiv w:val="1"/>
      <w:marLeft w:val="0"/>
      <w:marRight w:val="0"/>
      <w:marTop w:val="0"/>
      <w:marBottom w:val="0"/>
      <w:divBdr>
        <w:top w:val="none" w:sz="0" w:space="0" w:color="auto"/>
        <w:left w:val="none" w:sz="0" w:space="0" w:color="auto"/>
        <w:bottom w:val="none" w:sz="0" w:space="0" w:color="auto"/>
        <w:right w:val="none" w:sz="0" w:space="0" w:color="auto"/>
      </w:divBdr>
      <w:divsChild>
        <w:div w:id="1238829567">
          <w:marLeft w:val="1166"/>
          <w:marRight w:val="0"/>
          <w:marTop w:val="67"/>
          <w:marBottom w:val="0"/>
          <w:divBdr>
            <w:top w:val="none" w:sz="0" w:space="0" w:color="auto"/>
            <w:left w:val="none" w:sz="0" w:space="0" w:color="auto"/>
            <w:bottom w:val="none" w:sz="0" w:space="0" w:color="auto"/>
            <w:right w:val="none" w:sz="0" w:space="0" w:color="auto"/>
          </w:divBdr>
        </w:div>
        <w:div w:id="1126970513">
          <w:marLeft w:val="1166"/>
          <w:marRight w:val="0"/>
          <w:marTop w:val="67"/>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849489076">
      <w:bodyDiv w:val="1"/>
      <w:marLeft w:val="0"/>
      <w:marRight w:val="0"/>
      <w:marTop w:val="0"/>
      <w:marBottom w:val="0"/>
      <w:divBdr>
        <w:top w:val="none" w:sz="0" w:space="0" w:color="auto"/>
        <w:left w:val="none" w:sz="0" w:space="0" w:color="auto"/>
        <w:bottom w:val="none" w:sz="0" w:space="0" w:color="auto"/>
        <w:right w:val="none" w:sz="0" w:space="0" w:color="auto"/>
      </w:divBdr>
    </w:div>
    <w:div w:id="1005203045">
      <w:bodyDiv w:val="1"/>
      <w:marLeft w:val="0"/>
      <w:marRight w:val="0"/>
      <w:marTop w:val="0"/>
      <w:marBottom w:val="0"/>
      <w:divBdr>
        <w:top w:val="none" w:sz="0" w:space="0" w:color="auto"/>
        <w:left w:val="none" w:sz="0" w:space="0" w:color="auto"/>
        <w:bottom w:val="none" w:sz="0" w:space="0" w:color="auto"/>
        <w:right w:val="none" w:sz="0" w:space="0" w:color="auto"/>
      </w:divBdr>
    </w:div>
    <w:div w:id="1033270299">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165240555">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asgovernance.co.uk/0665" TargetMode="External"/><Relationship Id="rId18" Type="http://schemas.openxmlformats.org/officeDocument/2006/relationships/hyperlink" Target="mailto:Kirsty.Dudley@eonenergy.com" TargetMode="External"/><Relationship Id="rId26" Type="http://schemas.openxmlformats.org/officeDocument/2006/relationships/hyperlink" Target="mailto:uklink@xoserve.com" TargetMode="External"/><Relationship Id="rId3" Type="http://schemas.openxmlformats.org/officeDocument/2006/relationships/customXml" Target="../customXml/item3.xml"/><Relationship Id="rId21" Type="http://schemas.openxmlformats.org/officeDocument/2006/relationships/hyperlink" Target="mailto:David.Addison@xoserve.com" TargetMode="External"/><Relationship Id="rId34" Type="http://schemas.openxmlformats.org/officeDocument/2006/relationships/glossaryDocument" Target="glossary/document.xml"/><Relationship Id="rId7" Type="http://schemas.microsoft.com/office/2007/relationships/stylesWithEffects" Target="stylesWithEffects.xml"/><Relationship Id="rId12" Type="http://schemas.openxmlformats.org/officeDocument/2006/relationships/hyperlink" Target="mailto:David.addison@xoserve.com" TargetMode="External"/><Relationship Id="rId17" Type="http://schemas.openxmlformats.org/officeDocument/2006/relationships/hyperlink" Target="mailto:uklink@xoserve.com" TargetMode="External"/><Relationship Id="rId25" Type="http://schemas.openxmlformats.org/officeDocument/2006/relationships/hyperlink" Target="http://www.gasgovernance.co.uk/0665"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PowerPoint_Presentation1.pptx"/><Relationship Id="rId20" Type="http://schemas.openxmlformats.org/officeDocument/2006/relationships/hyperlink" Target="mailto:Alison.neild@gazprom-energy.com" TargetMode="External"/><Relationship Id="rId29" Type="http://schemas.openxmlformats.org/officeDocument/2006/relationships/hyperlink" Target="mailto:Louise.hellyer@totalgp.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oleObject" Target="embeddings/oleObject1.bin"/><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image" Target="media/image2.emf"/><Relationship Id="rId28" Type="http://schemas.openxmlformats.org/officeDocument/2006/relationships/hyperlink" Target="mailto:Richard.Pomroy@wwutilities.co.uk" TargetMode="External"/><Relationship Id="rId10" Type="http://schemas.openxmlformats.org/officeDocument/2006/relationships/footnotes" Target="footnotes.xml"/><Relationship Id="rId19" Type="http://schemas.openxmlformats.org/officeDocument/2006/relationships/hyperlink" Target="mailto:Richard.Pomroy@wwutilities.co.uk"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ox.xoserve.portfoliooffice@xoserve.com" TargetMode="External"/><Relationship Id="rId22" Type="http://schemas.openxmlformats.org/officeDocument/2006/relationships/hyperlink" Target="https://www.xoserve.com/media/3069/xrn4871-pdf.pdf" TargetMode="External"/><Relationship Id="rId27" Type="http://schemas.openxmlformats.org/officeDocument/2006/relationships/hyperlink" Target="mailto:Kirsty.Dudley@eonenergy.com" TargetMode="External"/><Relationship Id="rId30" Type="http://schemas.openxmlformats.org/officeDocument/2006/relationships/hyperlink" Target="mailto:Megan.coventry@sse.com"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14:paraId="730F1B4E" w14:textId="77777777"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C2"/>
    <w:rsid w:val="000C674E"/>
    <w:rsid w:val="00102570"/>
    <w:rsid w:val="00107BC2"/>
    <w:rsid w:val="001A62E2"/>
    <w:rsid w:val="002B7A02"/>
    <w:rsid w:val="004C6CE6"/>
    <w:rsid w:val="004D4DB2"/>
    <w:rsid w:val="005101DF"/>
    <w:rsid w:val="00604049"/>
    <w:rsid w:val="0060479E"/>
    <w:rsid w:val="00610A29"/>
    <w:rsid w:val="00824948"/>
    <w:rsid w:val="008742AB"/>
    <w:rsid w:val="009E4EC9"/>
    <w:rsid w:val="00AB6840"/>
    <w:rsid w:val="00AB6C8E"/>
    <w:rsid w:val="00AB727C"/>
    <w:rsid w:val="00B570A7"/>
    <w:rsid w:val="00BD42C5"/>
    <w:rsid w:val="00CC3E0B"/>
    <w:rsid w:val="00E4046F"/>
    <w:rsid w:val="00F42335"/>
    <w:rsid w:val="00F75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30F1B4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3" ma:contentTypeDescription="Create a new document." ma:contentTypeScope="" ma:versionID="d661553a71160c7a03a209b7eda698d1">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c6a24df47f8234dc1148654f4302a77d"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FD1E4-E801-45E3-8622-5705A3614C6C}">
  <ds:schemaRefs>
    <ds:schemaRef ds:uri="http://purl.org/dc/elements/1.1/"/>
    <ds:schemaRef ds:uri="http://purl.org/dc/terms/"/>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http://www.w3.org/XML/1998/namespace"/>
    <ds:schemaRef ds:uri="64e0fceb-84a8-442e-b1e6-39fc5bdeafdf"/>
    <ds:schemaRef ds:uri="a8d00b61-02e3-4ab5-b77b-0ca9e0a046b4"/>
    <ds:schemaRef ds:uri="http://schemas.microsoft.com/office/2006/metadata/properties"/>
  </ds:schemaRefs>
</ds:datastoreItem>
</file>

<file path=customXml/itemProps2.xml><?xml version="1.0" encoding="utf-8"?>
<ds:datastoreItem xmlns:ds="http://schemas.openxmlformats.org/officeDocument/2006/customXml" ds:itemID="{0CF92123-CA88-4A26-9D2B-3315AAA46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4.xml><?xml version="1.0" encoding="utf-8"?>
<ds:datastoreItem xmlns:ds="http://schemas.openxmlformats.org/officeDocument/2006/customXml" ds:itemID="{2EB1C731-F32C-48F3-AF2A-98AFAF0FF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7154</Words>
  <Characters>40783</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47842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2</cp:revision>
  <cp:lastPrinted>2019-04-15T15:23:00Z</cp:lastPrinted>
  <dcterms:created xsi:type="dcterms:W3CDTF">2019-06-03T17:43:00Z</dcterms:created>
  <dcterms:modified xsi:type="dcterms:W3CDTF">2019-06-03T17:43:00Z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dlc_DocIdItemGuid">
    <vt:lpwstr>5c273d20-f062-4111-a32b-ba6c16a9ba8c</vt:lpwstr>
  </property>
  <property fmtid="{D5CDD505-2E9C-101B-9397-08002B2CF9AE}" pid="4" name="AuthorIds_UIVersion_1024">
    <vt:lpwstr>131</vt:lpwstr>
  </property>
  <property fmtid="{D5CDD505-2E9C-101B-9397-08002B2CF9AE}" pid="5" name="AuthorIds_UIVersion_3584">
    <vt:lpwstr>98</vt:lpwstr>
  </property>
  <property fmtid="{D5CDD505-2E9C-101B-9397-08002B2CF9AE}" pid="6" name="AuthorIds_UIVersion_512">
    <vt:lpwstr>98</vt:lpwstr>
  </property>
  <property fmtid="{D5CDD505-2E9C-101B-9397-08002B2CF9AE}" pid="7" name="AuthorIds_UIVersion_1536">
    <vt:lpwstr>98</vt:lpwstr>
  </property>
  <property fmtid="{D5CDD505-2E9C-101B-9397-08002B2CF9AE}" pid="8" name="_AdHocReviewCycleID">
    <vt:i4>311656052</vt:i4>
  </property>
  <property fmtid="{D5CDD505-2E9C-101B-9397-08002B2CF9AE}" pid="9" name="_NewReviewCycle">
    <vt:lpwstr/>
  </property>
  <property fmtid="{D5CDD505-2E9C-101B-9397-08002B2CF9AE}" pid="10" name="_EmailSubject">
    <vt:lpwstr>2326 - ER - DA - Representation Matrix for Extraordinary Change Pack for XRN4871 Modification 0665 - Changes to Ratchet Regime (for Solution Review)</vt:lpwstr>
  </property>
  <property fmtid="{D5CDD505-2E9C-101B-9397-08002B2CF9AE}" pid="11" name="_AuthorEmail">
    <vt:lpwstr>uklink@xoserve.com</vt:lpwstr>
  </property>
  <property fmtid="{D5CDD505-2E9C-101B-9397-08002B2CF9AE}" pid="12" name="_AuthorEmailDisplayName">
    <vt:lpwstr>.Box.UKLINK.Manual</vt:lpwstr>
  </property>
</Properties>
</file>