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28E" w:rsidRPr="00414680" w:rsidRDefault="000E128E" w:rsidP="000E128E">
      <w:pPr>
        <w:spacing w:after="0"/>
        <w:jc w:val="both"/>
        <w:rPr>
          <w:rFonts w:ascii="Arial" w:hAnsi="Arial" w:cs="Arial"/>
          <w:i/>
          <w:color w:val="005420"/>
          <w:sz w:val="20"/>
          <w:szCs w:val="20"/>
        </w:rPr>
      </w:pPr>
      <w:r w:rsidRPr="00414680">
        <w:rPr>
          <w:rFonts w:ascii="Arial" w:hAnsi="Arial" w:cs="Arial"/>
          <w:i/>
          <w:color w:val="005420"/>
          <w:sz w:val="20"/>
          <w:szCs w:val="20"/>
        </w:rPr>
        <w:t>Sent by email</w:t>
      </w:r>
    </w:p>
    <w:p w:rsidR="000E128E" w:rsidRPr="00414680" w:rsidRDefault="000E128E" w:rsidP="000E128E">
      <w:pPr>
        <w:spacing w:after="0"/>
        <w:jc w:val="both"/>
        <w:rPr>
          <w:rFonts w:ascii="Arial" w:hAnsi="Arial" w:cs="Arial"/>
          <w:color w:val="005420"/>
          <w:sz w:val="20"/>
          <w:szCs w:val="20"/>
        </w:rPr>
      </w:pPr>
    </w:p>
    <w:p w:rsidR="000E128E" w:rsidRDefault="000E128E" w:rsidP="000E128E">
      <w:pPr>
        <w:spacing w:after="0"/>
        <w:jc w:val="both"/>
        <w:rPr>
          <w:rFonts w:ascii="Arial" w:hAnsi="Arial" w:cs="Arial"/>
          <w:color w:val="005420"/>
          <w:sz w:val="20"/>
          <w:szCs w:val="20"/>
        </w:rPr>
      </w:pPr>
    </w:p>
    <w:p w:rsidR="000E128E" w:rsidRPr="00605D24" w:rsidRDefault="000E128E" w:rsidP="000E128E">
      <w:pPr>
        <w:spacing w:after="0"/>
        <w:jc w:val="both"/>
        <w:rPr>
          <w:rFonts w:ascii="Arial" w:hAnsi="Arial" w:cs="Arial"/>
          <w:color w:val="005420"/>
          <w:sz w:val="20"/>
          <w:szCs w:val="20"/>
          <w:highlight w:val="yellow"/>
        </w:rPr>
      </w:pPr>
      <w:r w:rsidRPr="00605D24">
        <w:rPr>
          <w:rFonts w:ascii="Arial" w:hAnsi="Arial" w:cs="Arial"/>
          <w:color w:val="005420"/>
          <w:sz w:val="20"/>
          <w:szCs w:val="20"/>
          <w:highlight w:val="yellow"/>
        </w:rPr>
        <w:t>[Name - Senior rep in org.]</w:t>
      </w:r>
    </w:p>
    <w:p w:rsidR="000E128E" w:rsidRPr="00605D24" w:rsidRDefault="000E128E" w:rsidP="000E128E">
      <w:pPr>
        <w:spacing w:after="0"/>
        <w:jc w:val="both"/>
        <w:rPr>
          <w:rFonts w:ascii="Arial" w:hAnsi="Arial" w:cs="Arial"/>
          <w:color w:val="005420"/>
          <w:sz w:val="20"/>
          <w:szCs w:val="20"/>
          <w:highlight w:val="yellow"/>
        </w:rPr>
      </w:pPr>
      <w:r w:rsidRPr="00605D24">
        <w:rPr>
          <w:rFonts w:ascii="Arial" w:hAnsi="Arial" w:cs="Arial"/>
          <w:color w:val="005420"/>
          <w:sz w:val="20"/>
          <w:szCs w:val="20"/>
          <w:highlight w:val="yellow"/>
        </w:rPr>
        <w:t>[Company Name]</w:t>
      </w:r>
    </w:p>
    <w:p w:rsidR="000E128E" w:rsidRPr="00605D24" w:rsidRDefault="000E128E" w:rsidP="000E128E">
      <w:pPr>
        <w:spacing w:after="0"/>
        <w:jc w:val="both"/>
        <w:rPr>
          <w:rFonts w:ascii="Arial" w:hAnsi="Arial" w:cs="Arial"/>
          <w:color w:val="005420"/>
          <w:sz w:val="20"/>
          <w:szCs w:val="20"/>
          <w:highlight w:val="yellow"/>
        </w:rPr>
      </w:pPr>
      <w:r w:rsidRPr="00605D24">
        <w:rPr>
          <w:rFonts w:ascii="Arial" w:hAnsi="Arial" w:cs="Arial"/>
          <w:color w:val="005420"/>
          <w:sz w:val="20"/>
          <w:szCs w:val="20"/>
          <w:highlight w:val="yellow"/>
        </w:rPr>
        <w:t>[Address]</w:t>
      </w:r>
    </w:p>
    <w:p w:rsidR="000E128E" w:rsidRPr="00605D24" w:rsidRDefault="000E128E" w:rsidP="000E128E">
      <w:pPr>
        <w:spacing w:after="0"/>
        <w:jc w:val="both"/>
        <w:rPr>
          <w:rFonts w:ascii="Arial" w:hAnsi="Arial" w:cs="Arial"/>
          <w:color w:val="005420"/>
          <w:sz w:val="20"/>
          <w:szCs w:val="20"/>
          <w:highlight w:val="yellow"/>
        </w:rPr>
      </w:pPr>
      <w:r w:rsidRPr="00605D24">
        <w:rPr>
          <w:rFonts w:ascii="Arial" w:hAnsi="Arial" w:cs="Arial"/>
          <w:color w:val="005420"/>
          <w:sz w:val="20"/>
          <w:szCs w:val="20"/>
          <w:highlight w:val="yellow"/>
        </w:rPr>
        <w:t>[Address]</w:t>
      </w:r>
    </w:p>
    <w:p w:rsidR="000E128E" w:rsidRPr="00414680" w:rsidRDefault="000E128E" w:rsidP="000E128E">
      <w:pPr>
        <w:spacing w:after="0"/>
        <w:jc w:val="both"/>
        <w:rPr>
          <w:rFonts w:ascii="Arial" w:hAnsi="Arial" w:cs="Arial"/>
          <w:color w:val="005420"/>
          <w:sz w:val="20"/>
          <w:szCs w:val="20"/>
        </w:rPr>
      </w:pPr>
      <w:r w:rsidRPr="00605D24">
        <w:rPr>
          <w:rFonts w:ascii="Arial" w:hAnsi="Arial" w:cs="Arial"/>
          <w:color w:val="005420"/>
          <w:sz w:val="20"/>
          <w:szCs w:val="20"/>
          <w:highlight w:val="yellow"/>
        </w:rPr>
        <w:t>[Address]</w:t>
      </w:r>
    </w:p>
    <w:p w:rsidR="000E128E" w:rsidRPr="00414680" w:rsidRDefault="000E128E" w:rsidP="000E128E">
      <w:pPr>
        <w:spacing w:after="0"/>
        <w:jc w:val="both"/>
        <w:rPr>
          <w:rFonts w:ascii="Arial" w:hAnsi="Arial" w:cs="Arial"/>
          <w:color w:val="005420"/>
          <w:sz w:val="20"/>
          <w:szCs w:val="20"/>
        </w:rPr>
      </w:pPr>
    </w:p>
    <w:p w:rsidR="000E128E" w:rsidRPr="00414680" w:rsidRDefault="000E128E" w:rsidP="000E128E">
      <w:pPr>
        <w:jc w:val="right"/>
        <w:rPr>
          <w:rFonts w:ascii="Arial" w:hAnsi="Arial" w:cs="Arial"/>
          <w:color w:val="005420"/>
          <w:sz w:val="20"/>
          <w:szCs w:val="20"/>
        </w:rPr>
      </w:pPr>
      <w:r w:rsidRPr="00605D24">
        <w:rPr>
          <w:rFonts w:ascii="Arial" w:hAnsi="Arial" w:cs="Arial"/>
          <w:color w:val="005420"/>
          <w:sz w:val="20"/>
          <w:szCs w:val="20"/>
          <w:highlight w:val="yellow"/>
        </w:rPr>
        <w:t>[Date]</w:t>
      </w:r>
    </w:p>
    <w:p w:rsidR="000E128E" w:rsidRPr="00414680" w:rsidRDefault="000E128E" w:rsidP="000E128E">
      <w:pPr>
        <w:jc w:val="right"/>
        <w:rPr>
          <w:rFonts w:ascii="Arial" w:hAnsi="Arial" w:cs="Arial"/>
          <w:color w:val="005420"/>
          <w:sz w:val="20"/>
          <w:szCs w:val="20"/>
        </w:rPr>
      </w:pPr>
    </w:p>
    <w:p w:rsidR="000E128E" w:rsidRDefault="000E128E" w:rsidP="000E128E">
      <w:pPr>
        <w:rPr>
          <w:rFonts w:ascii="Arial" w:hAnsi="Arial" w:cs="Arial"/>
          <w:color w:val="005420"/>
          <w:sz w:val="20"/>
          <w:szCs w:val="20"/>
        </w:rPr>
      </w:pPr>
    </w:p>
    <w:p w:rsidR="000E128E" w:rsidRPr="00414680" w:rsidRDefault="000E128E" w:rsidP="000E128E">
      <w:pPr>
        <w:rPr>
          <w:rFonts w:ascii="Arial" w:hAnsi="Arial" w:cs="Arial"/>
          <w:color w:val="005420"/>
          <w:sz w:val="20"/>
          <w:szCs w:val="20"/>
        </w:rPr>
      </w:pPr>
      <w:r w:rsidRPr="00414680">
        <w:rPr>
          <w:rFonts w:ascii="Arial" w:hAnsi="Arial" w:cs="Arial"/>
          <w:color w:val="005420"/>
          <w:sz w:val="20"/>
          <w:szCs w:val="20"/>
        </w:rPr>
        <w:t xml:space="preserve">Dear </w:t>
      </w:r>
      <w:r w:rsidRPr="00605D24">
        <w:rPr>
          <w:rFonts w:ascii="Arial" w:hAnsi="Arial" w:cs="Arial"/>
          <w:color w:val="005420"/>
          <w:sz w:val="20"/>
          <w:szCs w:val="20"/>
          <w:highlight w:val="yellow"/>
        </w:rPr>
        <w:t>[Name]</w:t>
      </w:r>
      <w:r w:rsidRPr="00605D24">
        <w:rPr>
          <w:rFonts w:ascii="Arial" w:hAnsi="Arial" w:cs="Arial"/>
          <w:color w:val="005420"/>
          <w:sz w:val="20"/>
          <w:szCs w:val="20"/>
          <w:highlight w:val="yellow"/>
        </w:rPr>
        <w:t>,</w:t>
      </w:r>
      <w:bookmarkStart w:id="0" w:name="_GoBack"/>
      <w:bookmarkEnd w:id="0"/>
    </w:p>
    <w:p w:rsidR="000E128E" w:rsidRPr="00414680" w:rsidRDefault="00961969" w:rsidP="000E128E">
      <w:pPr>
        <w:rPr>
          <w:rFonts w:ascii="Arial" w:hAnsi="Arial" w:cs="Arial"/>
          <w:caps/>
          <w:color w:val="005420"/>
          <w:sz w:val="20"/>
          <w:szCs w:val="20"/>
        </w:rPr>
      </w:pPr>
      <w:r>
        <w:rPr>
          <w:rFonts w:ascii="Arial" w:hAnsi="Arial" w:cs="Arial"/>
          <w:b/>
          <w:caps/>
          <w:color w:val="49A730"/>
          <w:sz w:val="20"/>
          <w:szCs w:val="20"/>
        </w:rPr>
        <w:t xml:space="preserve">Data Cleanliness </w:t>
      </w:r>
      <w:r w:rsidR="000E128E">
        <w:rPr>
          <w:rFonts w:ascii="Arial" w:hAnsi="Arial" w:cs="Arial"/>
          <w:b/>
          <w:caps/>
          <w:color w:val="49A730"/>
          <w:sz w:val="20"/>
          <w:szCs w:val="20"/>
        </w:rPr>
        <w:t xml:space="preserve">OBSERVATION – </w:t>
      </w:r>
      <w:r>
        <w:rPr>
          <w:rFonts w:ascii="Arial" w:hAnsi="Arial" w:cs="Arial"/>
          <w:b/>
          <w:caps/>
          <w:color w:val="49A730"/>
          <w:sz w:val="20"/>
          <w:szCs w:val="20"/>
        </w:rPr>
        <w:t>Meter Correction factors</w:t>
      </w:r>
      <w:bookmarkStart w:id="1" w:name="_Hlk496886641"/>
    </w:p>
    <w:bookmarkEnd w:id="1"/>
    <w:p w:rsidR="000E128E" w:rsidRDefault="000E128E" w:rsidP="00961969">
      <w:pPr>
        <w:rPr>
          <w:rFonts w:ascii="Arial" w:hAnsi="Arial" w:cs="Arial"/>
          <w:color w:val="005420"/>
          <w:sz w:val="20"/>
          <w:szCs w:val="20"/>
        </w:rPr>
      </w:pPr>
      <w:r>
        <w:rPr>
          <w:rFonts w:ascii="Arial" w:hAnsi="Arial" w:cs="Arial"/>
          <w:color w:val="005420"/>
          <w:sz w:val="20"/>
          <w:szCs w:val="20"/>
        </w:rPr>
        <w:t xml:space="preserve">I am writing to you on behalf of the Uniform Network Code (UNC) Performance Assurance Committee (PAC).  It has been </w:t>
      </w:r>
      <w:r w:rsidR="00961969">
        <w:rPr>
          <w:rFonts w:ascii="Arial" w:hAnsi="Arial" w:cs="Arial"/>
          <w:color w:val="005420"/>
          <w:sz w:val="20"/>
          <w:szCs w:val="20"/>
        </w:rPr>
        <w:t xml:space="preserve">noted that your portfolio, </w:t>
      </w:r>
      <w:r w:rsidR="00961969" w:rsidRPr="00605D24">
        <w:rPr>
          <w:rFonts w:ascii="Arial" w:hAnsi="Arial" w:cs="Arial"/>
          <w:color w:val="005420"/>
          <w:sz w:val="20"/>
          <w:szCs w:val="20"/>
          <w:highlight w:val="yellow"/>
        </w:rPr>
        <w:t>[Market Participant reference]</w:t>
      </w:r>
      <w:r w:rsidR="00961969">
        <w:rPr>
          <w:rFonts w:ascii="Arial" w:hAnsi="Arial" w:cs="Arial"/>
          <w:color w:val="005420"/>
          <w:sz w:val="20"/>
          <w:szCs w:val="20"/>
        </w:rPr>
        <w:t xml:space="preserve"> has </w:t>
      </w:r>
      <w:r w:rsidR="00961969" w:rsidRPr="00605D24">
        <w:rPr>
          <w:rFonts w:ascii="Arial" w:hAnsi="Arial" w:cs="Arial"/>
          <w:color w:val="005420"/>
          <w:sz w:val="20"/>
          <w:szCs w:val="20"/>
          <w:highlight w:val="yellow"/>
        </w:rPr>
        <w:t>[performance description]</w:t>
      </w:r>
      <w:r w:rsidR="00961969">
        <w:rPr>
          <w:rFonts w:ascii="Arial" w:hAnsi="Arial" w:cs="Arial"/>
          <w:color w:val="005420"/>
          <w:sz w:val="20"/>
          <w:szCs w:val="20"/>
        </w:rPr>
        <w:t>.  Th</w:t>
      </w:r>
      <w:r w:rsidR="00A13F26">
        <w:rPr>
          <w:rFonts w:ascii="Arial" w:hAnsi="Arial" w:cs="Arial"/>
          <w:color w:val="005420"/>
          <w:sz w:val="20"/>
          <w:szCs w:val="20"/>
        </w:rPr>
        <w:t xml:space="preserve">e use of these </w:t>
      </w:r>
      <w:r w:rsidR="00961969">
        <w:rPr>
          <w:rFonts w:ascii="Arial" w:hAnsi="Arial" w:cs="Arial"/>
          <w:color w:val="005420"/>
          <w:sz w:val="20"/>
          <w:szCs w:val="20"/>
        </w:rPr>
        <w:t xml:space="preserve">incorrect correction factors </w:t>
      </w:r>
      <w:r w:rsidR="00A13F26">
        <w:rPr>
          <w:rFonts w:ascii="Arial" w:hAnsi="Arial" w:cs="Arial"/>
          <w:color w:val="005420"/>
          <w:sz w:val="20"/>
          <w:szCs w:val="20"/>
        </w:rPr>
        <w:t xml:space="preserve">is leading to </w:t>
      </w:r>
      <w:r w:rsidR="00961969">
        <w:rPr>
          <w:rFonts w:ascii="Arial" w:hAnsi="Arial" w:cs="Arial"/>
          <w:color w:val="005420"/>
          <w:sz w:val="20"/>
          <w:szCs w:val="20"/>
        </w:rPr>
        <w:t>incorrect consumption calculations and therefore settlement and balancing inaccuracies.</w:t>
      </w:r>
      <w:r>
        <w:rPr>
          <w:rFonts w:ascii="Arial" w:hAnsi="Arial" w:cs="Arial"/>
          <w:color w:val="005420"/>
          <w:sz w:val="20"/>
          <w:szCs w:val="20"/>
        </w:rPr>
        <w:t xml:space="preserve"> </w:t>
      </w:r>
      <w:r w:rsidR="00A13F26">
        <w:rPr>
          <w:rFonts w:ascii="Arial" w:hAnsi="Arial" w:cs="Arial"/>
          <w:color w:val="005420"/>
          <w:sz w:val="20"/>
          <w:szCs w:val="20"/>
        </w:rPr>
        <w:t xml:space="preserve"> It may also lead to your organisation incorrectly invoicing customers.</w:t>
      </w:r>
    </w:p>
    <w:p w:rsidR="00A13F26" w:rsidRDefault="00A13F26" w:rsidP="00961969">
      <w:pPr>
        <w:rPr>
          <w:rFonts w:ascii="Arial" w:hAnsi="Arial" w:cs="Arial"/>
          <w:color w:val="005420"/>
          <w:sz w:val="20"/>
          <w:szCs w:val="20"/>
        </w:rPr>
      </w:pPr>
      <w:r>
        <w:rPr>
          <w:rFonts w:ascii="Arial" w:hAnsi="Arial" w:cs="Arial"/>
          <w:color w:val="005420"/>
          <w:sz w:val="20"/>
          <w:szCs w:val="20"/>
        </w:rPr>
        <w:t xml:space="preserve">The PAC require this issue to be resolved by </w:t>
      </w:r>
      <w:r w:rsidRPr="00605D24">
        <w:rPr>
          <w:rFonts w:ascii="Arial" w:hAnsi="Arial" w:cs="Arial"/>
          <w:color w:val="005420"/>
          <w:sz w:val="20"/>
          <w:szCs w:val="20"/>
          <w:highlight w:val="yellow"/>
        </w:rPr>
        <w:t>[date in [4] months’ time]</w:t>
      </w:r>
      <w:r>
        <w:rPr>
          <w:rFonts w:ascii="Arial" w:hAnsi="Arial" w:cs="Arial"/>
          <w:color w:val="005420"/>
          <w:sz w:val="20"/>
          <w:szCs w:val="20"/>
        </w:rPr>
        <w:t>.  If you are unable to ensure that this is delivered by this date, please provide the date by which this issue will be resolved and details of your action plan to resolve it.</w:t>
      </w:r>
    </w:p>
    <w:p w:rsidR="00A13F26" w:rsidRDefault="00A13F26" w:rsidP="00961969">
      <w:pPr>
        <w:rPr>
          <w:rFonts w:ascii="Arial" w:hAnsi="Arial" w:cs="Arial"/>
          <w:color w:val="005420"/>
          <w:sz w:val="20"/>
          <w:szCs w:val="20"/>
        </w:rPr>
      </w:pPr>
      <w:r>
        <w:rPr>
          <w:rFonts w:ascii="Arial" w:hAnsi="Arial" w:cs="Arial"/>
          <w:color w:val="005420"/>
          <w:sz w:val="20"/>
          <w:szCs w:val="20"/>
        </w:rPr>
        <w:t>Additionally, the PAC requires that this issue does not reoccur in your portfolio and require</w:t>
      </w:r>
      <w:r w:rsidR="003A2D80">
        <w:rPr>
          <w:rFonts w:ascii="Arial" w:hAnsi="Arial" w:cs="Arial"/>
          <w:color w:val="005420"/>
          <w:sz w:val="20"/>
          <w:szCs w:val="20"/>
        </w:rPr>
        <w:t>s</w:t>
      </w:r>
      <w:r>
        <w:rPr>
          <w:rFonts w:ascii="Arial" w:hAnsi="Arial" w:cs="Arial"/>
          <w:color w:val="005420"/>
          <w:sz w:val="20"/>
          <w:szCs w:val="20"/>
        </w:rPr>
        <w:t xml:space="preserve"> details of the steps </w:t>
      </w:r>
      <w:r w:rsidR="003A2D80">
        <w:rPr>
          <w:rFonts w:ascii="Arial" w:hAnsi="Arial" w:cs="Arial"/>
          <w:color w:val="005420"/>
          <w:sz w:val="20"/>
          <w:szCs w:val="20"/>
        </w:rPr>
        <w:t xml:space="preserve">in your processes that will ensure that </w:t>
      </w:r>
      <w:r w:rsidR="00D95129">
        <w:rPr>
          <w:rFonts w:ascii="Arial" w:hAnsi="Arial" w:cs="Arial"/>
          <w:color w:val="005420"/>
          <w:sz w:val="20"/>
          <w:szCs w:val="20"/>
        </w:rPr>
        <w:t>central systems are correctly informed and updated to maintain the accuracy of meter asset information and the connected attributes consistently going forwards.</w:t>
      </w:r>
    </w:p>
    <w:p w:rsidR="003A2D80" w:rsidRDefault="003A2D80" w:rsidP="00961969">
      <w:pPr>
        <w:rPr>
          <w:rFonts w:ascii="Arial" w:hAnsi="Arial" w:cs="Arial"/>
          <w:color w:val="005420"/>
          <w:sz w:val="20"/>
          <w:szCs w:val="20"/>
        </w:rPr>
      </w:pPr>
      <w:r>
        <w:rPr>
          <w:rFonts w:ascii="Arial" w:hAnsi="Arial" w:cs="Arial"/>
          <w:color w:val="005420"/>
          <w:sz w:val="20"/>
          <w:szCs w:val="20"/>
        </w:rPr>
        <w:t>The PAC will continue to monitor your performance, any plans that you submit and the management of these</w:t>
      </w:r>
      <w:r w:rsidR="00D95129">
        <w:rPr>
          <w:rFonts w:ascii="Arial" w:hAnsi="Arial" w:cs="Arial"/>
          <w:color w:val="005420"/>
          <w:sz w:val="20"/>
          <w:szCs w:val="20"/>
        </w:rPr>
        <w:t xml:space="preserve"> and </w:t>
      </w:r>
      <w:r>
        <w:rPr>
          <w:rFonts w:ascii="Arial" w:hAnsi="Arial" w:cs="Arial"/>
          <w:color w:val="005420"/>
          <w:sz w:val="20"/>
          <w:szCs w:val="20"/>
        </w:rPr>
        <w:t>it may request further updates from you to inform on your progress.</w:t>
      </w:r>
    </w:p>
    <w:p w:rsidR="008D224F" w:rsidRDefault="003A2D80" w:rsidP="00961969">
      <w:pPr>
        <w:rPr>
          <w:rFonts w:ascii="Arial" w:hAnsi="Arial" w:cs="Arial"/>
          <w:color w:val="005420"/>
          <w:sz w:val="20"/>
          <w:szCs w:val="20"/>
        </w:rPr>
      </w:pPr>
      <w:r>
        <w:rPr>
          <w:rFonts w:ascii="Arial" w:hAnsi="Arial" w:cs="Arial"/>
          <w:color w:val="005420"/>
          <w:sz w:val="20"/>
          <w:szCs w:val="20"/>
        </w:rPr>
        <w:t xml:space="preserve">Failure to correct and maintain this issue in the future may result in </w:t>
      </w:r>
      <w:r w:rsidR="008D224F">
        <w:rPr>
          <w:rFonts w:ascii="Arial" w:hAnsi="Arial" w:cs="Arial"/>
          <w:color w:val="005420"/>
          <w:sz w:val="20"/>
          <w:szCs w:val="20"/>
        </w:rPr>
        <w:t>evidence regarding this matter being passed to Ofgem.  This may include:</w:t>
      </w:r>
    </w:p>
    <w:p w:rsidR="008D224F" w:rsidRPr="008D224F" w:rsidRDefault="008D224F" w:rsidP="008D224F">
      <w:pPr>
        <w:pStyle w:val="ListParagraph"/>
        <w:numPr>
          <w:ilvl w:val="0"/>
          <w:numId w:val="1"/>
        </w:numPr>
        <w:rPr>
          <w:rFonts w:ascii="Arial" w:hAnsi="Arial" w:cs="Arial"/>
          <w:color w:val="005420"/>
          <w:sz w:val="20"/>
          <w:szCs w:val="20"/>
        </w:rPr>
      </w:pPr>
      <w:r w:rsidRPr="008D224F">
        <w:rPr>
          <w:rFonts w:ascii="Arial" w:hAnsi="Arial" w:cs="Arial"/>
          <w:color w:val="005420"/>
          <w:sz w:val="20"/>
          <w:szCs w:val="20"/>
        </w:rPr>
        <w:t xml:space="preserve">Detail of your </w:t>
      </w:r>
      <w:r w:rsidR="003A2D80" w:rsidRPr="008D224F">
        <w:rPr>
          <w:rFonts w:ascii="Arial" w:hAnsi="Arial" w:cs="Arial"/>
          <w:color w:val="005420"/>
          <w:sz w:val="20"/>
          <w:szCs w:val="20"/>
        </w:rPr>
        <w:t>performance</w:t>
      </w:r>
      <w:r w:rsidRPr="008D224F">
        <w:rPr>
          <w:rFonts w:ascii="Arial" w:hAnsi="Arial" w:cs="Arial"/>
          <w:color w:val="005420"/>
          <w:sz w:val="20"/>
          <w:szCs w:val="20"/>
        </w:rPr>
        <w:t>;</w:t>
      </w:r>
    </w:p>
    <w:p w:rsidR="008D224F" w:rsidRPr="008D224F" w:rsidRDefault="008D224F" w:rsidP="008D224F">
      <w:pPr>
        <w:pStyle w:val="ListParagraph"/>
        <w:numPr>
          <w:ilvl w:val="0"/>
          <w:numId w:val="1"/>
        </w:numPr>
        <w:rPr>
          <w:rFonts w:ascii="Arial" w:hAnsi="Arial" w:cs="Arial"/>
          <w:color w:val="005420"/>
          <w:sz w:val="20"/>
          <w:szCs w:val="20"/>
        </w:rPr>
      </w:pPr>
      <w:r w:rsidRPr="008D224F">
        <w:rPr>
          <w:rFonts w:ascii="Arial" w:hAnsi="Arial" w:cs="Arial"/>
          <w:color w:val="005420"/>
          <w:sz w:val="20"/>
          <w:szCs w:val="20"/>
        </w:rPr>
        <w:t xml:space="preserve">Detail of the management of your plans against the agreed resolution </w:t>
      </w:r>
      <w:r w:rsidR="00D95129">
        <w:rPr>
          <w:rFonts w:ascii="Arial" w:hAnsi="Arial" w:cs="Arial"/>
          <w:color w:val="005420"/>
          <w:sz w:val="20"/>
          <w:szCs w:val="20"/>
        </w:rPr>
        <w:t xml:space="preserve">plan and </w:t>
      </w:r>
      <w:r w:rsidRPr="008D224F">
        <w:rPr>
          <w:rFonts w:ascii="Arial" w:hAnsi="Arial" w:cs="Arial"/>
          <w:color w:val="005420"/>
          <w:sz w:val="20"/>
          <w:szCs w:val="20"/>
        </w:rPr>
        <w:t>date;</w:t>
      </w:r>
    </w:p>
    <w:p w:rsidR="008D224F" w:rsidRPr="008D224F" w:rsidRDefault="008D224F" w:rsidP="008D224F">
      <w:pPr>
        <w:pStyle w:val="ListParagraph"/>
        <w:numPr>
          <w:ilvl w:val="0"/>
          <w:numId w:val="1"/>
        </w:numPr>
        <w:rPr>
          <w:rFonts w:ascii="Arial" w:hAnsi="Arial" w:cs="Arial"/>
          <w:color w:val="005420"/>
          <w:sz w:val="20"/>
          <w:szCs w:val="20"/>
        </w:rPr>
      </w:pPr>
      <w:r w:rsidRPr="008D224F">
        <w:rPr>
          <w:rFonts w:ascii="Arial" w:hAnsi="Arial" w:cs="Arial"/>
          <w:color w:val="005420"/>
          <w:sz w:val="20"/>
          <w:szCs w:val="20"/>
        </w:rPr>
        <w:t xml:space="preserve">Evidence of the support provided to you by the Central Data Service Provider in connection with this matter; and </w:t>
      </w:r>
    </w:p>
    <w:p w:rsidR="008D224F" w:rsidRPr="008D224F" w:rsidRDefault="008D224F" w:rsidP="008D224F">
      <w:pPr>
        <w:pStyle w:val="ListParagraph"/>
        <w:numPr>
          <w:ilvl w:val="0"/>
          <w:numId w:val="1"/>
        </w:numPr>
        <w:rPr>
          <w:rFonts w:ascii="Arial" w:hAnsi="Arial" w:cs="Arial"/>
          <w:color w:val="005420"/>
          <w:sz w:val="20"/>
          <w:szCs w:val="20"/>
        </w:rPr>
      </w:pPr>
      <w:r w:rsidRPr="008D224F">
        <w:rPr>
          <w:rFonts w:ascii="Arial" w:hAnsi="Arial" w:cs="Arial"/>
          <w:color w:val="005420"/>
          <w:sz w:val="20"/>
          <w:szCs w:val="20"/>
        </w:rPr>
        <w:t xml:space="preserve">Steps taken by the PAC to </w:t>
      </w:r>
      <w:r w:rsidR="00D95129">
        <w:rPr>
          <w:rFonts w:ascii="Arial" w:hAnsi="Arial" w:cs="Arial"/>
          <w:color w:val="005420"/>
          <w:sz w:val="20"/>
          <w:szCs w:val="20"/>
        </w:rPr>
        <w:t xml:space="preserve">prevent </w:t>
      </w:r>
      <w:r w:rsidRPr="008D224F">
        <w:rPr>
          <w:rFonts w:ascii="Arial" w:hAnsi="Arial" w:cs="Arial"/>
          <w:color w:val="005420"/>
          <w:sz w:val="20"/>
          <w:szCs w:val="20"/>
        </w:rPr>
        <w:t>your organisation impacting the accuracy of settlements.</w:t>
      </w:r>
    </w:p>
    <w:p w:rsidR="008D224F" w:rsidRDefault="00D95129" w:rsidP="00961969">
      <w:pPr>
        <w:rPr>
          <w:rFonts w:ascii="Arial" w:hAnsi="Arial" w:cs="Arial"/>
          <w:color w:val="005420"/>
          <w:sz w:val="20"/>
          <w:szCs w:val="20"/>
        </w:rPr>
      </w:pPr>
      <w:r>
        <w:rPr>
          <w:rFonts w:ascii="Arial" w:hAnsi="Arial" w:cs="Arial"/>
          <w:color w:val="005420"/>
          <w:sz w:val="20"/>
          <w:szCs w:val="20"/>
        </w:rPr>
        <w:t xml:space="preserve">Please provide us with the detail requested by </w:t>
      </w:r>
      <w:r w:rsidRPr="00605D24">
        <w:rPr>
          <w:rFonts w:ascii="Arial" w:hAnsi="Arial" w:cs="Arial"/>
          <w:color w:val="005420"/>
          <w:sz w:val="20"/>
          <w:szCs w:val="20"/>
          <w:highlight w:val="yellow"/>
        </w:rPr>
        <w:t>[[3] weeks from date of letter]</w:t>
      </w:r>
      <w:r>
        <w:rPr>
          <w:rFonts w:ascii="Arial" w:hAnsi="Arial" w:cs="Arial"/>
          <w:color w:val="005420"/>
          <w:sz w:val="20"/>
          <w:szCs w:val="20"/>
        </w:rPr>
        <w:t>.</w:t>
      </w:r>
    </w:p>
    <w:p w:rsidR="00A14790" w:rsidRDefault="00A14790" w:rsidP="00961969">
      <w:pPr>
        <w:rPr>
          <w:rFonts w:ascii="Arial" w:hAnsi="Arial" w:cs="Arial"/>
          <w:color w:val="005420"/>
          <w:sz w:val="20"/>
          <w:szCs w:val="20"/>
        </w:rPr>
      </w:pPr>
      <w:r>
        <w:rPr>
          <w:rFonts w:ascii="Arial" w:hAnsi="Arial" w:cs="Arial"/>
          <w:color w:val="005420"/>
          <w:sz w:val="20"/>
          <w:szCs w:val="20"/>
        </w:rPr>
        <w:t>Thank you in advance for your assistance and support in this matter</w:t>
      </w:r>
    </w:p>
    <w:p w:rsidR="00D95129" w:rsidRDefault="00D95129" w:rsidP="00961969">
      <w:pPr>
        <w:rPr>
          <w:rFonts w:ascii="Arial" w:hAnsi="Arial" w:cs="Arial"/>
          <w:color w:val="005420"/>
          <w:sz w:val="20"/>
          <w:szCs w:val="20"/>
        </w:rPr>
      </w:pPr>
      <w:r>
        <w:rPr>
          <w:rFonts w:ascii="Arial" w:hAnsi="Arial" w:cs="Arial"/>
          <w:color w:val="005420"/>
          <w:sz w:val="20"/>
          <w:szCs w:val="20"/>
        </w:rPr>
        <w:t>Yours sincerely</w:t>
      </w:r>
    </w:p>
    <w:p w:rsidR="00D95129" w:rsidRDefault="00D95129" w:rsidP="00961969">
      <w:pPr>
        <w:rPr>
          <w:rFonts w:ascii="Arial" w:hAnsi="Arial" w:cs="Arial"/>
          <w:color w:val="005420"/>
          <w:sz w:val="20"/>
          <w:szCs w:val="20"/>
        </w:rPr>
      </w:pPr>
    </w:p>
    <w:p w:rsidR="00D95129" w:rsidRDefault="00D95129" w:rsidP="00961969">
      <w:pPr>
        <w:rPr>
          <w:rFonts w:ascii="Arial" w:hAnsi="Arial" w:cs="Arial"/>
          <w:color w:val="005420"/>
          <w:sz w:val="20"/>
          <w:szCs w:val="20"/>
        </w:rPr>
      </w:pPr>
    </w:p>
    <w:p w:rsidR="00D95129" w:rsidRDefault="00D95129" w:rsidP="00961969">
      <w:pPr>
        <w:rPr>
          <w:rFonts w:ascii="Arial" w:hAnsi="Arial" w:cs="Arial"/>
          <w:color w:val="005420"/>
          <w:sz w:val="20"/>
          <w:szCs w:val="20"/>
        </w:rPr>
      </w:pPr>
    </w:p>
    <w:p w:rsidR="00D95129" w:rsidRDefault="00D95129" w:rsidP="00961969">
      <w:pPr>
        <w:rPr>
          <w:rFonts w:ascii="Arial" w:hAnsi="Arial" w:cs="Arial"/>
          <w:color w:val="005420"/>
          <w:sz w:val="20"/>
          <w:szCs w:val="20"/>
        </w:rPr>
      </w:pPr>
      <w:r w:rsidRPr="00605D24">
        <w:rPr>
          <w:rFonts w:ascii="Arial" w:hAnsi="Arial" w:cs="Arial"/>
          <w:color w:val="005420"/>
          <w:sz w:val="20"/>
          <w:szCs w:val="20"/>
          <w:highlight w:val="yellow"/>
        </w:rPr>
        <w:t>[Name}</w:t>
      </w:r>
    </w:p>
    <w:p w:rsidR="00D95129" w:rsidRDefault="00D95129" w:rsidP="00961969">
      <w:pPr>
        <w:rPr>
          <w:rFonts w:ascii="Arial" w:hAnsi="Arial" w:cs="Arial"/>
          <w:color w:val="005420"/>
          <w:sz w:val="20"/>
          <w:szCs w:val="20"/>
        </w:rPr>
      </w:pPr>
      <w:r>
        <w:rPr>
          <w:rFonts w:ascii="Arial" w:hAnsi="Arial" w:cs="Arial"/>
          <w:color w:val="005420"/>
          <w:sz w:val="20"/>
          <w:szCs w:val="20"/>
        </w:rPr>
        <w:t xml:space="preserve">PAFA (Performance Assurance Framework Administrator) </w:t>
      </w:r>
    </w:p>
    <w:p w:rsidR="00D95129" w:rsidRDefault="00D95129" w:rsidP="00961969">
      <w:pPr>
        <w:rPr>
          <w:rFonts w:ascii="Arial" w:hAnsi="Arial" w:cs="Arial"/>
          <w:color w:val="005420"/>
          <w:sz w:val="20"/>
          <w:szCs w:val="20"/>
        </w:rPr>
      </w:pPr>
      <w:r>
        <w:rPr>
          <w:rFonts w:ascii="Arial" w:hAnsi="Arial" w:cs="Arial"/>
          <w:color w:val="005420"/>
          <w:sz w:val="20"/>
          <w:szCs w:val="20"/>
        </w:rPr>
        <w:t>On behalf of the PAC</w:t>
      </w:r>
    </w:p>
    <w:p w:rsidR="008D224F" w:rsidRDefault="00D95129" w:rsidP="00961969">
      <w:pPr>
        <w:rPr>
          <w:rFonts w:ascii="Arial" w:hAnsi="Arial" w:cs="Arial"/>
          <w:color w:val="005420"/>
          <w:sz w:val="20"/>
          <w:szCs w:val="20"/>
        </w:rPr>
      </w:pPr>
      <w:r w:rsidRPr="00605D24">
        <w:rPr>
          <w:rFonts w:ascii="Arial" w:hAnsi="Arial" w:cs="Arial"/>
          <w:color w:val="005420"/>
          <w:sz w:val="20"/>
          <w:szCs w:val="20"/>
          <w:highlight w:val="yellow"/>
        </w:rPr>
        <w:t>[Contact details</w:t>
      </w:r>
      <w:r w:rsidR="00A14790" w:rsidRPr="00605D24">
        <w:rPr>
          <w:rFonts w:ascii="Arial" w:hAnsi="Arial" w:cs="Arial"/>
          <w:color w:val="005420"/>
          <w:sz w:val="20"/>
          <w:szCs w:val="20"/>
          <w:highlight w:val="yellow"/>
        </w:rPr>
        <w:t>]</w:t>
      </w:r>
    </w:p>
    <w:p w:rsidR="003A2D80" w:rsidRPr="00414680" w:rsidRDefault="003A2D80" w:rsidP="00961969">
      <w:pPr>
        <w:rPr>
          <w:rFonts w:ascii="Arial" w:hAnsi="Arial" w:cs="Arial"/>
          <w:color w:val="005420"/>
          <w:sz w:val="20"/>
          <w:szCs w:val="20"/>
        </w:rPr>
      </w:pPr>
    </w:p>
    <w:sectPr w:rsidR="003A2D80" w:rsidRPr="00414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8E" w:rsidRDefault="000E128E" w:rsidP="000E128E">
      <w:pPr>
        <w:spacing w:after="0" w:line="240" w:lineRule="auto"/>
      </w:pPr>
      <w:r>
        <w:separator/>
      </w:r>
    </w:p>
  </w:endnote>
  <w:endnote w:type="continuationSeparator" w:id="0">
    <w:p w:rsidR="000E128E" w:rsidRDefault="000E128E" w:rsidP="000E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8E" w:rsidRDefault="000E128E" w:rsidP="000E128E">
      <w:pPr>
        <w:spacing w:after="0" w:line="240" w:lineRule="auto"/>
      </w:pPr>
      <w:r>
        <w:separator/>
      </w:r>
    </w:p>
  </w:footnote>
  <w:footnote w:type="continuationSeparator" w:id="0">
    <w:p w:rsidR="000E128E" w:rsidRDefault="000E128E" w:rsidP="000E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B68"/>
    <w:multiLevelType w:val="hybridMultilevel"/>
    <w:tmpl w:val="1BD417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E"/>
    <w:rsid w:val="000E128E"/>
    <w:rsid w:val="00222728"/>
    <w:rsid w:val="003A2D80"/>
    <w:rsid w:val="00605D24"/>
    <w:rsid w:val="008D224F"/>
    <w:rsid w:val="00961969"/>
    <w:rsid w:val="00A13F26"/>
    <w:rsid w:val="00A14790"/>
    <w:rsid w:val="00D95129"/>
    <w:rsid w:val="00E9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77AB"/>
  <w15:chartTrackingRefBased/>
  <w15:docId w15:val="{2596101A-4A75-4D36-B2A7-09CC0A3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2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28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E128E"/>
    <w:rPr>
      <w:rFonts w:asciiTheme="minorHAnsi" w:hAnsiTheme="minorHAnsi"/>
      <w:sz w:val="20"/>
      <w:szCs w:val="20"/>
    </w:rPr>
  </w:style>
  <w:style w:type="character" w:styleId="FootnoteReference">
    <w:name w:val="footnote reference"/>
    <w:basedOn w:val="DefaultParagraphFont"/>
    <w:uiPriority w:val="99"/>
    <w:semiHidden/>
    <w:unhideWhenUsed/>
    <w:rsid w:val="000E128E"/>
    <w:rPr>
      <w:vertAlign w:val="superscript"/>
    </w:rPr>
  </w:style>
  <w:style w:type="character" w:styleId="Hyperlink">
    <w:name w:val="Hyperlink"/>
    <w:basedOn w:val="DefaultParagraphFont"/>
    <w:uiPriority w:val="99"/>
    <w:unhideWhenUsed/>
    <w:rsid w:val="000E128E"/>
    <w:rPr>
      <w:color w:val="0563C1" w:themeColor="hyperlink"/>
      <w:u w:val="single"/>
    </w:rPr>
  </w:style>
  <w:style w:type="paragraph" w:styleId="ListParagraph">
    <w:name w:val="List Paragraph"/>
    <w:basedOn w:val="Normal"/>
    <w:uiPriority w:val="34"/>
    <w:qFormat/>
    <w:rsid w:val="008D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 </cp:lastModifiedBy>
  <cp:revision>2</cp:revision>
  <dcterms:created xsi:type="dcterms:W3CDTF">2018-09-14T13:23:00Z</dcterms:created>
  <dcterms:modified xsi:type="dcterms:W3CDTF">2018-09-14T14:32:00Z</dcterms:modified>
</cp:coreProperties>
</file>